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62E81" w14:textId="77777777" w:rsidR="00A37F0B" w:rsidRPr="00213AF0" w:rsidRDefault="00A37F0B" w:rsidP="00A37F0B">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262C920" w14:textId="77777777" w:rsidR="00A37F0B" w:rsidRDefault="00A37F0B" w:rsidP="00A37F0B">
      <w:pPr>
        <w:jc w:val="center"/>
        <w:rPr>
          <w:smallCaps/>
          <w:sz w:val="24"/>
          <w:lang w:val="en-US"/>
        </w:rPr>
      </w:pPr>
      <w:r w:rsidRPr="00213AF0">
        <w:rPr>
          <w:smallCaps/>
          <w:sz w:val="24"/>
          <w:lang w:val="en-US"/>
        </w:rPr>
        <w:t>A Bibliography of Literary Theory, Criticism and Philology</w:t>
      </w:r>
    </w:p>
    <w:p w14:paraId="52CACEA7" w14:textId="77777777" w:rsidR="00A37F0B" w:rsidRPr="0018683B" w:rsidRDefault="00365DD3" w:rsidP="00A37F0B">
      <w:pPr>
        <w:jc w:val="center"/>
        <w:rPr>
          <w:sz w:val="24"/>
          <w:lang w:val="es-ES"/>
        </w:rPr>
      </w:pPr>
      <w:hyperlink r:id="rId4" w:history="1">
        <w:r w:rsidR="00A37F0B" w:rsidRPr="002B3EEA">
          <w:rPr>
            <w:rStyle w:val="Hipervnculo"/>
            <w:sz w:val="24"/>
            <w:lang w:val="es-ES"/>
          </w:rPr>
          <w:t>http://bit.ly/abibliog</w:t>
        </w:r>
      </w:hyperlink>
      <w:r w:rsidR="00A37F0B">
        <w:rPr>
          <w:sz w:val="24"/>
          <w:lang w:val="es-ES"/>
        </w:rPr>
        <w:t xml:space="preserve"> </w:t>
      </w:r>
    </w:p>
    <w:p w14:paraId="4966CA96" w14:textId="77777777" w:rsidR="00A37F0B" w:rsidRPr="00726328" w:rsidRDefault="00A37F0B" w:rsidP="00A37F0B">
      <w:pPr>
        <w:ind w:right="-1"/>
        <w:jc w:val="center"/>
        <w:rPr>
          <w:sz w:val="24"/>
          <w:lang w:val="es-ES"/>
        </w:rPr>
      </w:pPr>
      <w:r w:rsidRPr="00726328">
        <w:rPr>
          <w:sz w:val="24"/>
          <w:lang w:val="es-ES"/>
        </w:rPr>
        <w:t xml:space="preserve">by José Ángel </w:t>
      </w:r>
      <w:r w:rsidRPr="00726328">
        <w:rPr>
          <w:smallCaps/>
          <w:sz w:val="24"/>
          <w:lang w:val="es-ES"/>
        </w:rPr>
        <w:t>García Landa</w:t>
      </w:r>
    </w:p>
    <w:p w14:paraId="0776C83E" w14:textId="77777777" w:rsidR="00A37F0B" w:rsidRPr="000816A4" w:rsidRDefault="00A37F0B" w:rsidP="00A37F0B">
      <w:pPr>
        <w:tabs>
          <w:tab w:val="left" w:pos="2835"/>
        </w:tabs>
        <w:ind w:right="-1"/>
        <w:jc w:val="center"/>
        <w:rPr>
          <w:sz w:val="24"/>
          <w:lang w:val="en-US"/>
        </w:rPr>
      </w:pPr>
      <w:r w:rsidRPr="000816A4">
        <w:rPr>
          <w:sz w:val="24"/>
          <w:lang w:val="en-US"/>
        </w:rPr>
        <w:t>(University of Zaragoza, Spain)</w:t>
      </w:r>
    </w:p>
    <w:p w14:paraId="72ECADA4" w14:textId="77777777" w:rsidR="00A37F0B" w:rsidRPr="000816A4" w:rsidRDefault="00A37F0B" w:rsidP="00A37F0B">
      <w:pPr>
        <w:jc w:val="center"/>
        <w:rPr>
          <w:lang w:val="en-US"/>
        </w:rPr>
      </w:pPr>
    </w:p>
    <w:bookmarkEnd w:id="0"/>
    <w:bookmarkEnd w:id="1"/>
    <w:p w14:paraId="7CCE527A" w14:textId="77777777" w:rsidR="00A37F0B" w:rsidRPr="001453D5" w:rsidRDefault="00A37F0B" w:rsidP="00A37F0B">
      <w:pPr>
        <w:ind w:left="0" w:firstLine="0"/>
        <w:jc w:val="center"/>
        <w:rPr>
          <w:color w:val="000000"/>
          <w:lang w:val="en-US"/>
        </w:rPr>
      </w:pPr>
    </w:p>
    <w:p w14:paraId="48B17632" w14:textId="77777777" w:rsidR="00BB0EC0" w:rsidRPr="001329AB" w:rsidRDefault="00BB0EC0">
      <w:pPr>
        <w:ind w:left="0" w:firstLine="0"/>
        <w:jc w:val="center"/>
        <w:rPr>
          <w:color w:val="000000"/>
          <w:lang w:val="en-US"/>
        </w:rPr>
      </w:pPr>
    </w:p>
    <w:p w14:paraId="5B102871" w14:textId="77777777" w:rsidR="00BB0EC0" w:rsidRPr="001329AB" w:rsidRDefault="00F15CEE">
      <w:pPr>
        <w:rPr>
          <w:b/>
          <w:smallCaps/>
          <w:sz w:val="36"/>
          <w:lang w:val="en-US"/>
        </w:rPr>
      </w:pPr>
      <w:r w:rsidRPr="001329AB">
        <w:rPr>
          <w:b/>
          <w:smallCaps/>
          <w:sz w:val="36"/>
          <w:lang w:val="en-US"/>
        </w:rPr>
        <w:t>Romance languages</w:t>
      </w:r>
    </w:p>
    <w:p w14:paraId="15EC4D72" w14:textId="77777777" w:rsidR="00BB0EC0" w:rsidRPr="001329AB" w:rsidRDefault="00BB0EC0">
      <w:pPr>
        <w:rPr>
          <w:b/>
          <w:sz w:val="36"/>
          <w:lang w:val="en-US"/>
        </w:rPr>
      </w:pPr>
    </w:p>
    <w:p w14:paraId="2563D273" w14:textId="77777777" w:rsidR="00BB0EC0" w:rsidRPr="001329AB" w:rsidRDefault="00F15CEE">
      <w:pPr>
        <w:rPr>
          <w:b/>
          <w:lang w:val="en-US"/>
        </w:rPr>
      </w:pPr>
      <w:r w:rsidRPr="001329AB">
        <w:rPr>
          <w:b/>
          <w:lang w:val="en-US"/>
        </w:rPr>
        <w:t>General</w:t>
      </w:r>
    </w:p>
    <w:p w14:paraId="018D5CEC" w14:textId="77777777" w:rsidR="00BB0EC0" w:rsidRPr="001329AB" w:rsidRDefault="00BB0EC0">
      <w:pPr>
        <w:rPr>
          <w:b/>
          <w:lang w:val="en-US"/>
        </w:rPr>
      </w:pPr>
    </w:p>
    <w:p w14:paraId="273286BA" w14:textId="77777777" w:rsidR="00BB0EC0" w:rsidRPr="001329AB" w:rsidRDefault="00F15CEE">
      <w:pPr>
        <w:rPr>
          <w:lang w:val="en-US"/>
        </w:rPr>
      </w:pPr>
      <w:r w:rsidRPr="001329AB">
        <w:rPr>
          <w:lang w:val="en-US"/>
        </w:rPr>
        <w:t xml:space="preserve">Green, John N. "Romance Languages." In </w:t>
      </w:r>
      <w:r w:rsidRPr="001329AB">
        <w:rPr>
          <w:i/>
          <w:lang w:val="en-US"/>
        </w:rPr>
        <w:t>The World's Major Languages.</w:t>
      </w:r>
      <w:r w:rsidRPr="001329AB">
        <w:rPr>
          <w:lang w:val="en-US"/>
        </w:rPr>
        <w:t xml:space="preserve"> Ed. Bernard Comrie. 2nd ed. London: Routledge, 2008.</w:t>
      </w:r>
    </w:p>
    <w:p w14:paraId="586761DD" w14:textId="77777777" w:rsidR="00BB0EC0" w:rsidRPr="001329AB" w:rsidRDefault="00F15CEE">
      <w:pPr>
        <w:rPr>
          <w:lang w:val="en-US"/>
        </w:rPr>
      </w:pPr>
      <w:r w:rsidRPr="001329AB">
        <w:rPr>
          <w:lang w:val="en-US"/>
        </w:rPr>
        <w:t xml:space="preserve">Klausenburger, J. </w:t>
      </w:r>
      <w:r w:rsidRPr="001329AB">
        <w:rPr>
          <w:i/>
          <w:lang w:val="en-US"/>
        </w:rPr>
        <w:t>Coursebook in Romance Linguistics.</w:t>
      </w:r>
      <w:r w:rsidRPr="001329AB">
        <w:rPr>
          <w:lang w:val="en-US"/>
        </w:rPr>
        <w:t xml:space="preserve"> (Lincom Studies in Romance Linguistics 2). Munich: Lincom Europa. </w:t>
      </w:r>
    </w:p>
    <w:p w14:paraId="11224DE4" w14:textId="77777777" w:rsidR="00BB0EC0" w:rsidRDefault="00F15CEE">
      <w:r w:rsidRPr="001329AB">
        <w:rPr>
          <w:lang w:val="en-US"/>
        </w:rPr>
        <w:t xml:space="preserve">Posner, Rebecca. </w:t>
      </w:r>
      <w:r w:rsidRPr="001329AB">
        <w:rPr>
          <w:i/>
          <w:lang w:val="en-US"/>
        </w:rPr>
        <w:t>The Romance Languages.</w:t>
      </w:r>
      <w:r w:rsidRPr="001329AB">
        <w:rPr>
          <w:lang w:val="en-US"/>
        </w:rPr>
        <w:t xml:space="preserve"> (Cambridge Language Surveys). </w:t>
      </w:r>
      <w:r>
        <w:t>Cambridge: Cambridge UP, 1996.</w:t>
      </w:r>
    </w:p>
    <w:p w14:paraId="6C12E384" w14:textId="77777777" w:rsidR="00BB0EC0" w:rsidRDefault="00BB0EC0">
      <w:pPr>
        <w:rPr>
          <w:b/>
        </w:rPr>
      </w:pPr>
    </w:p>
    <w:p w14:paraId="2BAF27EE" w14:textId="77777777" w:rsidR="00BB0EC0" w:rsidRDefault="00BB0EC0">
      <w:pPr>
        <w:rPr>
          <w:b/>
        </w:rPr>
      </w:pPr>
    </w:p>
    <w:p w14:paraId="799B9B5E" w14:textId="77777777" w:rsidR="00BB0EC0" w:rsidRDefault="00BB0EC0">
      <w:pPr>
        <w:rPr>
          <w:b/>
        </w:rPr>
      </w:pPr>
    </w:p>
    <w:p w14:paraId="61A4510B" w14:textId="77777777" w:rsidR="00BB0EC0" w:rsidRDefault="00BB0EC0">
      <w:pPr>
        <w:rPr>
          <w:b/>
        </w:rPr>
      </w:pPr>
    </w:p>
    <w:p w14:paraId="77C60269" w14:textId="77777777" w:rsidR="00BB0EC0" w:rsidRDefault="00BB0EC0">
      <w:pPr>
        <w:rPr>
          <w:b/>
        </w:rPr>
      </w:pPr>
    </w:p>
    <w:p w14:paraId="02577A2C" w14:textId="77777777" w:rsidR="00BB0EC0" w:rsidRDefault="00F15CEE">
      <w:pPr>
        <w:rPr>
          <w:b/>
        </w:rPr>
      </w:pPr>
      <w:r>
        <w:rPr>
          <w:b/>
        </w:rPr>
        <w:t>Miscellaneous</w:t>
      </w:r>
    </w:p>
    <w:p w14:paraId="70F69F8E" w14:textId="77777777" w:rsidR="00BB0EC0" w:rsidRDefault="00BB0EC0">
      <w:pPr>
        <w:rPr>
          <w:b/>
        </w:rPr>
      </w:pPr>
    </w:p>
    <w:p w14:paraId="405405EC" w14:textId="77777777" w:rsidR="00BB0EC0" w:rsidRPr="001329AB" w:rsidRDefault="00F15CEE">
      <w:pPr>
        <w:rPr>
          <w:lang w:val="en-US"/>
        </w:rPr>
      </w:pPr>
      <w:r>
        <w:t xml:space="preserve">Ayerbe Linares, Miguel. </w:t>
      </w:r>
      <w:r>
        <w:rPr>
          <w:i/>
        </w:rPr>
        <w:t>La Singlosia Románico-Germánica.</w:t>
      </w:r>
      <w:r>
        <w:t xml:space="preserve"> </w:t>
      </w:r>
      <w:r w:rsidRPr="001329AB">
        <w:rPr>
          <w:lang w:val="en-US"/>
        </w:rPr>
        <w:t>(Lincom Studies in Romance Linguistics 33). Munich: Lincom Europa.</w:t>
      </w:r>
    </w:p>
    <w:p w14:paraId="1F8E90DE" w14:textId="3B5850BE" w:rsidR="003D76B0" w:rsidRDefault="003D76B0" w:rsidP="003D76B0">
      <w:pPr>
        <w:rPr>
          <w:szCs w:val="28"/>
          <w:lang w:val="en-US"/>
        </w:rPr>
      </w:pPr>
      <w:r>
        <w:rPr>
          <w:szCs w:val="28"/>
          <w:lang w:val="en-US"/>
        </w:rPr>
        <w:t xml:space="preserve">Bentz, Christian. "Linguistic Adaptation at Work? The Change of Word Order and Case System from Latin to the Romance Languages." In </w:t>
      </w:r>
      <w:r>
        <w:rPr>
          <w:i/>
          <w:szCs w:val="28"/>
          <w:lang w:val="en-US"/>
        </w:rPr>
        <w:t xml:space="preserve">The Evolution of Language. </w:t>
      </w:r>
      <w:r>
        <w:rPr>
          <w:szCs w:val="28"/>
          <w:lang w:val="en-US"/>
        </w:rPr>
        <w:t>Ed. Andrew D. M. Smith et al. New Jersey: World Scientific, 2010. 26-33.*</w:t>
      </w:r>
    </w:p>
    <w:p w14:paraId="7273F889" w14:textId="77777777" w:rsidR="00BB0EC0" w:rsidRPr="001329AB" w:rsidRDefault="00F15CEE">
      <w:pPr>
        <w:rPr>
          <w:lang w:val="en-US"/>
        </w:rPr>
      </w:pPr>
      <w:r w:rsidRPr="001329AB">
        <w:rPr>
          <w:lang w:val="en-US"/>
        </w:rPr>
        <w:t xml:space="preserve">Beyssade, Claire, Reineke Bok-bennema, Frank Drijkoningen and Paola Monachesi, eds. </w:t>
      </w:r>
      <w:r w:rsidRPr="001329AB">
        <w:rPr>
          <w:i/>
          <w:lang w:val="en-US"/>
        </w:rPr>
        <w:t>Romance Languages and Linguistic Theory 2000.</w:t>
      </w:r>
      <w:r w:rsidRPr="001329AB">
        <w:rPr>
          <w:lang w:val="en-US"/>
        </w:rPr>
        <w:t xml:space="preserve"> (Current Issues in Linguistic Theory, 232). Amsterdam: John Benjamins, 2002.</w:t>
      </w:r>
    </w:p>
    <w:p w14:paraId="66129CBF" w14:textId="77777777" w:rsidR="00BB0EC0" w:rsidRPr="001329AB" w:rsidRDefault="00F15CEE">
      <w:pPr>
        <w:rPr>
          <w:lang w:val="en-US"/>
        </w:rPr>
      </w:pPr>
      <w:r w:rsidRPr="001329AB">
        <w:rPr>
          <w:lang w:val="en-US"/>
        </w:rPr>
        <w:t xml:space="preserve">Cravens, Thomas D. </w:t>
      </w:r>
      <w:r w:rsidRPr="001329AB">
        <w:rPr>
          <w:i/>
          <w:lang w:val="en-US"/>
        </w:rPr>
        <w:t>Comparative Historical Dialectology: Italo-romance Clues to Ibero-Romance Sound Change.</w:t>
      </w:r>
      <w:r w:rsidRPr="001329AB">
        <w:rPr>
          <w:lang w:val="en-US"/>
        </w:rPr>
        <w:t xml:space="preserve"> (Current Issues in Linguistic Theory, 231). Amsterdam: John Benjamins, 2002.</w:t>
      </w:r>
    </w:p>
    <w:p w14:paraId="73144AB0" w14:textId="77777777" w:rsidR="00BB0EC0" w:rsidRPr="001329AB" w:rsidRDefault="00F15CEE">
      <w:pPr>
        <w:rPr>
          <w:lang w:val="en-US"/>
        </w:rPr>
      </w:pPr>
      <w:r w:rsidRPr="001329AB">
        <w:rPr>
          <w:lang w:val="en-US"/>
        </w:rPr>
        <w:t xml:space="preserve">D'hulst, Yves, Johan Rooryck and Jan Schroten, eds. </w:t>
      </w:r>
      <w:r w:rsidRPr="001329AB">
        <w:rPr>
          <w:i/>
          <w:lang w:val="en-US"/>
        </w:rPr>
        <w:t>Romance Languages and Linguistic Theory 1999: Selected Papers from 'Going Romance' 1999, Leiden, 9-11 December 1999.</w:t>
      </w:r>
      <w:r w:rsidRPr="001329AB">
        <w:rPr>
          <w:lang w:val="en-US"/>
        </w:rPr>
        <w:t xml:space="preserve"> (Current </w:t>
      </w:r>
      <w:r w:rsidRPr="001329AB">
        <w:rPr>
          <w:lang w:val="en-US"/>
        </w:rPr>
        <w:lastRenderedPageBreak/>
        <w:t>Issues in Linguistic Theory, 221). Amsterdam: John Benjamins, 2001.</w:t>
      </w:r>
    </w:p>
    <w:p w14:paraId="555E8F11" w14:textId="77777777" w:rsidR="001329AB" w:rsidRPr="001329AB" w:rsidRDefault="001329AB" w:rsidP="001329AB">
      <w:pPr>
        <w:rPr>
          <w:szCs w:val="28"/>
          <w:lang w:val="es-ES"/>
        </w:rPr>
      </w:pPr>
      <w:r w:rsidRPr="00F907AE">
        <w:rPr>
          <w:szCs w:val="28"/>
          <w:lang w:val="en-US"/>
        </w:rPr>
        <w:t xml:space="preserve">Fleischman, Suzanne. "From Pragmatics to Grammar: Diachronic Reflections on the Development of Complex Pasts and Futures in Romance." </w:t>
      </w:r>
      <w:r w:rsidRPr="001329AB">
        <w:rPr>
          <w:i/>
          <w:szCs w:val="28"/>
          <w:lang w:val="es-ES"/>
        </w:rPr>
        <w:t>Lingua</w:t>
      </w:r>
      <w:r w:rsidRPr="001329AB">
        <w:rPr>
          <w:szCs w:val="28"/>
          <w:lang w:val="es-ES"/>
        </w:rPr>
        <w:t xml:space="preserve"> 60 (1982): 183-214.</w:t>
      </w:r>
    </w:p>
    <w:p w14:paraId="6C823314" w14:textId="77777777" w:rsidR="00BB0EC0" w:rsidRPr="001329AB" w:rsidRDefault="00F15CEE">
      <w:pPr>
        <w:rPr>
          <w:lang w:val="en-US"/>
        </w:rPr>
      </w:pPr>
      <w:r>
        <w:t xml:space="preserve">Heap, David. </w:t>
      </w:r>
      <w:r>
        <w:rPr>
          <w:i/>
        </w:rPr>
        <w:t>La Variation grammaticale en géolinguistique: les pronoms sujet en roman central.</w:t>
      </w:r>
      <w:r>
        <w:t xml:space="preserve"> </w:t>
      </w:r>
      <w:r w:rsidRPr="001329AB">
        <w:rPr>
          <w:lang w:val="en-US"/>
        </w:rPr>
        <w:t>(Lincom Studies in Romance Linguistics 11). Munich: Lincom Europa.</w:t>
      </w:r>
    </w:p>
    <w:p w14:paraId="59EE6AE5" w14:textId="77777777" w:rsidR="00BB0EC0" w:rsidRPr="001329AB" w:rsidRDefault="00F15CEE">
      <w:pPr>
        <w:rPr>
          <w:lang w:val="en-US"/>
        </w:rPr>
      </w:pPr>
      <w:r w:rsidRPr="001329AB">
        <w:rPr>
          <w:lang w:val="en-US"/>
        </w:rPr>
        <w:t xml:space="preserve">Herschensohn, Julia, Enrique Mallén and Karen Zagona, eds. </w:t>
      </w:r>
      <w:r w:rsidRPr="001329AB">
        <w:rPr>
          <w:i/>
          <w:lang w:val="en-US"/>
        </w:rPr>
        <w:t>Features and Interfaces in Romance.</w:t>
      </w:r>
      <w:r w:rsidRPr="001329AB">
        <w:rPr>
          <w:lang w:val="en-US"/>
        </w:rPr>
        <w:t xml:space="preserve"> (Current Issues in Linguistic Theory, 222). Amsterdam: John Benjamins, 2001.</w:t>
      </w:r>
    </w:p>
    <w:p w14:paraId="2A87AAEF" w14:textId="77777777" w:rsidR="00BB0EC0" w:rsidRPr="001329AB" w:rsidRDefault="00F15CEE">
      <w:pPr>
        <w:rPr>
          <w:lang w:val="en-US"/>
        </w:rPr>
      </w:pPr>
      <w:r w:rsidRPr="001329AB">
        <w:rPr>
          <w:lang w:val="en-US"/>
        </w:rPr>
        <w:t xml:space="preserve">Hewson, John. </w:t>
      </w:r>
      <w:r w:rsidRPr="001329AB">
        <w:rPr>
          <w:i/>
          <w:lang w:val="en-US"/>
        </w:rPr>
        <w:t>Workbook for Historical Romance Linguistics.</w:t>
      </w:r>
      <w:r w:rsidRPr="001329AB">
        <w:rPr>
          <w:lang w:val="en-US"/>
        </w:rPr>
        <w:t xml:space="preserve"> (Lincom Studies in Romance Linguistics 3). Munich: Lincom Europa.</w:t>
      </w:r>
    </w:p>
    <w:p w14:paraId="31B56133" w14:textId="77777777" w:rsidR="00BB0EC0" w:rsidRPr="001329AB" w:rsidRDefault="00F15CEE">
      <w:pPr>
        <w:ind w:left="709" w:hanging="709"/>
        <w:rPr>
          <w:lang w:val="en-US"/>
        </w:rPr>
      </w:pPr>
      <w:r w:rsidRPr="001329AB">
        <w:rPr>
          <w:lang w:val="en-US"/>
        </w:rPr>
        <w:t xml:space="preserve">Hirschbueler, Paul, and Konrad Koerner, eds. </w:t>
      </w:r>
      <w:r w:rsidRPr="001329AB">
        <w:rPr>
          <w:i/>
          <w:lang w:val="en-US"/>
        </w:rPr>
        <w:t>Romance Languages and Modern Linguistic Theory.</w:t>
      </w:r>
      <w:r w:rsidRPr="001329AB">
        <w:rPr>
          <w:lang w:val="en-US"/>
        </w:rPr>
        <w:t xml:space="preserve"> Amsterdam: John Benjamins, 1992. </w:t>
      </w:r>
    </w:p>
    <w:p w14:paraId="165EBB38" w14:textId="77777777" w:rsidR="00BB0EC0" w:rsidRPr="001329AB" w:rsidRDefault="00F15CEE" w:rsidP="00BB0EC0">
      <w:pPr>
        <w:rPr>
          <w:lang w:val="en-US"/>
        </w:rPr>
      </w:pPr>
      <w:r w:rsidRPr="001329AB">
        <w:rPr>
          <w:lang w:val="en-US"/>
        </w:rPr>
        <w:t xml:space="preserve">Kirschner, Carl, and Janet Decesaris, eds. </w:t>
      </w:r>
      <w:r w:rsidRPr="001329AB">
        <w:rPr>
          <w:i/>
          <w:lang w:val="en-US"/>
        </w:rPr>
        <w:t xml:space="preserve">Studies in Romance Linguistics: Selected Proceedings from the XVII Linguistic Symposium in Romance Languages. </w:t>
      </w:r>
      <w:r w:rsidRPr="001329AB">
        <w:rPr>
          <w:lang w:val="en-US"/>
        </w:rPr>
        <w:t>(Current Issues in Linguistic Theory, 60). Amsterdam and Philadelphia: John Benjamins, 1989.</w:t>
      </w:r>
    </w:p>
    <w:p w14:paraId="4B411714" w14:textId="77777777" w:rsidR="00BB0EC0" w:rsidRPr="001329AB" w:rsidRDefault="00F15CEE">
      <w:pPr>
        <w:rPr>
          <w:lang w:val="en-US"/>
        </w:rPr>
      </w:pPr>
      <w:r w:rsidRPr="001329AB">
        <w:rPr>
          <w:lang w:val="en-US"/>
        </w:rPr>
        <w:t xml:space="preserve">Satterfield, Teresa, Christina M. Tortora and Diana Cresti, eds. </w:t>
      </w:r>
      <w:r w:rsidRPr="001329AB">
        <w:rPr>
          <w:i/>
          <w:lang w:val="en-US"/>
        </w:rPr>
        <w:t>Current Issues in Romance Languages: Selected Papers from the 29th Linguistic Symposium on Romance Languages (LSRL), Ann Arbor, 8-11 April 1999.</w:t>
      </w:r>
      <w:r w:rsidRPr="001329AB">
        <w:rPr>
          <w:lang w:val="en-US"/>
        </w:rPr>
        <w:t xml:space="preserve"> (Current Issues in Linguistic Theory, 220). Amsterdam: John Benjamins, 2002.</w:t>
      </w:r>
    </w:p>
    <w:p w14:paraId="1B1F3BE6" w14:textId="77777777" w:rsidR="00BB0EC0" w:rsidRPr="001329AB" w:rsidRDefault="00F15CEE">
      <w:pPr>
        <w:rPr>
          <w:lang w:val="en-US"/>
        </w:rPr>
      </w:pPr>
      <w:r w:rsidRPr="001329AB">
        <w:rPr>
          <w:lang w:val="en-US"/>
        </w:rPr>
        <w:t xml:space="preserve">Schwegler, Armin, Bernard Tranel and Myriam Uribe-Etxebarría, eds. </w:t>
      </w:r>
      <w:r w:rsidRPr="001329AB">
        <w:rPr>
          <w:i/>
          <w:lang w:val="en-US"/>
        </w:rPr>
        <w:t>Romance Linguistics: Theoretical Perspectives.</w:t>
      </w:r>
      <w:r w:rsidRPr="001329AB">
        <w:rPr>
          <w:lang w:val="en-US"/>
        </w:rPr>
        <w:t xml:space="preserve"> (Current Issues in Linguistic  Theory, 160). Amsterdam: John Benjamins, 1998.</w:t>
      </w:r>
    </w:p>
    <w:p w14:paraId="1849B409" w14:textId="77777777" w:rsidR="00F15CEE" w:rsidRPr="001329AB" w:rsidRDefault="00F15CEE" w:rsidP="00F15CEE">
      <w:pPr>
        <w:rPr>
          <w:lang w:val="en-US"/>
        </w:rPr>
      </w:pPr>
      <w:r w:rsidRPr="001329AB">
        <w:rPr>
          <w:lang w:val="en-US"/>
        </w:rPr>
        <w:t xml:space="preserve">Vincent, Nigel, and Martin Harris. </w:t>
      </w:r>
      <w:r w:rsidRPr="001329AB">
        <w:rPr>
          <w:i/>
          <w:lang w:val="en-US"/>
        </w:rPr>
        <w:t>Studies in the Romance Verb.</w:t>
      </w:r>
      <w:r w:rsidRPr="001329AB">
        <w:rPr>
          <w:lang w:val="en-US"/>
        </w:rPr>
        <w:t xml:space="preserve"> (Croom Helm Romance Linguistics Series). London: Routledge.</w:t>
      </w:r>
    </w:p>
    <w:p w14:paraId="5E8C69B3" w14:textId="77777777" w:rsidR="00BB0EC0" w:rsidRPr="001329AB" w:rsidRDefault="00F15CEE">
      <w:pPr>
        <w:rPr>
          <w:lang w:val="en-US"/>
        </w:rPr>
      </w:pPr>
      <w:r w:rsidRPr="001329AB">
        <w:rPr>
          <w:lang w:val="en-US"/>
        </w:rPr>
        <w:t xml:space="preserve">Zubizarreta, N. L. "The Relation between Morpho-Phonology and Morphosyntax: The Case of Romance Causatives." </w:t>
      </w:r>
      <w:r w:rsidRPr="001329AB">
        <w:rPr>
          <w:i/>
          <w:lang w:val="en-US"/>
        </w:rPr>
        <w:t>Linguistic Inquiry</w:t>
      </w:r>
      <w:r w:rsidRPr="001329AB">
        <w:rPr>
          <w:lang w:val="en-US"/>
        </w:rPr>
        <w:t xml:space="preserve"> 16 (1985): 247-90.</w:t>
      </w:r>
    </w:p>
    <w:p w14:paraId="4BBFED37" w14:textId="77777777" w:rsidR="00BB0EC0" w:rsidRPr="001329AB" w:rsidRDefault="00BB0EC0">
      <w:pPr>
        <w:rPr>
          <w:lang w:val="en-US"/>
        </w:rPr>
      </w:pPr>
    </w:p>
    <w:p w14:paraId="1CFC341E" w14:textId="77777777" w:rsidR="00BB0EC0" w:rsidRPr="001329AB" w:rsidRDefault="00BB0EC0">
      <w:pPr>
        <w:rPr>
          <w:lang w:val="en-US"/>
        </w:rPr>
      </w:pPr>
    </w:p>
    <w:p w14:paraId="12683446" w14:textId="77777777" w:rsidR="00BB0EC0" w:rsidRPr="001329AB" w:rsidRDefault="00F15CEE">
      <w:pPr>
        <w:rPr>
          <w:lang w:val="en-US"/>
        </w:rPr>
      </w:pPr>
      <w:r w:rsidRPr="001329AB">
        <w:rPr>
          <w:lang w:val="en-US"/>
        </w:rPr>
        <w:t>Journals</w:t>
      </w:r>
    </w:p>
    <w:p w14:paraId="42AA1EF2" w14:textId="77777777" w:rsidR="00BB0EC0" w:rsidRPr="001329AB" w:rsidRDefault="00BB0EC0">
      <w:pPr>
        <w:rPr>
          <w:lang w:val="en-US"/>
        </w:rPr>
      </w:pPr>
    </w:p>
    <w:p w14:paraId="137208A0" w14:textId="77777777" w:rsidR="00BB0EC0" w:rsidRPr="001329AB" w:rsidRDefault="00F15CEE">
      <w:pPr>
        <w:rPr>
          <w:lang w:val="en-US"/>
        </w:rPr>
      </w:pPr>
      <w:r w:rsidRPr="001329AB">
        <w:rPr>
          <w:i/>
          <w:lang w:val="en-US"/>
        </w:rPr>
        <w:t>Revue Canadienne de linguistique romane</w:t>
      </w:r>
      <w:r w:rsidRPr="001329AB">
        <w:rPr>
          <w:lang w:val="en-US"/>
        </w:rPr>
        <w:t xml:space="preserve"> 1.1 (1973).</w:t>
      </w:r>
    </w:p>
    <w:p w14:paraId="18C1AC62" w14:textId="77777777" w:rsidR="00BB0EC0" w:rsidRPr="001329AB" w:rsidRDefault="00BB0EC0">
      <w:pPr>
        <w:rPr>
          <w:lang w:val="en-US"/>
        </w:rPr>
      </w:pPr>
    </w:p>
    <w:p w14:paraId="58FEDF4D" w14:textId="77777777" w:rsidR="00BB0EC0" w:rsidRPr="001329AB" w:rsidRDefault="00F15CEE">
      <w:pPr>
        <w:rPr>
          <w:lang w:val="en-US"/>
        </w:rPr>
      </w:pPr>
      <w:r w:rsidRPr="001329AB">
        <w:rPr>
          <w:i/>
          <w:lang w:val="en-US"/>
        </w:rPr>
        <w:t>Romance Languages Annual</w:t>
      </w:r>
      <w:r w:rsidRPr="001329AB">
        <w:rPr>
          <w:lang w:val="en-US"/>
        </w:rPr>
        <w:t xml:space="preserve"> 3 (1991)</w:t>
      </w:r>
    </w:p>
    <w:p w14:paraId="44C9738D" w14:textId="77777777" w:rsidR="00BB0EC0" w:rsidRPr="001329AB" w:rsidRDefault="00BB0EC0">
      <w:pPr>
        <w:rPr>
          <w:lang w:val="en-US"/>
        </w:rPr>
      </w:pPr>
    </w:p>
    <w:p w14:paraId="7F62B53F" w14:textId="77777777" w:rsidR="00F15CEE" w:rsidRPr="001329AB" w:rsidRDefault="00F15CEE">
      <w:pPr>
        <w:rPr>
          <w:lang w:val="en-US"/>
        </w:rPr>
      </w:pPr>
    </w:p>
    <w:p w14:paraId="08D0279A" w14:textId="77777777" w:rsidR="00F15CEE" w:rsidRPr="001329AB" w:rsidRDefault="00F15CEE">
      <w:pPr>
        <w:rPr>
          <w:lang w:val="en-US"/>
        </w:rPr>
      </w:pPr>
    </w:p>
    <w:p w14:paraId="348C0035" w14:textId="77777777" w:rsidR="00BB0EC0" w:rsidRPr="001329AB" w:rsidRDefault="00BB0EC0">
      <w:pPr>
        <w:rPr>
          <w:lang w:val="en-US"/>
        </w:rPr>
      </w:pPr>
    </w:p>
    <w:p w14:paraId="79F0D31B" w14:textId="77777777" w:rsidR="00BB0EC0" w:rsidRPr="001329AB" w:rsidRDefault="00F15CEE">
      <w:pPr>
        <w:rPr>
          <w:lang w:val="en-US"/>
        </w:rPr>
      </w:pPr>
      <w:r w:rsidRPr="001329AB">
        <w:rPr>
          <w:lang w:val="en-US"/>
        </w:rPr>
        <w:t>Series</w:t>
      </w:r>
    </w:p>
    <w:p w14:paraId="26DFBB8E" w14:textId="77777777" w:rsidR="00BB0EC0" w:rsidRPr="001329AB" w:rsidRDefault="00BB0EC0">
      <w:pPr>
        <w:rPr>
          <w:lang w:val="en-US"/>
        </w:rPr>
      </w:pPr>
    </w:p>
    <w:p w14:paraId="702AFD17" w14:textId="77777777" w:rsidR="00BB0EC0" w:rsidRPr="001329AB" w:rsidRDefault="00BB0EC0">
      <w:pPr>
        <w:rPr>
          <w:lang w:val="en-US"/>
        </w:rPr>
      </w:pPr>
    </w:p>
    <w:p w14:paraId="3C3C58A3" w14:textId="77777777" w:rsidR="00BB0EC0" w:rsidRPr="001329AB" w:rsidRDefault="00BB0EC0" w:rsidP="00BB0EC0">
      <w:pPr>
        <w:rPr>
          <w:lang w:val="en-US"/>
        </w:rPr>
      </w:pPr>
      <w:r w:rsidRPr="001329AB">
        <w:rPr>
          <w:lang w:val="en-US"/>
        </w:rPr>
        <w:t>(Croom Helm Romance Linguistics Series). Series eds. Martin Harris and Nigel Vincent. London: Routledge, c. 1990</w:t>
      </w:r>
    </w:p>
    <w:p w14:paraId="722133A9" w14:textId="77777777" w:rsidR="00BB0EC0" w:rsidRPr="001329AB" w:rsidRDefault="00BB0EC0" w:rsidP="00BB0EC0">
      <w:pPr>
        <w:rPr>
          <w:lang w:val="en-US"/>
        </w:rPr>
      </w:pPr>
    </w:p>
    <w:p w14:paraId="551F85A2" w14:textId="3248CA75" w:rsidR="00BB0EC0" w:rsidRPr="001329AB" w:rsidRDefault="003D7508">
      <w:pPr>
        <w:rPr>
          <w:lang w:val="en-US"/>
        </w:rPr>
      </w:pPr>
      <w:r w:rsidRPr="001329AB">
        <w:rPr>
          <w:lang w:val="en-US"/>
        </w:rPr>
        <w:t xml:space="preserve"> </w:t>
      </w:r>
      <w:r w:rsidR="00F15CEE" w:rsidRPr="001329AB">
        <w:rPr>
          <w:lang w:val="en-US"/>
        </w:rPr>
        <w:t>(Lincom Studies in Romance Linguistics 7). Munich: Lincom Europa.</w:t>
      </w:r>
    </w:p>
    <w:p w14:paraId="355687DF" w14:textId="77777777" w:rsidR="00BB0EC0" w:rsidRPr="001329AB" w:rsidRDefault="00BB0EC0">
      <w:pPr>
        <w:rPr>
          <w:lang w:val="en-US"/>
        </w:rPr>
      </w:pPr>
    </w:p>
    <w:p w14:paraId="251CFC8B" w14:textId="02EF52D1" w:rsidR="003D7508" w:rsidRPr="00F907AE" w:rsidRDefault="003D7508" w:rsidP="003D7508">
      <w:pPr>
        <w:rPr>
          <w:szCs w:val="28"/>
          <w:lang w:val="fr-FR"/>
        </w:rPr>
      </w:pPr>
      <w:r w:rsidRPr="00F907AE">
        <w:rPr>
          <w:szCs w:val="28"/>
          <w:lang w:val="en-US"/>
        </w:rPr>
        <w:t>(Studia Romanica Ling</w:t>
      </w:r>
      <w:r>
        <w:rPr>
          <w:szCs w:val="28"/>
          <w:lang w:val="en-US"/>
        </w:rPr>
        <w:t>ui</w:t>
      </w:r>
      <w:r w:rsidRPr="00F907AE">
        <w:rPr>
          <w:szCs w:val="28"/>
          <w:lang w:val="en-US"/>
        </w:rPr>
        <w:t xml:space="preserve">stica, 6).  </w:t>
      </w:r>
      <w:r w:rsidRPr="00F907AE">
        <w:rPr>
          <w:szCs w:val="28"/>
          <w:lang w:val="fr-FR"/>
        </w:rPr>
        <w:t>Frankfurt a/M: Peter Lang, 1978.</w:t>
      </w:r>
    </w:p>
    <w:p w14:paraId="53A73EB1" w14:textId="77777777" w:rsidR="00BB0EC0" w:rsidRPr="003D7508" w:rsidRDefault="00BB0EC0">
      <w:pPr>
        <w:rPr>
          <w:lang w:val="fr-FR"/>
        </w:rPr>
      </w:pPr>
    </w:p>
    <w:p w14:paraId="521CED7B" w14:textId="77777777" w:rsidR="00BB0EC0" w:rsidRPr="001329AB" w:rsidRDefault="00BB0EC0">
      <w:pPr>
        <w:rPr>
          <w:lang w:val="en-US"/>
        </w:rPr>
      </w:pPr>
    </w:p>
    <w:p w14:paraId="3ACF7814" w14:textId="77777777" w:rsidR="00BB0EC0" w:rsidRPr="001329AB" w:rsidRDefault="00F15CEE">
      <w:pPr>
        <w:rPr>
          <w:lang w:val="en-US"/>
        </w:rPr>
      </w:pPr>
      <w:r w:rsidRPr="001329AB">
        <w:rPr>
          <w:lang w:val="en-US"/>
        </w:rPr>
        <w:t>See also Romance philology.</w:t>
      </w:r>
    </w:p>
    <w:p w14:paraId="443E5C6D" w14:textId="2D8BBCA1" w:rsidR="00BB0EC0" w:rsidRDefault="00BB0EC0">
      <w:pPr>
        <w:rPr>
          <w:lang w:val="en-US"/>
        </w:rPr>
      </w:pPr>
    </w:p>
    <w:p w14:paraId="64D039F6" w14:textId="234C8B87" w:rsidR="003D7508" w:rsidRDefault="003D7508">
      <w:pPr>
        <w:rPr>
          <w:lang w:val="en-US"/>
        </w:rPr>
      </w:pPr>
    </w:p>
    <w:p w14:paraId="4A9188DE" w14:textId="4C3C89C9" w:rsidR="003D7508" w:rsidRDefault="003D7508">
      <w:pPr>
        <w:rPr>
          <w:lang w:val="en-US"/>
        </w:rPr>
      </w:pPr>
    </w:p>
    <w:p w14:paraId="497EB564" w14:textId="77777777" w:rsidR="003D7508" w:rsidRPr="001329AB" w:rsidRDefault="003D7508">
      <w:pPr>
        <w:rPr>
          <w:lang w:val="en-US"/>
        </w:rPr>
      </w:pPr>
      <w:bookmarkStart w:id="2" w:name="_GoBack"/>
      <w:bookmarkEnd w:id="2"/>
    </w:p>
    <w:p w14:paraId="276C8E2D" w14:textId="77777777" w:rsidR="00BB0EC0" w:rsidRPr="001329AB" w:rsidRDefault="00BB0EC0">
      <w:pPr>
        <w:rPr>
          <w:lang w:val="en-US"/>
        </w:rPr>
      </w:pPr>
    </w:p>
    <w:p w14:paraId="35DE1805" w14:textId="77777777" w:rsidR="00CA568A" w:rsidRDefault="00CA568A">
      <w:pPr>
        <w:rPr>
          <w:b/>
          <w:lang w:val="en-US"/>
        </w:rPr>
      </w:pPr>
      <w:r>
        <w:rPr>
          <w:b/>
          <w:lang w:val="en-US"/>
        </w:rPr>
        <w:t>Early works</w:t>
      </w:r>
    </w:p>
    <w:p w14:paraId="1F78051C" w14:textId="77777777" w:rsidR="00CA568A" w:rsidRDefault="00CA568A">
      <w:pPr>
        <w:rPr>
          <w:b/>
          <w:lang w:val="en-US"/>
        </w:rPr>
      </w:pPr>
    </w:p>
    <w:p w14:paraId="01220E3A" w14:textId="77777777" w:rsidR="00CA568A" w:rsidRDefault="00CA568A">
      <w:pPr>
        <w:rPr>
          <w:b/>
          <w:lang w:val="en-US"/>
        </w:rPr>
      </w:pPr>
    </w:p>
    <w:p w14:paraId="128878AD" w14:textId="57177711" w:rsidR="00CA568A" w:rsidRPr="00171E3A" w:rsidRDefault="00CA568A" w:rsidP="00CA568A">
      <w:pPr>
        <w:rPr>
          <w:lang w:val="en-US"/>
        </w:rPr>
      </w:pPr>
      <w:r w:rsidRPr="00171E3A">
        <w:rPr>
          <w:lang w:val="en-US"/>
        </w:rPr>
        <w:t>Purchas, Samuel. "</w:t>
      </w:r>
      <w:r>
        <w:rPr>
          <w:lang w:val="en-US"/>
        </w:rPr>
        <w:t xml:space="preserve">[Part I, Book 1] </w:t>
      </w:r>
      <w:r w:rsidRPr="00171E3A">
        <w:rPr>
          <w:lang w:val="en-US"/>
        </w:rPr>
        <w:t>Chap. XII. Enquiries of languages by Edw. Brerewood, lately professor of Astronomie in Gresham Colledge. Extent of the Greeke tongue in antient times. Extent of the Greeke tongue in vulgar use. Decay of the old Greeke, where and whence. How corrupted. Difference of the old and moderne Greeke. Extent of the Latine. Roman tongue spread by Roman Colonies. The Latine abolished not the vulgar Languages. Af</w:t>
      </w:r>
      <w:r>
        <w:rPr>
          <w:lang w:val="en-US"/>
        </w:rPr>
        <w:t>ri</w:t>
      </w:r>
      <w:r w:rsidRPr="00171E3A">
        <w:rPr>
          <w:lang w:val="en-US"/>
        </w:rPr>
        <w:t>can, Gallike, Spanish, Panonian and Roman tongues. Latine, not vulgarly spoken in all places of the Roman Empire. When the Latine degenerated into Italian, French &amp; Spanish. Roman Emp. when and by whom it fell. Threefold corrruption of Latines. Extent of the Latine tongue, discussed. Change of the Roman and English tongues. Tongues of Italy and France. Originall of French, W</w:t>
      </w:r>
      <w:r>
        <w:rPr>
          <w:lang w:val="en-US"/>
        </w:rPr>
        <w:t>e</w:t>
      </w:r>
      <w:r w:rsidRPr="00171E3A">
        <w:rPr>
          <w:lang w:val="en-US"/>
        </w:rPr>
        <w:t>lsh language of the Celtae. Spanish, &amp;c. Punike or Pho</w:t>
      </w:r>
      <w:r>
        <w:rPr>
          <w:lang w:val="en-US"/>
        </w:rPr>
        <w:t>e</w:t>
      </w:r>
      <w:r w:rsidRPr="00171E3A">
        <w:rPr>
          <w:lang w:val="en-US"/>
        </w:rPr>
        <w:t>nician language, that of Canaan &amp; Hebrew. Punike, the same, or neere to hebrew. Extent of Slavonian. T</w:t>
      </w:r>
      <w:r>
        <w:rPr>
          <w:lang w:val="en-US"/>
        </w:rPr>
        <w:t>he</w:t>
      </w:r>
      <w:r w:rsidRPr="00171E3A">
        <w:rPr>
          <w:lang w:val="en-US"/>
        </w:rPr>
        <w:t xml:space="preserve"> Arabike, Syriake &amp; Turkish languages where spoken. Chaldee paraphrase. Hebrew not vulgarly understood after Captivity."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w:t>
      </w:r>
      <w:r w:rsidRPr="00171E3A">
        <w:rPr>
          <w:lang w:val="en-US"/>
        </w:rPr>
        <w:lastRenderedPageBreak/>
        <w:t>Sons, 1905. Rpt. (Cambridge Library Collection). Cambridge: Cambridge UP, 2014. 256-304.*</w:t>
      </w:r>
    </w:p>
    <w:p w14:paraId="0B09D509" w14:textId="77777777" w:rsidR="00CA568A" w:rsidRDefault="00CA568A">
      <w:pPr>
        <w:rPr>
          <w:b/>
          <w:lang w:val="en-US"/>
        </w:rPr>
      </w:pPr>
    </w:p>
    <w:p w14:paraId="5C1224FC" w14:textId="77777777" w:rsidR="00CA568A" w:rsidRDefault="00CA568A">
      <w:pPr>
        <w:rPr>
          <w:b/>
          <w:lang w:val="en-US"/>
        </w:rPr>
      </w:pPr>
    </w:p>
    <w:p w14:paraId="0DDF1F3D" w14:textId="77777777" w:rsidR="00CA568A" w:rsidRDefault="00CA568A">
      <w:pPr>
        <w:rPr>
          <w:b/>
          <w:lang w:val="en-US"/>
        </w:rPr>
      </w:pPr>
    </w:p>
    <w:p w14:paraId="6EF3F22D" w14:textId="77777777" w:rsidR="00CA568A" w:rsidRDefault="00CA568A">
      <w:pPr>
        <w:rPr>
          <w:b/>
          <w:lang w:val="en-US"/>
        </w:rPr>
      </w:pPr>
    </w:p>
    <w:p w14:paraId="0A972041" w14:textId="43BE19E3" w:rsidR="00BB0EC0" w:rsidRPr="001329AB" w:rsidRDefault="00F15CEE">
      <w:pPr>
        <w:rPr>
          <w:b/>
          <w:lang w:val="en-US"/>
        </w:rPr>
      </w:pPr>
      <w:r w:rsidRPr="001329AB">
        <w:rPr>
          <w:b/>
          <w:lang w:val="en-US"/>
        </w:rPr>
        <w:t>Etymologies</w:t>
      </w:r>
    </w:p>
    <w:p w14:paraId="62BD112A" w14:textId="77777777" w:rsidR="00BB0EC0" w:rsidRPr="001329AB" w:rsidRDefault="00BB0EC0">
      <w:pPr>
        <w:rPr>
          <w:b/>
          <w:lang w:val="en-US"/>
        </w:rPr>
      </w:pPr>
    </w:p>
    <w:p w14:paraId="0A4850E7" w14:textId="77777777" w:rsidR="00BB0EC0" w:rsidRPr="001329AB" w:rsidRDefault="00F15CEE" w:rsidP="00BB0EC0">
      <w:pPr>
        <w:rPr>
          <w:rFonts w:ascii="Times New Roman" w:hAnsi="Times New Roman"/>
          <w:spacing w:val="-3"/>
          <w:lang w:val="es-ES"/>
        </w:rPr>
      </w:pPr>
      <w:r w:rsidRPr="00FF5DD0">
        <w:rPr>
          <w:rFonts w:ascii="Times New Roman" w:hAnsi="Times New Roman"/>
          <w:spacing w:val="-3"/>
          <w:lang w:val="en-US"/>
        </w:rPr>
        <w:t xml:space="preserve">Gold, David L. </w:t>
      </w:r>
      <w:r w:rsidRPr="004F2C2E">
        <w:rPr>
          <w:rFonts w:ascii="Times New Roman" w:hAnsi="Times New Roman"/>
          <w:bCs/>
          <w:i/>
          <w:spacing w:val="-3"/>
          <w:lang w:val="en-US"/>
        </w:rPr>
        <w:t>Studies in Etymology and Etiology (With Emphasis on Germanic, Jewish, Romance, and Slavic Languages).</w:t>
      </w:r>
      <w:r w:rsidRPr="004F2C2E">
        <w:rPr>
          <w:rFonts w:ascii="Times New Roman" w:hAnsi="Times New Roman"/>
          <w:bCs/>
          <w:spacing w:val="-3"/>
          <w:lang w:val="en-US"/>
        </w:rPr>
        <w:t xml:space="preserve"> </w:t>
      </w:r>
      <w:r w:rsidRPr="001329AB">
        <w:rPr>
          <w:rFonts w:ascii="Times New Roman" w:hAnsi="Times New Roman"/>
          <w:bCs/>
          <w:spacing w:val="-3"/>
          <w:lang w:val="es-ES"/>
        </w:rPr>
        <w:t>Ed. Félix Rodríguez González and Antonio Lillo Buades</w:t>
      </w:r>
      <w:r w:rsidRPr="001329AB">
        <w:rPr>
          <w:rFonts w:ascii="Times New Roman" w:hAnsi="Times New Roman"/>
          <w:spacing w:val="-3"/>
          <w:lang w:val="es-ES"/>
        </w:rPr>
        <w:t>. Alicante. Publicaciones de la Universidad de Alicante, 2009.</w:t>
      </w:r>
    </w:p>
    <w:p w14:paraId="13545CD3" w14:textId="77777777" w:rsidR="00BB0EC0" w:rsidRPr="00E825F0" w:rsidRDefault="00BB0EC0">
      <w:pPr>
        <w:rPr>
          <w:b/>
        </w:rPr>
      </w:pPr>
    </w:p>
    <w:p w14:paraId="2679D941" w14:textId="77777777" w:rsidR="00BB0EC0" w:rsidRDefault="00BB0EC0"/>
    <w:p w14:paraId="2B905AD9" w14:textId="77777777" w:rsidR="00BB0EC0" w:rsidRDefault="00BB0EC0"/>
    <w:p w14:paraId="5BF9EE34" w14:textId="77777777" w:rsidR="00BB0EC0" w:rsidRPr="001329AB" w:rsidRDefault="00F15CEE">
      <w:pPr>
        <w:rPr>
          <w:b/>
          <w:lang w:val="en-US"/>
        </w:rPr>
      </w:pPr>
      <w:r w:rsidRPr="001329AB">
        <w:rPr>
          <w:b/>
          <w:lang w:val="en-US"/>
        </w:rPr>
        <w:t>Grammar</w:t>
      </w:r>
    </w:p>
    <w:p w14:paraId="1E3423A6" w14:textId="77777777" w:rsidR="00BB0EC0" w:rsidRPr="001329AB" w:rsidRDefault="00BB0EC0">
      <w:pPr>
        <w:rPr>
          <w:b/>
          <w:lang w:val="en-US"/>
        </w:rPr>
      </w:pPr>
    </w:p>
    <w:p w14:paraId="51485A37" w14:textId="77777777" w:rsidR="00BB0EC0" w:rsidRDefault="00F15CEE">
      <w:r w:rsidRPr="001329AB">
        <w:rPr>
          <w:lang w:val="en-US"/>
        </w:rPr>
        <w:t xml:space="preserve">Diez, Friedrich. </w:t>
      </w:r>
      <w:r w:rsidRPr="001329AB">
        <w:rPr>
          <w:i/>
          <w:lang w:val="en-US"/>
        </w:rPr>
        <w:t>Grammatik der romanischen Sprachen.</w:t>
      </w:r>
      <w:r w:rsidRPr="001329AB">
        <w:rPr>
          <w:lang w:val="en-US"/>
        </w:rPr>
        <w:t xml:space="preserve"> </w:t>
      </w:r>
      <w:r>
        <w:t>3 vols. 1836-1843.</w:t>
      </w:r>
    </w:p>
    <w:p w14:paraId="5FB9D1AF" w14:textId="77777777" w:rsidR="00BB0EC0" w:rsidRPr="001329AB" w:rsidRDefault="00F15CEE">
      <w:pPr>
        <w:rPr>
          <w:lang w:val="en-US"/>
        </w:rPr>
      </w:pPr>
      <w:r>
        <w:t xml:space="preserve">Sánchez Miret, Fernando. </w:t>
      </w:r>
      <w:r>
        <w:rPr>
          <w:i/>
        </w:rPr>
        <w:t>Proyecto de gramática histórica y comparada de las lenguas romances.</w:t>
      </w:r>
      <w:r>
        <w:t xml:space="preserve"> </w:t>
      </w:r>
      <w:r w:rsidRPr="001329AB">
        <w:rPr>
          <w:lang w:val="en-US"/>
        </w:rPr>
        <w:t>2 vols. (Lincom Suties in Romance Linguistics 30, 31). Munich: Lincom Europa.</w:t>
      </w:r>
    </w:p>
    <w:p w14:paraId="76AE2161" w14:textId="77777777" w:rsidR="00BB0EC0" w:rsidRPr="001329AB" w:rsidRDefault="00BB0EC0">
      <w:pPr>
        <w:rPr>
          <w:b/>
          <w:lang w:val="en-US"/>
        </w:rPr>
      </w:pPr>
    </w:p>
    <w:p w14:paraId="11437B48" w14:textId="77777777" w:rsidR="00BB0EC0" w:rsidRPr="001329AB" w:rsidRDefault="00BB0EC0">
      <w:pPr>
        <w:rPr>
          <w:lang w:val="en-US"/>
        </w:rPr>
      </w:pPr>
    </w:p>
    <w:p w14:paraId="64DD2224" w14:textId="77777777" w:rsidR="00BB0EC0" w:rsidRPr="001329AB" w:rsidRDefault="00BB0EC0">
      <w:pPr>
        <w:rPr>
          <w:lang w:val="en-US"/>
        </w:rPr>
      </w:pPr>
    </w:p>
    <w:p w14:paraId="1273A6A2" w14:textId="77777777" w:rsidR="00BB0EC0" w:rsidRPr="001329AB" w:rsidRDefault="00F15CEE">
      <w:pPr>
        <w:rPr>
          <w:b/>
          <w:lang w:val="en-US"/>
        </w:rPr>
      </w:pPr>
      <w:r w:rsidRPr="001329AB">
        <w:rPr>
          <w:b/>
          <w:lang w:val="en-US"/>
        </w:rPr>
        <w:t>Morphology</w:t>
      </w:r>
    </w:p>
    <w:p w14:paraId="79CC4960" w14:textId="77777777" w:rsidR="00BB0EC0" w:rsidRPr="001329AB" w:rsidRDefault="00BB0EC0">
      <w:pPr>
        <w:rPr>
          <w:b/>
          <w:lang w:val="en-US"/>
        </w:rPr>
      </w:pPr>
    </w:p>
    <w:p w14:paraId="2D27CE61" w14:textId="77777777" w:rsidR="00BB0EC0" w:rsidRPr="001329AB" w:rsidRDefault="00F15CEE">
      <w:pPr>
        <w:ind w:left="709" w:hanging="709"/>
        <w:rPr>
          <w:lang w:val="en-US"/>
        </w:rPr>
      </w:pPr>
      <w:r w:rsidRPr="001329AB">
        <w:rPr>
          <w:lang w:val="en-US"/>
        </w:rPr>
        <w:t xml:space="preserve">Davidse, Kristin, and Béatrice Lamiroy, eds. </w:t>
      </w:r>
      <w:r w:rsidRPr="001329AB">
        <w:rPr>
          <w:i/>
          <w:lang w:val="en-US"/>
        </w:rPr>
        <w:t>The Nominative and Accusative and Their Counterparts.</w:t>
      </w:r>
      <w:r w:rsidRPr="001329AB">
        <w:rPr>
          <w:lang w:val="en-US"/>
        </w:rPr>
        <w:t xml:space="preserve"> (Case and Grammatical Relations Across Languages, 4). Amsterdam: John Benjamins, 2002.* (Romance and Germanic languages, Polish, Basque, Cora, Warrwa, Ewe).</w:t>
      </w:r>
    </w:p>
    <w:p w14:paraId="6B25254B" w14:textId="77777777" w:rsidR="00BB0EC0" w:rsidRPr="001329AB" w:rsidRDefault="00BB0EC0">
      <w:pPr>
        <w:rPr>
          <w:b/>
          <w:lang w:val="en-US"/>
        </w:rPr>
      </w:pPr>
    </w:p>
    <w:p w14:paraId="0B14A815" w14:textId="77777777" w:rsidR="00BB0EC0" w:rsidRPr="001329AB" w:rsidRDefault="00BB0EC0">
      <w:pPr>
        <w:rPr>
          <w:b/>
          <w:lang w:val="en-US"/>
        </w:rPr>
      </w:pPr>
    </w:p>
    <w:p w14:paraId="3280EE98" w14:textId="77777777" w:rsidR="00BB0EC0" w:rsidRPr="001329AB" w:rsidRDefault="00BB0EC0">
      <w:pPr>
        <w:rPr>
          <w:b/>
          <w:lang w:val="en-US"/>
        </w:rPr>
      </w:pPr>
    </w:p>
    <w:p w14:paraId="174E0334" w14:textId="77777777" w:rsidR="00BB0EC0" w:rsidRPr="001329AB" w:rsidRDefault="00F15CEE">
      <w:pPr>
        <w:rPr>
          <w:b/>
          <w:lang w:val="en-US"/>
        </w:rPr>
      </w:pPr>
      <w:r w:rsidRPr="001329AB">
        <w:rPr>
          <w:b/>
          <w:lang w:val="en-US"/>
        </w:rPr>
        <w:t>Phonology and Phonetics</w:t>
      </w:r>
    </w:p>
    <w:p w14:paraId="26DDAE65" w14:textId="77777777" w:rsidR="00BB0EC0" w:rsidRPr="001329AB" w:rsidRDefault="00BB0EC0">
      <w:pPr>
        <w:rPr>
          <w:b/>
          <w:lang w:val="en-US"/>
        </w:rPr>
      </w:pPr>
    </w:p>
    <w:p w14:paraId="21781DA1" w14:textId="77777777" w:rsidR="00BB0EC0" w:rsidRPr="001329AB" w:rsidRDefault="00F15CEE">
      <w:pPr>
        <w:rPr>
          <w:lang w:val="en-US"/>
        </w:rPr>
      </w:pPr>
      <w:r w:rsidRPr="001329AB">
        <w:rPr>
          <w:lang w:val="en-US"/>
        </w:rPr>
        <w:t xml:space="preserve">Sánchez Miret, Fernando. </w:t>
      </w:r>
      <w:r>
        <w:rPr>
          <w:i/>
        </w:rPr>
        <w:t>La diptongación en las lenguas románicas.</w:t>
      </w:r>
      <w:r>
        <w:t xml:space="preserve"> </w:t>
      </w:r>
      <w:r w:rsidRPr="001329AB">
        <w:rPr>
          <w:lang w:val="en-US"/>
        </w:rPr>
        <w:t>(Lincom Studies in Romance Linguistics 4). Munich: Lincom Europa.</w:t>
      </w:r>
    </w:p>
    <w:p w14:paraId="1815612A" w14:textId="77777777" w:rsidR="00BB0EC0" w:rsidRPr="001329AB" w:rsidRDefault="00F15CEE">
      <w:pPr>
        <w:rPr>
          <w:lang w:val="en-US"/>
        </w:rPr>
      </w:pPr>
      <w:r w:rsidRPr="001329AB">
        <w:rPr>
          <w:lang w:val="en-US"/>
        </w:rPr>
        <w:t xml:space="preserve">Wiltshire, Caroline R., and Joaquim Camps, eds. </w:t>
      </w:r>
      <w:r w:rsidRPr="001329AB">
        <w:rPr>
          <w:i/>
          <w:lang w:val="en-US"/>
        </w:rPr>
        <w:t xml:space="preserve">Romance Phonology and Variation: Selected Papers from the 30th Linguistic Symposium on Romance Languages, Gainesville, Florida, </w:t>
      </w:r>
      <w:r w:rsidRPr="001329AB">
        <w:rPr>
          <w:i/>
          <w:lang w:val="en-US"/>
        </w:rPr>
        <w:lastRenderedPageBreak/>
        <w:t>February 2000.</w:t>
      </w:r>
      <w:r w:rsidRPr="001329AB">
        <w:rPr>
          <w:lang w:val="en-US"/>
        </w:rPr>
        <w:t xml:space="preserve"> (Current Issues in Linguistic Theory, 217). Amsterdam: John Benjamins, 2002.</w:t>
      </w:r>
    </w:p>
    <w:p w14:paraId="073D3A2A" w14:textId="77777777" w:rsidR="00BB0EC0" w:rsidRPr="001329AB" w:rsidRDefault="00BB0EC0">
      <w:pPr>
        <w:rPr>
          <w:lang w:val="en-US"/>
        </w:rPr>
      </w:pPr>
    </w:p>
    <w:p w14:paraId="52ED0FAF" w14:textId="77777777" w:rsidR="00BB0EC0" w:rsidRPr="001329AB" w:rsidRDefault="00BB0EC0">
      <w:pPr>
        <w:rPr>
          <w:lang w:val="en-US"/>
        </w:rPr>
      </w:pPr>
    </w:p>
    <w:p w14:paraId="6B7F8FC7" w14:textId="77777777" w:rsidR="00BB0EC0" w:rsidRPr="001329AB" w:rsidRDefault="00BB0EC0">
      <w:pPr>
        <w:rPr>
          <w:lang w:val="en-US"/>
        </w:rPr>
      </w:pPr>
    </w:p>
    <w:p w14:paraId="17BBB204" w14:textId="77777777" w:rsidR="00BB0EC0" w:rsidRPr="001329AB" w:rsidRDefault="00F15CEE">
      <w:pPr>
        <w:pStyle w:val="Ttulo1"/>
        <w:rPr>
          <w:lang w:val="en-US"/>
        </w:rPr>
      </w:pPr>
      <w:r w:rsidRPr="001329AB">
        <w:rPr>
          <w:lang w:val="en-US"/>
        </w:rPr>
        <w:t>Semantics</w:t>
      </w:r>
    </w:p>
    <w:p w14:paraId="16A90C83" w14:textId="77777777" w:rsidR="00BB0EC0" w:rsidRPr="001329AB" w:rsidRDefault="00BB0EC0">
      <w:pPr>
        <w:rPr>
          <w:b/>
          <w:lang w:val="en-US"/>
        </w:rPr>
      </w:pPr>
    </w:p>
    <w:p w14:paraId="6E51B4E2" w14:textId="77777777" w:rsidR="00BB0EC0" w:rsidRPr="001329AB" w:rsidRDefault="00F15CEE">
      <w:pPr>
        <w:ind w:left="709" w:hanging="709"/>
        <w:rPr>
          <w:lang w:val="en-US"/>
        </w:rPr>
      </w:pPr>
      <w:r w:rsidRPr="001329AB">
        <w:rPr>
          <w:lang w:val="en-US"/>
        </w:rPr>
        <w:t xml:space="preserve">Farkas, Donka. "On the Semantics of Subjunctive Complements." In </w:t>
      </w:r>
      <w:r w:rsidRPr="001329AB">
        <w:rPr>
          <w:i/>
          <w:lang w:val="en-US"/>
        </w:rPr>
        <w:t>Romance Languages and Modern Linguistic Theory.</w:t>
      </w:r>
      <w:r w:rsidRPr="001329AB">
        <w:rPr>
          <w:lang w:val="en-US"/>
        </w:rPr>
        <w:t xml:space="preserve"> Ed. Paul Hirschbueler and Konrad Koerner. Amsterdam: John Benjamins, 1992. 69-104. In </w:t>
      </w:r>
      <w:r w:rsidRPr="001329AB">
        <w:rPr>
          <w:i/>
          <w:lang w:val="en-US"/>
        </w:rPr>
        <w:t>Semantics: Critical Concepts in Linguistics.</w:t>
      </w:r>
      <w:r w:rsidRPr="001329AB">
        <w:rPr>
          <w:lang w:val="en-US"/>
        </w:rPr>
        <w:t xml:space="preserve"> Ed. Javier Gutiérrez-Rexach. </w:t>
      </w:r>
      <w:r w:rsidRPr="001329AB">
        <w:rPr>
          <w:i/>
          <w:lang w:val="en-US"/>
        </w:rPr>
        <w:t xml:space="preserve">Volume IV: The Semantics of Predicates and Inflection. </w:t>
      </w:r>
      <w:r w:rsidRPr="001329AB">
        <w:rPr>
          <w:lang w:val="en-US"/>
        </w:rPr>
        <w:t>London: Routledge, 2003.</w:t>
      </w:r>
    </w:p>
    <w:p w14:paraId="4F954440" w14:textId="77777777" w:rsidR="00BB0EC0" w:rsidRPr="001329AB" w:rsidRDefault="00BB0EC0">
      <w:pPr>
        <w:rPr>
          <w:b/>
          <w:lang w:val="en-US"/>
        </w:rPr>
      </w:pPr>
    </w:p>
    <w:p w14:paraId="2C6838B9" w14:textId="77777777" w:rsidR="00BB0EC0" w:rsidRPr="001329AB" w:rsidRDefault="00BB0EC0">
      <w:pPr>
        <w:rPr>
          <w:lang w:val="en-US"/>
        </w:rPr>
      </w:pPr>
    </w:p>
    <w:p w14:paraId="3554D325" w14:textId="77777777" w:rsidR="00BB0EC0" w:rsidRPr="001329AB" w:rsidRDefault="00F15CEE">
      <w:pPr>
        <w:rPr>
          <w:b/>
          <w:lang w:val="en-US"/>
        </w:rPr>
      </w:pPr>
      <w:r w:rsidRPr="001329AB">
        <w:rPr>
          <w:b/>
          <w:lang w:val="en-US"/>
        </w:rPr>
        <w:t>Syntax</w:t>
      </w:r>
    </w:p>
    <w:p w14:paraId="1235064A" w14:textId="77777777" w:rsidR="00BB0EC0" w:rsidRPr="001329AB" w:rsidRDefault="00BB0EC0">
      <w:pPr>
        <w:rPr>
          <w:b/>
          <w:lang w:val="en-US"/>
        </w:rPr>
      </w:pPr>
    </w:p>
    <w:p w14:paraId="173F022D" w14:textId="77777777" w:rsidR="00BB0EC0" w:rsidRPr="001329AB" w:rsidRDefault="00F15CEE">
      <w:pPr>
        <w:rPr>
          <w:lang w:val="en-US"/>
        </w:rPr>
      </w:pPr>
      <w:r w:rsidRPr="001329AB">
        <w:rPr>
          <w:lang w:val="en-US"/>
        </w:rPr>
        <w:t xml:space="preserve">Authier, Jean-Marc, Barbara E. Bullock and Lisa A. Reed, eds. </w:t>
      </w:r>
      <w:r w:rsidRPr="001329AB">
        <w:rPr>
          <w:i/>
          <w:lang w:val="en-US"/>
        </w:rPr>
        <w:t>Formal Perspectives on Romance Linguistics.</w:t>
      </w:r>
      <w:r w:rsidRPr="001329AB">
        <w:rPr>
          <w:lang w:val="en-US"/>
        </w:rPr>
        <w:t xml:space="preserve"> (Current Issues in Linguistic Theory, 185). Amsterdam: John Benjamins, 1999.</w:t>
      </w:r>
    </w:p>
    <w:p w14:paraId="67434226" w14:textId="77777777" w:rsidR="00BB0EC0" w:rsidRPr="00485201" w:rsidRDefault="00F15CEE">
      <w:pPr>
        <w:rPr>
          <w:lang w:val="en-US"/>
        </w:rPr>
      </w:pPr>
      <w:r w:rsidRPr="001329AB">
        <w:rPr>
          <w:lang w:val="en-US"/>
        </w:rPr>
        <w:t xml:space="preserve">Camps, Joaquim, and Caroline R. Wiltshire, eds. </w:t>
      </w:r>
      <w:r w:rsidRPr="001329AB">
        <w:rPr>
          <w:i/>
          <w:lang w:val="en-US"/>
        </w:rPr>
        <w:t>Romance Syntax, Semantics and L2 Acquisition: Selected Papers from the 30th Linguistic Symposium on Romance Languages, Gainesville, Florida, February 2000.</w:t>
      </w:r>
      <w:r w:rsidRPr="001329AB">
        <w:rPr>
          <w:lang w:val="en-US"/>
        </w:rPr>
        <w:t xml:space="preserve"> </w:t>
      </w:r>
      <w:r w:rsidRPr="00485201">
        <w:rPr>
          <w:lang w:val="en-US"/>
        </w:rPr>
        <w:t>(Current Issues in Linguistic Theory, 216). Amsterdam: John Benjamins, 2002.</w:t>
      </w:r>
    </w:p>
    <w:p w14:paraId="1A4DA8CA" w14:textId="77777777" w:rsidR="00BB0EC0" w:rsidRPr="00485201" w:rsidRDefault="00BB0EC0">
      <w:pPr>
        <w:rPr>
          <w:b/>
          <w:lang w:val="en-US"/>
        </w:rPr>
      </w:pPr>
    </w:p>
    <w:p w14:paraId="3050FFF6" w14:textId="3E02B5A7" w:rsidR="00BB0EC0" w:rsidRPr="00485201" w:rsidRDefault="00BB0EC0">
      <w:pPr>
        <w:rPr>
          <w:lang w:val="en-US"/>
        </w:rPr>
      </w:pPr>
    </w:p>
    <w:p w14:paraId="08FFA555" w14:textId="5276634D" w:rsidR="00485201" w:rsidRPr="00485201" w:rsidRDefault="00485201">
      <w:pPr>
        <w:rPr>
          <w:lang w:val="en-US"/>
        </w:rPr>
      </w:pPr>
    </w:p>
    <w:p w14:paraId="22CC6E5F" w14:textId="05C8CEE0" w:rsidR="00485201" w:rsidRPr="00485201" w:rsidRDefault="00485201">
      <w:pPr>
        <w:rPr>
          <w:b/>
          <w:lang w:val="en-US"/>
        </w:rPr>
      </w:pPr>
      <w:r w:rsidRPr="00485201">
        <w:rPr>
          <w:b/>
          <w:lang w:val="en-US"/>
        </w:rPr>
        <w:t>Verbs</w:t>
      </w:r>
    </w:p>
    <w:p w14:paraId="03B51D67" w14:textId="5635B5F7" w:rsidR="00485201" w:rsidRPr="00485201" w:rsidRDefault="00485201">
      <w:pPr>
        <w:rPr>
          <w:b/>
          <w:lang w:val="en-US"/>
        </w:rPr>
      </w:pPr>
    </w:p>
    <w:p w14:paraId="6592B27A" w14:textId="47D5D05B" w:rsidR="00485201" w:rsidRPr="00485201" w:rsidRDefault="00485201">
      <w:pPr>
        <w:rPr>
          <w:b/>
          <w:lang w:val="en-US"/>
        </w:rPr>
      </w:pPr>
    </w:p>
    <w:p w14:paraId="536A47F1" w14:textId="7A3AF69D" w:rsidR="00485201" w:rsidRPr="00F907AE" w:rsidRDefault="00485201" w:rsidP="00485201">
      <w:pPr>
        <w:rPr>
          <w:szCs w:val="28"/>
          <w:lang w:val="en-US"/>
        </w:rPr>
      </w:pPr>
      <w:r>
        <w:rPr>
          <w:szCs w:val="28"/>
          <w:lang w:val="en-US"/>
        </w:rPr>
        <w:t>Fleischman, Suzanne, ed.</w:t>
      </w:r>
      <w:r w:rsidRPr="00F907AE">
        <w:rPr>
          <w:szCs w:val="28"/>
          <w:lang w:val="en-US"/>
        </w:rPr>
        <w:t xml:space="preserve"> </w:t>
      </w:r>
      <w:r w:rsidRPr="00F907AE">
        <w:rPr>
          <w:i/>
          <w:szCs w:val="28"/>
          <w:lang w:val="en-US"/>
        </w:rPr>
        <w:t>Discourse-Pragmatic Approaches to the Verb: The Evidence from Romance.</w:t>
      </w:r>
      <w:r w:rsidRPr="00F907AE">
        <w:rPr>
          <w:szCs w:val="28"/>
          <w:lang w:val="en-US"/>
        </w:rPr>
        <w:t xml:space="preserve"> London: Chapman and Hall, forthcoming 1990.</w:t>
      </w:r>
    </w:p>
    <w:p w14:paraId="70A70B52" w14:textId="77777777" w:rsidR="00485201" w:rsidRPr="00485201" w:rsidRDefault="00485201">
      <w:pPr>
        <w:rPr>
          <w:b/>
          <w:lang w:val="en-US"/>
        </w:rPr>
      </w:pPr>
    </w:p>
    <w:sectPr w:rsidR="00485201" w:rsidRPr="00485201" w:rsidSect="00F15CEE">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D39"/>
    <w:rsid w:val="001329AB"/>
    <w:rsid w:val="00365DD3"/>
    <w:rsid w:val="003D7508"/>
    <w:rsid w:val="003D76B0"/>
    <w:rsid w:val="00485201"/>
    <w:rsid w:val="0076757A"/>
    <w:rsid w:val="00A37F0B"/>
    <w:rsid w:val="00BB0EC0"/>
    <w:rsid w:val="00CA568A"/>
    <w:rsid w:val="00D04D39"/>
    <w:rsid w:val="00E15F99"/>
    <w:rsid w:val="00F15CE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7E7AEEB"/>
  <w14:defaultImageDpi w14:val="300"/>
  <w15:docId w15:val="{E2D0B1B9-233F-CE49-8FFA-7217ED291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D04D39"/>
    <w:pPr>
      <w:keepNext/>
      <w:outlineLvl w:val="0"/>
    </w:pPr>
    <w:rPr>
      <w:rFonts w:eastAsia="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04D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it.ly/abibli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1124</Words>
  <Characters>6186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from</vt:lpstr>
    </vt:vector>
  </TitlesOfParts>
  <Company>Universidad de Zaragoza</Company>
  <LinksUpToDate>false</LinksUpToDate>
  <CharactersWithSpaces>7296</CharactersWithSpaces>
  <SharedDoc>false</SharedDoc>
  <HLinks>
    <vt:vector size="6" baseType="variant">
      <vt:variant>
        <vt:i4>8192047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9</cp:revision>
  <dcterms:created xsi:type="dcterms:W3CDTF">2017-12-08T07:31:00Z</dcterms:created>
  <dcterms:modified xsi:type="dcterms:W3CDTF">2022-01-15T07:50:00Z</dcterms:modified>
</cp:coreProperties>
</file>