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A018" w14:textId="77777777" w:rsidR="000462AA" w:rsidRPr="00213AF0" w:rsidRDefault="000462AA" w:rsidP="000462A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F247EA0" w14:textId="77777777" w:rsidR="000462AA" w:rsidRPr="00F523F6" w:rsidRDefault="000462AA" w:rsidP="000462A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61AAC06" w14:textId="77777777" w:rsidR="000462AA" w:rsidRPr="00F523F6" w:rsidRDefault="00D75D5C" w:rsidP="000462AA">
      <w:pPr>
        <w:jc w:val="center"/>
        <w:rPr>
          <w:sz w:val="24"/>
        </w:rPr>
      </w:pPr>
      <w:hyperlink r:id="rId4" w:history="1">
        <w:r w:rsidR="000462AA" w:rsidRPr="00F523F6">
          <w:rPr>
            <w:rStyle w:val="Hipervnculo"/>
            <w:sz w:val="24"/>
          </w:rPr>
          <w:t>http://bit.ly/abibliog</w:t>
        </w:r>
      </w:hyperlink>
      <w:r w:rsidR="000462AA" w:rsidRPr="00F523F6">
        <w:rPr>
          <w:sz w:val="24"/>
        </w:rPr>
        <w:t xml:space="preserve"> </w:t>
      </w:r>
    </w:p>
    <w:p w14:paraId="18462B3D" w14:textId="77777777" w:rsidR="000462AA" w:rsidRPr="00F523F6" w:rsidRDefault="000462AA" w:rsidP="000462A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F57A75" w14:textId="77777777" w:rsidR="000462AA" w:rsidRPr="00344EED" w:rsidRDefault="000462AA" w:rsidP="000462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4EED">
        <w:rPr>
          <w:sz w:val="24"/>
          <w:lang w:val="en-US"/>
        </w:rPr>
        <w:t>(University of Zaragoza, Spain)</w:t>
      </w:r>
    </w:p>
    <w:p w14:paraId="2267B64B" w14:textId="77777777" w:rsidR="000462AA" w:rsidRPr="00344EED" w:rsidRDefault="000462AA" w:rsidP="000462AA">
      <w:pPr>
        <w:jc w:val="center"/>
        <w:rPr>
          <w:sz w:val="24"/>
          <w:lang w:val="en-US"/>
        </w:rPr>
      </w:pPr>
    </w:p>
    <w:p w14:paraId="7FC92246" w14:textId="77777777" w:rsidR="000462AA" w:rsidRPr="00344EED" w:rsidRDefault="000462AA" w:rsidP="000462AA">
      <w:pPr>
        <w:jc w:val="center"/>
        <w:rPr>
          <w:sz w:val="24"/>
          <w:lang w:val="en-US"/>
        </w:rPr>
      </w:pPr>
    </w:p>
    <w:bookmarkEnd w:id="0"/>
    <w:bookmarkEnd w:id="1"/>
    <w:p w14:paraId="751FA08F" w14:textId="77777777" w:rsidR="00826626" w:rsidRPr="00476832" w:rsidRDefault="00826626" w:rsidP="00826626">
      <w:pPr>
        <w:pStyle w:val="Ttulo1"/>
        <w:rPr>
          <w:rFonts w:ascii="Times" w:hAnsi="Times"/>
          <w:smallCaps/>
          <w:sz w:val="36"/>
          <w:lang w:val="en-US"/>
        </w:rPr>
      </w:pPr>
      <w:r w:rsidRPr="00476832">
        <w:rPr>
          <w:rFonts w:ascii="Times" w:hAnsi="Times"/>
          <w:smallCaps/>
          <w:sz w:val="36"/>
          <w:lang w:val="en-US"/>
        </w:rPr>
        <w:t>Colours</w:t>
      </w:r>
    </w:p>
    <w:p w14:paraId="595F8E13" w14:textId="77777777" w:rsidR="00826626" w:rsidRPr="00476832" w:rsidRDefault="00826626">
      <w:pPr>
        <w:rPr>
          <w:b/>
          <w:lang w:val="en-US"/>
        </w:rPr>
      </w:pPr>
    </w:p>
    <w:p w14:paraId="41DA601F" w14:textId="77777777" w:rsidR="00826626" w:rsidRPr="00476832" w:rsidRDefault="00826626">
      <w:pPr>
        <w:rPr>
          <w:b/>
          <w:lang w:val="en-US"/>
        </w:rPr>
      </w:pPr>
    </w:p>
    <w:p w14:paraId="35F599A4" w14:textId="7BAF3427" w:rsidR="003417A1" w:rsidRPr="00AF5FEE" w:rsidRDefault="003417A1" w:rsidP="003417A1">
      <w:pPr>
        <w:rPr>
          <w:szCs w:val="28"/>
          <w:lang w:val="en-US"/>
        </w:rPr>
      </w:pPr>
      <w:r>
        <w:rPr>
          <w:szCs w:val="28"/>
          <w:lang w:val="en-US"/>
        </w:rPr>
        <w:t xml:space="preserve">Beule, Joachim de, and Joris Bleys. "Self-Organization and Emergence in Language: A Case Study for Color."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AF5FEE">
        <w:rPr>
          <w:szCs w:val="28"/>
          <w:lang w:val="en-US"/>
        </w:rPr>
        <w:t>New Jersey: World Scientific, 2010. 83-90.*</w:t>
      </w:r>
    </w:p>
    <w:p w14:paraId="71A64A58" w14:textId="77777777" w:rsidR="00826626" w:rsidRPr="00476832" w:rsidRDefault="00826626">
      <w:pPr>
        <w:rPr>
          <w:i/>
          <w:lang w:val="en-US"/>
        </w:rPr>
      </w:pPr>
      <w:r w:rsidRPr="00476832">
        <w:rPr>
          <w:lang w:val="en-US"/>
        </w:rPr>
        <w:t xml:space="preserve">Blackburn, Julia. </w:t>
      </w:r>
      <w:r w:rsidRPr="00476832">
        <w:rPr>
          <w:i/>
          <w:lang w:val="en-US"/>
        </w:rPr>
        <w:t xml:space="preserve">The Book of Colour. </w:t>
      </w:r>
    </w:p>
    <w:p w14:paraId="137EFDF2" w14:textId="77777777" w:rsidR="00826626" w:rsidRPr="00476832" w:rsidRDefault="00826626">
      <w:pPr>
        <w:rPr>
          <w:lang w:val="en-US"/>
        </w:rPr>
      </w:pPr>
      <w:r w:rsidRPr="00476832">
        <w:rPr>
          <w:lang w:val="en-US"/>
        </w:rPr>
        <w:t xml:space="preserve">Browne, Thomas (Sir) "A Digression concerning Blackness." </w:t>
      </w:r>
      <w:r w:rsidRPr="00476832">
        <w:rPr>
          <w:i/>
          <w:lang w:val="en-US"/>
        </w:rPr>
        <w:t>Pseudodoxia Epidemica</w:t>
      </w:r>
      <w:r w:rsidRPr="00476832">
        <w:rPr>
          <w:lang w:val="en-US"/>
        </w:rPr>
        <w:t xml:space="preserve"> 6.12. In </w:t>
      </w:r>
      <w:r w:rsidRPr="00476832">
        <w:rPr>
          <w:i/>
          <w:lang w:val="en-US"/>
        </w:rPr>
        <w:t xml:space="preserve">The Works of Sir Thomas Browne. </w:t>
      </w:r>
      <w:r w:rsidRPr="00476832">
        <w:rPr>
          <w:lang w:val="en-US"/>
        </w:rPr>
        <w:t>Ed. Charles Sayle. Edinburgh: John Grant, 1927. 2.287-95. (Colours).</w:t>
      </w:r>
    </w:p>
    <w:p w14:paraId="09E0D6A7" w14:textId="77777777" w:rsidR="00826626" w:rsidRPr="00476832" w:rsidRDefault="00826626" w:rsidP="00826626">
      <w:pPr>
        <w:ind w:left="709" w:hanging="709"/>
        <w:rPr>
          <w:szCs w:val="28"/>
          <w:lang w:val="en-US" w:eastAsia="en-US"/>
        </w:rPr>
      </w:pPr>
      <w:r w:rsidRPr="00476832">
        <w:rPr>
          <w:szCs w:val="28"/>
          <w:lang w:val="en-US" w:eastAsia="en-US"/>
        </w:rPr>
        <w:t xml:space="preserve">Collins M. </w:t>
      </w:r>
      <w:r w:rsidRPr="00476832">
        <w:rPr>
          <w:i/>
          <w:szCs w:val="28"/>
          <w:lang w:val="en-US" w:eastAsia="en-US"/>
        </w:rPr>
        <w:t>Colour-Blindness.</w:t>
      </w:r>
      <w:r w:rsidRPr="00476832">
        <w:rPr>
          <w:szCs w:val="28"/>
          <w:lang w:val="en-US" w:eastAsia="en-US"/>
        </w:rPr>
        <w:t xml:space="preserve"> New York: Harcourt, Brace &amp; Co, 1925.</w:t>
      </w:r>
    </w:p>
    <w:p w14:paraId="11977ED1" w14:textId="77777777" w:rsidR="00B11E95" w:rsidRPr="00476832" w:rsidRDefault="00B11E95" w:rsidP="00B11E95">
      <w:pPr>
        <w:ind w:left="709" w:hanging="709"/>
        <w:rPr>
          <w:szCs w:val="28"/>
          <w:lang w:val="en-US" w:eastAsia="en-US"/>
        </w:rPr>
      </w:pPr>
      <w:r w:rsidRPr="00476832">
        <w:rPr>
          <w:szCs w:val="28"/>
          <w:lang w:val="en-US" w:eastAsia="en-US"/>
        </w:rPr>
        <w:t>Critchley, M. "Acquired Anomalies of Colour Perception of Central Origin."</w:t>
      </w:r>
      <w:r w:rsidRPr="00476832">
        <w:rPr>
          <w:i/>
          <w:szCs w:val="28"/>
          <w:lang w:val="en-US" w:eastAsia="en-US"/>
        </w:rPr>
        <w:t xml:space="preserve"> Brain</w:t>
      </w:r>
      <w:r w:rsidRPr="00476832">
        <w:rPr>
          <w:szCs w:val="28"/>
          <w:lang w:val="en-US" w:eastAsia="en-US"/>
        </w:rPr>
        <w:t xml:space="preserve"> 88 (1965): 711–24.</w:t>
      </w:r>
    </w:p>
    <w:p w14:paraId="291E4F37" w14:textId="77777777" w:rsidR="007A2112" w:rsidRPr="00C45B21" w:rsidRDefault="007A2112" w:rsidP="007A2112">
      <w:pPr>
        <w:ind w:right="10"/>
        <w:rPr>
          <w:lang w:val="en-US"/>
        </w:rPr>
      </w:pPr>
      <w:r w:rsidRPr="00C45B21">
        <w:rPr>
          <w:lang w:val="en-US"/>
        </w:rPr>
        <w:t xml:space="preserve">Finley, Gerald. "Turner: An Early Experiment with Colour Theory." </w:t>
      </w:r>
      <w:r w:rsidRPr="00C45B21">
        <w:rPr>
          <w:i/>
          <w:lang w:val="en-US"/>
        </w:rPr>
        <w:t>Journal of the Warburg and Courtauld Institutes</w:t>
      </w:r>
      <w:r w:rsidRPr="00C45B21">
        <w:rPr>
          <w:lang w:val="en-US"/>
        </w:rPr>
        <w:t xml:space="preserve"> 30 (1967): 357-66.</w:t>
      </w:r>
    </w:p>
    <w:p w14:paraId="7BE8C99A" w14:textId="77777777" w:rsidR="00826626" w:rsidRPr="00476832" w:rsidRDefault="00826626">
      <w:pPr>
        <w:ind w:right="10"/>
        <w:rPr>
          <w:lang w:val="en-US"/>
        </w:rPr>
      </w:pPr>
      <w:r w:rsidRPr="00476832">
        <w:rPr>
          <w:lang w:val="en-US"/>
        </w:rPr>
        <w:t xml:space="preserve">Gage, John. </w:t>
      </w:r>
      <w:r w:rsidRPr="00476832">
        <w:rPr>
          <w:i/>
          <w:lang w:val="en-US"/>
        </w:rPr>
        <w:t>Colour in Turner: Poetry and Truth.</w:t>
      </w:r>
      <w:r w:rsidRPr="00476832">
        <w:rPr>
          <w:lang w:val="en-US"/>
        </w:rPr>
        <w:t xml:space="preserve"> New York, 1969.</w:t>
      </w:r>
    </w:p>
    <w:p w14:paraId="2C8B0332" w14:textId="77777777" w:rsidR="00826626" w:rsidRPr="00476832" w:rsidRDefault="00826626">
      <w:pPr>
        <w:ind w:left="700" w:hanging="680"/>
        <w:rPr>
          <w:lang w:val="en-US"/>
        </w:rPr>
      </w:pPr>
      <w:r w:rsidRPr="00476832">
        <w:rPr>
          <w:lang w:val="en-US"/>
        </w:rPr>
        <w:t xml:space="preserve">_____. </w:t>
      </w:r>
      <w:r w:rsidRPr="00476832">
        <w:rPr>
          <w:i/>
          <w:lang w:val="en-US"/>
        </w:rPr>
        <w:t>Colour and Culture.</w:t>
      </w:r>
      <w:r w:rsidRPr="00476832">
        <w:rPr>
          <w:lang w:val="en-US"/>
        </w:rPr>
        <w:t xml:space="preserve"> London: Thames and Hudson, 1995.</w:t>
      </w:r>
    </w:p>
    <w:p w14:paraId="6C065E84" w14:textId="77777777" w:rsidR="00826626" w:rsidRPr="00476832" w:rsidRDefault="00826626">
      <w:pPr>
        <w:rPr>
          <w:lang w:val="en-US"/>
        </w:rPr>
      </w:pPr>
      <w:r w:rsidRPr="00476832">
        <w:rPr>
          <w:lang w:val="en-US"/>
        </w:rPr>
        <w:t xml:space="preserve">Goethe, J. W. von. </w:t>
      </w:r>
      <w:r w:rsidRPr="00476832">
        <w:rPr>
          <w:i/>
          <w:lang w:val="en-US"/>
        </w:rPr>
        <w:t>Entwurf einer Farbenlehre.</w:t>
      </w:r>
      <w:r w:rsidRPr="00476832">
        <w:rPr>
          <w:lang w:val="en-US"/>
        </w:rPr>
        <w:t xml:space="preserve"> Scientific essay. 1810-20.</w:t>
      </w:r>
    </w:p>
    <w:p w14:paraId="4B64E77D" w14:textId="77777777" w:rsidR="00826626" w:rsidRPr="00476832" w:rsidRDefault="00826626">
      <w:pPr>
        <w:ind w:right="10"/>
        <w:rPr>
          <w:lang w:val="en-US"/>
        </w:rPr>
      </w:pPr>
      <w:r w:rsidRPr="00476832">
        <w:rPr>
          <w:lang w:val="en-US"/>
        </w:rPr>
        <w:t xml:space="preserve">_____. </w:t>
      </w:r>
      <w:r w:rsidRPr="00476832">
        <w:rPr>
          <w:i/>
          <w:lang w:val="en-US"/>
        </w:rPr>
        <w:t>Zur Farbenlehre.</w:t>
      </w:r>
      <w:r w:rsidRPr="00476832">
        <w:rPr>
          <w:lang w:val="en-US"/>
        </w:rPr>
        <w:t xml:space="preserve"> In </w:t>
      </w:r>
      <w:r w:rsidRPr="00476832">
        <w:rPr>
          <w:i/>
          <w:lang w:val="en-US"/>
        </w:rPr>
        <w:t>Werke.</w:t>
      </w:r>
      <w:r w:rsidRPr="00476832">
        <w:rPr>
          <w:lang w:val="en-US"/>
        </w:rPr>
        <w:t xml:space="preserve"> Vol.1 3. Hamburg, 1962.</w:t>
      </w:r>
    </w:p>
    <w:p w14:paraId="791171DC" w14:textId="77777777" w:rsidR="00826626" w:rsidRPr="00476832" w:rsidRDefault="00826626">
      <w:pPr>
        <w:ind w:right="10"/>
        <w:rPr>
          <w:lang w:val="en-US"/>
        </w:rPr>
      </w:pPr>
      <w:r w:rsidRPr="00476832">
        <w:rPr>
          <w:lang w:val="en-US"/>
        </w:rPr>
        <w:t xml:space="preserve">_____. </w:t>
      </w:r>
      <w:r w:rsidRPr="00476832">
        <w:rPr>
          <w:i/>
          <w:lang w:val="en-US"/>
        </w:rPr>
        <w:t>The Theory of Colour.</w:t>
      </w:r>
      <w:r w:rsidRPr="00476832">
        <w:rPr>
          <w:lang w:val="en-US"/>
        </w:rPr>
        <w:t xml:space="preserve"> Trans. Charles Lock Eastlake. 1840. Cambridge (MA), 1970.</w:t>
      </w:r>
    </w:p>
    <w:p w14:paraId="2D4A01C1" w14:textId="77777777" w:rsidR="00826626" w:rsidRDefault="00826626">
      <w:pPr>
        <w:rPr>
          <w:color w:val="000000"/>
        </w:rPr>
      </w:pPr>
      <w:r>
        <w:t xml:space="preserve">_____. </w:t>
      </w:r>
      <w:r>
        <w:rPr>
          <w:i/>
        </w:rPr>
        <w:t>Esbozo de una teoría de los colores.</w:t>
      </w:r>
      <w:r>
        <w:t xml:space="preserve"> </w:t>
      </w:r>
      <w:r w:rsidRPr="00476832">
        <w:rPr>
          <w:lang w:val="en-US"/>
        </w:rPr>
        <w:t xml:space="preserve">Introd. R. Cansinos Asséns. In Goethe, </w:t>
      </w:r>
      <w:r w:rsidRPr="00476832">
        <w:rPr>
          <w:i/>
          <w:lang w:val="en-US"/>
        </w:rPr>
        <w:t>Obras completas.</w:t>
      </w:r>
      <w:r w:rsidRPr="00476832">
        <w:rPr>
          <w:lang w:val="en-US"/>
        </w:rPr>
        <w:t xml:space="preserve"> Ed., trans. and introd. </w:t>
      </w:r>
      <w:r>
        <w:t>Rafael Cansinos Asséns. Madrid: Aguilar, 1957. Rpt. Madrid: Santillana, 2005. 7.11-15.*</w:t>
      </w:r>
    </w:p>
    <w:p w14:paraId="0B321445" w14:textId="77777777" w:rsidR="00F45E73" w:rsidRPr="00476832" w:rsidRDefault="00F45E73" w:rsidP="00F45E73">
      <w:pPr>
        <w:rPr>
          <w:lang w:val="en-US"/>
        </w:rPr>
      </w:pPr>
      <w:r>
        <w:t xml:space="preserve">Harris, Marvin. "La pigmentación de nuestra piel." In Harris, </w:t>
      </w:r>
      <w:r>
        <w:rPr>
          <w:i/>
        </w:rPr>
        <w:t>Nuestra especie.</w:t>
      </w:r>
      <w:r>
        <w:t xml:space="preserve"> 3rd. ed. Madrid: Alianza Editorial, 2011. </w:t>
      </w:r>
      <w:r w:rsidRPr="00476832">
        <w:rPr>
          <w:lang w:val="en-US"/>
        </w:rPr>
        <w:t>117-21.*</w:t>
      </w:r>
    </w:p>
    <w:p w14:paraId="1B4055AA" w14:textId="77777777" w:rsidR="00826626" w:rsidRDefault="00826626">
      <w:pPr>
        <w:ind w:right="10"/>
      </w:pPr>
      <w:r w:rsidRPr="00476832">
        <w:rPr>
          <w:lang w:val="en-US"/>
        </w:rPr>
        <w:t xml:space="preserve">Heffernan, James A. W. "The English Romantic Perception of Color." In </w:t>
      </w:r>
      <w:r w:rsidRPr="00476832">
        <w:rPr>
          <w:i/>
          <w:lang w:val="en-US"/>
        </w:rPr>
        <w:t>Images of Romanticism: Verbal and Visual Affinities.</w:t>
      </w:r>
      <w:r w:rsidRPr="00476832">
        <w:rPr>
          <w:lang w:val="en-US"/>
        </w:rPr>
        <w:t xml:space="preserve"> Ed. Karl Kroebert and William Walling. </w:t>
      </w:r>
      <w:r>
        <w:t xml:space="preserve">New Haven and London, 1978. </w:t>
      </w:r>
    </w:p>
    <w:p w14:paraId="0E230FE3" w14:textId="77777777" w:rsidR="00E921EA" w:rsidRPr="00476832" w:rsidRDefault="00E921EA" w:rsidP="00E921EA">
      <w:pPr>
        <w:tabs>
          <w:tab w:val="left" w:pos="5760"/>
        </w:tabs>
        <w:rPr>
          <w:i/>
          <w:lang w:val="en-US"/>
        </w:rPr>
      </w:pPr>
      <w:r>
        <w:lastRenderedPageBreak/>
        <w:t xml:space="preserve">Hobbes, Thomas. "XXVII. La luz, el calor y los colores."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 w:rsidRPr="00476832">
        <w:rPr>
          <w:lang w:val="en-US"/>
        </w:rPr>
        <w:t>Ed. and trans. Bartomeu Forteza. Valencia: Pre-Textos, 2010. 593-610.*</w:t>
      </w:r>
    </w:p>
    <w:p w14:paraId="7225229F" w14:textId="2AFDABE6" w:rsidR="00AC636D" w:rsidRPr="00476832" w:rsidRDefault="00AC636D" w:rsidP="00AC636D">
      <w:pPr>
        <w:ind w:left="709" w:hanging="709"/>
        <w:rPr>
          <w:szCs w:val="28"/>
          <w:lang w:val="en-US" w:eastAsia="en-US"/>
        </w:rPr>
      </w:pPr>
      <w:r w:rsidRPr="00476832">
        <w:rPr>
          <w:szCs w:val="28"/>
          <w:lang w:val="en-US" w:eastAsia="en-US"/>
        </w:rPr>
        <w:t>Hoffman, D</w:t>
      </w:r>
      <w:r w:rsidR="00DC43F7">
        <w:rPr>
          <w:szCs w:val="28"/>
          <w:lang w:val="en-US" w:eastAsia="en-US"/>
        </w:rPr>
        <w:t>onald</w:t>
      </w:r>
      <w:r w:rsidRPr="00476832">
        <w:rPr>
          <w:szCs w:val="28"/>
          <w:lang w:val="en-US" w:eastAsia="en-US"/>
        </w:rPr>
        <w:t xml:space="preserve"> D. "The Scrambling Theorem: A Simple Proof of the Logical Possibility of Spectrum Inversion." </w:t>
      </w:r>
      <w:r w:rsidRPr="00476832">
        <w:rPr>
          <w:i/>
          <w:szCs w:val="28"/>
          <w:lang w:val="en-US" w:eastAsia="en-US"/>
        </w:rPr>
        <w:t>Consciousness and Cognition</w:t>
      </w:r>
      <w:r w:rsidRPr="00476832">
        <w:rPr>
          <w:szCs w:val="28"/>
          <w:lang w:val="en-US" w:eastAsia="en-US"/>
        </w:rPr>
        <w:t xml:space="preserve"> 15 (2006): 31–45. </w:t>
      </w:r>
    </w:p>
    <w:p w14:paraId="06E2C93F" w14:textId="43084E74" w:rsidR="00DC43F7" w:rsidRPr="00035DA0" w:rsidRDefault="00DC43F7" w:rsidP="00DC43F7">
      <w:pPr>
        <w:rPr>
          <w:lang w:val="en-US"/>
        </w:rPr>
      </w:pPr>
      <w:r w:rsidRPr="00DC43F7">
        <w:rPr>
          <w:lang w:val="en-US"/>
        </w:rPr>
        <w:t>_____.</w:t>
      </w:r>
      <w:r w:rsidRPr="00035DA0">
        <w:rPr>
          <w:lang w:val="en-US"/>
        </w:rPr>
        <w:t xml:space="preserve"> "8. Polychromy: Mutations of an Interface."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136-54.*</w:t>
      </w:r>
    </w:p>
    <w:p w14:paraId="15AE1F95" w14:textId="77777777" w:rsidR="00826626" w:rsidRPr="00476832" w:rsidRDefault="00826626">
      <w:pPr>
        <w:rPr>
          <w:lang w:val="en-US"/>
        </w:rPr>
      </w:pPr>
      <w:r w:rsidRPr="00476832">
        <w:rPr>
          <w:lang w:val="en-US"/>
        </w:rPr>
        <w:t xml:space="preserve">Hunt, Leigh. "Colour." In Hunt, </w:t>
      </w:r>
      <w:r w:rsidRPr="00476832">
        <w:rPr>
          <w:i/>
          <w:lang w:val="en-US"/>
        </w:rPr>
        <w:t>Essays.</w:t>
      </w:r>
      <w:r w:rsidRPr="00476832">
        <w:rPr>
          <w:lang w:val="en-US"/>
        </w:rPr>
        <w:t xml:space="preserve"> London: Walter Scott, n. d. 154-6.</w:t>
      </w:r>
    </w:p>
    <w:p w14:paraId="53FE474F" w14:textId="77777777" w:rsidR="00826626" w:rsidRPr="00476832" w:rsidRDefault="00826626">
      <w:pPr>
        <w:rPr>
          <w:lang w:val="en-US"/>
        </w:rPr>
      </w:pPr>
      <w:r w:rsidRPr="00476832">
        <w:rPr>
          <w:lang w:val="en-US"/>
        </w:rPr>
        <w:t xml:space="preserve">Lamb, Trevor, and Janine Bourriau, eds. </w:t>
      </w:r>
      <w:r w:rsidRPr="00476832">
        <w:rPr>
          <w:i/>
          <w:lang w:val="en-US"/>
        </w:rPr>
        <w:t>Colour: Art and Science.</w:t>
      </w:r>
      <w:r w:rsidRPr="00476832">
        <w:rPr>
          <w:lang w:val="en-US"/>
        </w:rPr>
        <w:t xml:space="preserve"> Cambridge: Cambridge UP, 1996.</w:t>
      </w:r>
    </w:p>
    <w:p w14:paraId="5D0273AB" w14:textId="77777777" w:rsidR="00826626" w:rsidRPr="00476832" w:rsidRDefault="00826626">
      <w:pPr>
        <w:rPr>
          <w:lang w:val="en-US"/>
        </w:rPr>
      </w:pPr>
      <w:r w:rsidRPr="00476832">
        <w:rPr>
          <w:lang w:val="en-US"/>
        </w:rPr>
        <w:t xml:space="preserve">Maund, Barry. </w:t>
      </w:r>
      <w:r w:rsidRPr="00476832">
        <w:rPr>
          <w:i/>
          <w:lang w:val="en-US"/>
        </w:rPr>
        <w:t xml:space="preserve">Colours: Their Nature and Representation. </w:t>
      </w:r>
      <w:r w:rsidRPr="00476832">
        <w:rPr>
          <w:lang w:val="en-US"/>
        </w:rPr>
        <w:t>Cambridge: Cambridge UP, 1996.</w:t>
      </w:r>
    </w:p>
    <w:p w14:paraId="421C5C62" w14:textId="77777777" w:rsidR="00826626" w:rsidRDefault="00826626">
      <w:r w:rsidRPr="00476832">
        <w:rPr>
          <w:lang w:val="en-US"/>
        </w:rPr>
        <w:t xml:space="preserve">Newton, Isaac. From </w:t>
      </w:r>
      <w:r w:rsidRPr="00476832">
        <w:rPr>
          <w:i/>
          <w:lang w:val="en-US"/>
        </w:rPr>
        <w:t>A Letter of Mr. Isaac Newton, Professor of the Mathematics in the University of Cambridge, Containing His New Theory about Light and Colors.</w:t>
      </w:r>
      <w:r w:rsidRPr="00476832">
        <w:rPr>
          <w:lang w:val="en-US"/>
        </w:rPr>
        <w:t xml:space="preserve"> 1672. In </w:t>
      </w:r>
      <w:r w:rsidRPr="00476832">
        <w:rPr>
          <w:i/>
          <w:lang w:val="en-US"/>
        </w:rPr>
        <w:t>The Norton Anthology of English Literature.</w:t>
      </w:r>
      <w:r w:rsidRPr="00476832">
        <w:rPr>
          <w:lang w:val="en-US"/>
        </w:rPr>
        <w:t xml:space="preserve"> Ed. M. H. Abrams, Stephen Greenblatt et al. </w:t>
      </w:r>
      <w:r>
        <w:t>New York: Norton, 1999. 1.2150-55.*</w:t>
      </w:r>
    </w:p>
    <w:p w14:paraId="29364E91" w14:textId="77777777" w:rsidR="00344EED" w:rsidRDefault="00344EED" w:rsidP="00344EED">
      <w:r w:rsidRPr="000E16C4">
        <w:t xml:space="preserve">Ramón y Cajal, Santiago. </w:t>
      </w:r>
      <w:r>
        <w:rPr>
          <w:i/>
        </w:rPr>
        <w:t>Fotografía de los colores: Bases científicas y reglas prácticas.</w:t>
      </w:r>
      <w:r>
        <w:t xml:space="preserve"> Madrid: Moya, 1912.*</w:t>
      </w:r>
    </w:p>
    <w:p w14:paraId="5510FFB4" w14:textId="77777777" w:rsidR="007C7BC1" w:rsidRDefault="007C7BC1" w:rsidP="007C7BC1">
      <w:r>
        <w:t xml:space="preserve">Schopenhauer, Arthur. "7. Sobre la teoría de los colores." In Schopenhauer, </w:t>
      </w:r>
      <w:r>
        <w:rPr>
          <w:i/>
        </w:rPr>
        <w:t>Parerga y Paralipómena II.</w:t>
      </w:r>
      <w:r>
        <w:t xml:space="preserve"> Madrid: Trotta, 2009. 199-220.* </w:t>
      </w:r>
    </w:p>
    <w:p w14:paraId="082E9002" w14:textId="77777777" w:rsidR="00826626" w:rsidRDefault="00826626">
      <w:r>
        <w:t xml:space="preserve">Sanz, Juan Carlos. </w:t>
      </w:r>
      <w:r>
        <w:rPr>
          <w:i/>
        </w:rPr>
        <w:t xml:space="preserve">El libro del color. </w:t>
      </w:r>
      <w:r>
        <w:t>Madrid: Alianza.</w:t>
      </w:r>
    </w:p>
    <w:p w14:paraId="7D575A9D" w14:textId="77777777" w:rsidR="005B2A8A" w:rsidRPr="00476832" w:rsidRDefault="005B2A8A" w:rsidP="005B2A8A">
      <w:pPr>
        <w:rPr>
          <w:i/>
          <w:szCs w:val="28"/>
          <w:lang w:val="en-US" w:eastAsia="en-US"/>
        </w:rPr>
      </w:pPr>
      <w:r>
        <w:t xml:space="preserve">Stroud, Barry. </w:t>
      </w:r>
      <w:r w:rsidRPr="00476832">
        <w:rPr>
          <w:i/>
          <w:szCs w:val="28"/>
          <w:lang w:val="en-US" w:eastAsia="en-US"/>
        </w:rPr>
        <w:t>The Quest for Reality: Subjectivism and the Metaphysics of Colour.</w:t>
      </w:r>
      <w:r w:rsidRPr="00476832">
        <w:rPr>
          <w:szCs w:val="28"/>
          <w:lang w:val="en-US" w:eastAsia="en-US"/>
        </w:rPr>
        <w:t xml:space="preserve"> Oxford: Oxford UP, 2000.</w:t>
      </w:r>
    </w:p>
    <w:p w14:paraId="1B3C3A97" w14:textId="77777777" w:rsidR="00092577" w:rsidRPr="00476832" w:rsidRDefault="00092577" w:rsidP="00092577">
      <w:pPr>
        <w:ind w:left="709" w:hanging="709"/>
        <w:rPr>
          <w:szCs w:val="28"/>
          <w:lang w:val="en-US" w:eastAsia="en-US"/>
        </w:rPr>
      </w:pPr>
      <w:r w:rsidRPr="00476832">
        <w:rPr>
          <w:szCs w:val="28"/>
          <w:lang w:val="en-US" w:eastAsia="en-US"/>
        </w:rPr>
        <w:t xml:space="preserve">Tye, M. </w:t>
      </w:r>
      <w:r w:rsidRPr="00476832">
        <w:rPr>
          <w:i/>
          <w:szCs w:val="28"/>
          <w:lang w:val="en-US" w:eastAsia="en-US"/>
        </w:rPr>
        <w:t>Consciousness, Color, and Content.</w:t>
      </w:r>
      <w:r w:rsidRPr="00476832">
        <w:rPr>
          <w:szCs w:val="28"/>
          <w:lang w:val="en-US" w:eastAsia="en-US"/>
        </w:rPr>
        <w:t xml:space="preserve"> Cambridge (MA):</w:t>
      </w:r>
      <w:r w:rsidRPr="00476832">
        <w:rPr>
          <w:i/>
          <w:szCs w:val="28"/>
          <w:lang w:val="en-US" w:eastAsia="en-US"/>
        </w:rPr>
        <w:t xml:space="preserve"> </w:t>
      </w:r>
      <w:r w:rsidRPr="00476832">
        <w:rPr>
          <w:szCs w:val="28"/>
          <w:lang w:val="en-US" w:eastAsia="en-US"/>
        </w:rPr>
        <w:t xml:space="preserve">MIT Press, 2000. </w:t>
      </w:r>
    </w:p>
    <w:p w14:paraId="70A06894" w14:textId="77777777" w:rsidR="00826626" w:rsidRPr="00476832" w:rsidRDefault="00826626">
      <w:pPr>
        <w:rPr>
          <w:lang w:val="en-US"/>
        </w:rPr>
      </w:pPr>
      <w:r w:rsidRPr="00476832">
        <w:rPr>
          <w:lang w:val="en-US"/>
        </w:rPr>
        <w:t xml:space="preserve">Urquhart, Thomas (Sir). </w:t>
      </w:r>
      <w:r w:rsidRPr="00476832">
        <w:rPr>
          <w:i/>
          <w:lang w:val="en-US"/>
        </w:rPr>
        <w:t>Foinixpankromata.</w:t>
      </w:r>
      <w:r w:rsidRPr="00476832">
        <w:rPr>
          <w:lang w:val="en-US"/>
        </w:rPr>
        <w:t xml:space="preserve"> Theory of colours.</w:t>
      </w:r>
    </w:p>
    <w:p w14:paraId="54D8D8AC" w14:textId="77777777" w:rsidR="00826626" w:rsidRPr="00E61911" w:rsidRDefault="00826626">
      <w:r w:rsidRPr="00E61911">
        <w:t xml:space="preserve">Valente, José Ángel. "El encendido color del mundo."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408-9.*</w:t>
      </w:r>
    </w:p>
    <w:p w14:paraId="1DFD0F56" w14:textId="40A6807D" w:rsidR="00826626" w:rsidRDefault="00826626"/>
    <w:p w14:paraId="4E9C1792" w14:textId="4BE14038" w:rsidR="00476832" w:rsidRDefault="00476832"/>
    <w:p w14:paraId="1B69853B" w14:textId="3A28D697" w:rsidR="007001BC" w:rsidRDefault="007001BC"/>
    <w:p w14:paraId="4BBD3480" w14:textId="3493DD94" w:rsidR="007001BC" w:rsidRDefault="007001BC"/>
    <w:p w14:paraId="27A850C2" w14:textId="7F2EDBB8" w:rsidR="007001BC" w:rsidRDefault="007001BC"/>
    <w:p w14:paraId="43B0195B" w14:textId="5F7B6349" w:rsidR="007001BC" w:rsidRPr="007001BC" w:rsidRDefault="007001BC">
      <w:pPr>
        <w:rPr>
          <w:lang w:val="en-US"/>
        </w:rPr>
      </w:pPr>
      <w:r w:rsidRPr="007001BC">
        <w:rPr>
          <w:lang w:val="en-US"/>
        </w:rPr>
        <w:t>Literature</w:t>
      </w:r>
    </w:p>
    <w:p w14:paraId="1B9CDDFC" w14:textId="6BFCC6B0" w:rsidR="007001BC" w:rsidRPr="007001BC" w:rsidRDefault="007001BC">
      <w:pPr>
        <w:rPr>
          <w:lang w:val="en-US"/>
        </w:rPr>
      </w:pPr>
    </w:p>
    <w:p w14:paraId="5B5F4C57" w14:textId="72008FED" w:rsidR="007001BC" w:rsidRPr="007001BC" w:rsidRDefault="007001BC">
      <w:pPr>
        <w:rPr>
          <w:lang w:val="en-US"/>
        </w:rPr>
      </w:pPr>
    </w:p>
    <w:p w14:paraId="4AE0C77A" w14:textId="77777777" w:rsidR="007001BC" w:rsidRDefault="007001BC" w:rsidP="007001BC">
      <w:pPr>
        <w:rPr>
          <w:lang w:val="en-US"/>
        </w:rPr>
      </w:pPr>
      <w:r>
        <w:rPr>
          <w:lang w:val="en-US"/>
        </w:rPr>
        <w:t>Lovecraft, H. P. "The Color Out of Space." 1927.</w:t>
      </w:r>
    </w:p>
    <w:p w14:paraId="1A9E6DA3" w14:textId="2C51752E" w:rsidR="007001BC" w:rsidRDefault="007001BC"/>
    <w:p w14:paraId="4C0921BA" w14:textId="155FC95E" w:rsidR="007001BC" w:rsidRDefault="007001BC"/>
    <w:p w14:paraId="16BCEB1A" w14:textId="6893F0A7" w:rsidR="007001BC" w:rsidRDefault="007001BC"/>
    <w:p w14:paraId="0E8416F4" w14:textId="77777777" w:rsidR="007001BC" w:rsidRDefault="007001BC">
      <w:bookmarkStart w:id="2" w:name="_GoBack"/>
      <w:bookmarkEnd w:id="2"/>
    </w:p>
    <w:p w14:paraId="3F584EBC" w14:textId="39D15C23" w:rsidR="00476832" w:rsidRDefault="00476832"/>
    <w:p w14:paraId="2FC87C63" w14:textId="60114904" w:rsidR="00476832" w:rsidRDefault="00476832">
      <w:r>
        <w:t>Video</w:t>
      </w:r>
    </w:p>
    <w:p w14:paraId="122B1238" w14:textId="1966BA2D" w:rsidR="00476832" w:rsidRDefault="00476832"/>
    <w:p w14:paraId="1500FCEF" w14:textId="61F41338" w:rsidR="00476832" w:rsidRDefault="00476832"/>
    <w:p w14:paraId="6B924699" w14:textId="65AB5411" w:rsidR="00476832" w:rsidRDefault="00476832"/>
    <w:p w14:paraId="35C567F4" w14:textId="7BAC0234" w:rsidR="00476832" w:rsidRPr="00FE2A1E" w:rsidRDefault="00476832" w:rsidP="00476832">
      <w:pPr>
        <w:rPr>
          <w:lang w:val="en-US"/>
        </w:rPr>
      </w:pPr>
      <w:r w:rsidRPr="007A2112">
        <w:rPr>
          <w:lang w:val="es-ES"/>
        </w:rPr>
        <w:t xml:space="preserve">"Brown Color is Weird." </w:t>
      </w:r>
      <w:r>
        <w:rPr>
          <w:i/>
          <w:lang w:val="en-US"/>
        </w:rPr>
        <w:t>YouTube (Technology Connections)</w:t>
      </w:r>
      <w:r>
        <w:rPr>
          <w:lang w:val="en-US"/>
        </w:rPr>
        <w:t xml:space="preserve"> 13 Feb. 2020.*</w:t>
      </w:r>
    </w:p>
    <w:p w14:paraId="7131C9CA" w14:textId="77777777" w:rsidR="00476832" w:rsidRPr="00476832" w:rsidRDefault="00476832" w:rsidP="00476832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76832">
          <w:rPr>
            <w:rStyle w:val="Hipervnculo"/>
            <w:lang w:val="en-US"/>
          </w:rPr>
          <w:t>https://youtu.be/wh4aWZRtTwU</w:t>
        </w:r>
      </w:hyperlink>
    </w:p>
    <w:p w14:paraId="78C4ED02" w14:textId="7B6D72A7" w:rsidR="00476832" w:rsidRDefault="00476832" w:rsidP="00476832">
      <w:pPr>
        <w:rPr>
          <w:lang w:val="es-ES"/>
        </w:rPr>
      </w:pPr>
      <w:r w:rsidRPr="00476832">
        <w:rPr>
          <w:lang w:val="en-US"/>
        </w:rPr>
        <w:tab/>
      </w:r>
      <w:r w:rsidRPr="007E1186">
        <w:rPr>
          <w:lang w:val="es-ES"/>
        </w:rPr>
        <w:t>2020</w:t>
      </w:r>
    </w:p>
    <w:p w14:paraId="30D45F1D" w14:textId="5E51AB7B" w:rsidR="00476832" w:rsidRDefault="00476832" w:rsidP="00476832"/>
    <w:p w14:paraId="7E2C869D" w14:textId="0D353BAF" w:rsidR="00476832" w:rsidRDefault="00476832" w:rsidP="00476832"/>
    <w:p w14:paraId="4E3F6BC9" w14:textId="77777777" w:rsidR="00476832" w:rsidRDefault="00476832" w:rsidP="00476832"/>
    <w:sectPr w:rsidR="0047683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B1A"/>
    <w:rsid w:val="000462AA"/>
    <w:rsid w:val="00092577"/>
    <w:rsid w:val="003417A1"/>
    <w:rsid w:val="00344EED"/>
    <w:rsid w:val="00476832"/>
    <w:rsid w:val="005B2A8A"/>
    <w:rsid w:val="007001BC"/>
    <w:rsid w:val="007271FC"/>
    <w:rsid w:val="007A2112"/>
    <w:rsid w:val="007C7BC1"/>
    <w:rsid w:val="00826626"/>
    <w:rsid w:val="00AC636D"/>
    <w:rsid w:val="00B11E95"/>
    <w:rsid w:val="00CB3B1A"/>
    <w:rsid w:val="00D75D5C"/>
    <w:rsid w:val="00DC43F7"/>
    <w:rsid w:val="00E921EA"/>
    <w:rsid w:val="00F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6D4A29"/>
  <w14:defaultImageDpi w14:val="300"/>
  <w15:docId w15:val="{F9F6237C-C8EF-E24E-B9E2-482298C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90D1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B3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h4aWZRtTwU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596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3870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2019-02-02T13:21:00Z</dcterms:created>
  <dcterms:modified xsi:type="dcterms:W3CDTF">2022-07-08T01:29:00Z</dcterms:modified>
</cp:coreProperties>
</file>