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DA90" w14:textId="77777777" w:rsidR="00372832" w:rsidRPr="00213AF0" w:rsidRDefault="00372832" w:rsidP="0037283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DDCAE29" w14:textId="77777777" w:rsidR="00372832" w:rsidRDefault="00372832" w:rsidP="0037283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61251A8" w14:textId="77777777" w:rsidR="00372832" w:rsidRPr="0018683B" w:rsidRDefault="00D36FE2" w:rsidP="00372832">
      <w:pPr>
        <w:jc w:val="center"/>
        <w:rPr>
          <w:sz w:val="24"/>
          <w:lang w:val="es-ES"/>
        </w:rPr>
      </w:pPr>
      <w:hyperlink r:id="rId4" w:history="1">
        <w:r w:rsidR="00372832" w:rsidRPr="002B3EEA">
          <w:rPr>
            <w:rStyle w:val="Hipervnculo"/>
            <w:sz w:val="24"/>
            <w:lang w:val="es-ES"/>
          </w:rPr>
          <w:t>http://bit.ly/abibliog</w:t>
        </w:r>
      </w:hyperlink>
      <w:r w:rsidR="00372832">
        <w:rPr>
          <w:sz w:val="24"/>
          <w:lang w:val="es-ES"/>
        </w:rPr>
        <w:t xml:space="preserve"> </w:t>
      </w:r>
    </w:p>
    <w:p w14:paraId="47D37020" w14:textId="77777777" w:rsidR="00372832" w:rsidRPr="00726328" w:rsidRDefault="00372832" w:rsidP="0037283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5814A27" w14:textId="77777777" w:rsidR="00372832" w:rsidRPr="00D8522E" w:rsidRDefault="00372832" w:rsidP="0037283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1C067B6F" w14:textId="77777777" w:rsidR="00372832" w:rsidRPr="00D8522E" w:rsidRDefault="00372832" w:rsidP="00372832">
      <w:pPr>
        <w:jc w:val="center"/>
        <w:rPr>
          <w:lang w:val="en-US"/>
        </w:rPr>
      </w:pPr>
    </w:p>
    <w:bookmarkEnd w:id="0"/>
    <w:bookmarkEnd w:id="1"/>
    <w:p w14:paraId="3FBA0CD1" w14:textId="77777777" w:rsidR="00372832" w:rsidRPr="00D8522E" w:rsidRDefault="00372832" w:rsidP="00372832">
      <w:pPr>
        <w:ind w:left="0" w:firstLine="0"/>
        <w:jc w:val="center"/>
        <w:rPr>
          <w:color w:val="000000"/>
          <w:lang w:val="en-US"/>
        </w:rPr>
      </w:pPr>
    </w:p>
    <w:p w14:paraId="63878EF3" w14:textId="77777777" w:rsidR="00A80CB1" w:rsidRPr="008952FC" w:rsidRDefault="00A80CB1" w:rsidP="00A80CB1">
      <w:pPr>
        <w:pStyle w:val="Ttulo1"/>
        <w:rPr>
          <w:rFonts w:ascii="Times" w:hAnsi="Times"/>
          <w:smallCaps/>
          <w:sz w:val="36"/>
          <w:lang w:val="en-US"/>
        </w:rPr>
      </w:pPr>
      <w:r w:rsidRPr="008952FC">
        <w:rPr>
          <w:rFonts w:ascii="Times" w:hAnsi="Times"/>
          <w:smallCaps/>
          <w:sz w:val="36"/>
          <w:lang w:val="en-US"/>
        </w:rPr>
        <w:t>Fishing</w:t>
      </w:r>
    </w:p>
    <w:p w14:paraId="6283DB50" w14:textId="77777777" w:rsidR="00A80CB1" w:rsidRPr="008952FC" w:rsidRDefault="00A80CB1">
      <w:pPr>
        <w:spacing w:line="360" w:lineRule="atLeast"/>
        <w:rPr>
          <w:b/>
          <w:lang w:val="en-US"/>
        </w:rPr>
      </w:pPr>
    </w:p>
    <w:p w14:paraId="59BE3024" w14:textId="1471AAC4" w:rsidR="00E87FE2" w:rsidRPr="00553291" w:rsidRDefault="00E87FE2" w:rsidP="00E87FE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>Catan, Wayne</w:t>
      </w:r>
      <w:r>
        <w:rPr>
          <w:lang w:val="en-US"/>
        </w:rPr>
        <w:t xml:space="preserve">. </w:t>
      </w:r>
      <w:r w:rsidRPr="00553291">
        <w:rPr>
          <w:lang w:val="en-US"/>
        </w:rPr>
        <w:t xml:space="preserve">Rev. of </w:t>
      </w:r>
      <w:r w:rsidRPr="00553291">
        <w:rPr>
          <w:i/>
          <w:lang w:val="en-US"/>
        </w:rPr>
        <w:t>Hemingway and Bimini.</w:t>
      </w:r>
      <w:r w:rsidRPr="00553291">
        <w:rPr>
          <w:lang w:val="en-US"/>
        </w:rPr>
        <w:t xml:space="preserve"> By Ashley Oliphant. </w:t>
      </w:r>
      <w:r w:rsidRPr="00553291">
        <w:rPr>
          <w:i/>
          <w:lang w:val="en-US"/>
        </w:rPr>
        <w:t>Hemingway Review</w:t>
      </w:r>
      <w:r w:rsidRPr="00553291">
        <w:rPr>
          <w:lang w:val="en-US"/>
        </w:rPr>
        <w:t xml:space="preserve"> 37.2 (2018): 161-64.*</w:t>
      </w:r>
    </w:p>
    <w:p w14:paraId="7781807F" w14:textId="77777777" w:rsidR="00A80CB1" w:rsidRPr="008952FC" w:rsidRDefault="00A80CB1" w:rsidP="00A80CB1">
      <w:pPr>
        <w:rPr>
          <w:lang w:val="en-US"/>
        </w:rPr>
      </w:pPr>
      <w:r w:rsidRPr="008952FC">
        <w:rPr>
          <w:lang w:val="en-US"/>
        </w:rPr>
        <w:t xml:space="preserve">Chopin, Hervé, and Patrick Mauguin. </w:t>
      </w:r>
      <w:r w:rsidRPr="00DF2E9B">
        <w:rPr>
          <w:i/>
        </w:rPr>
        <w:t>Le nouveau livre de la pêche.</w:t>
      </w:r>
      <w:r w:rsidRPr="00A01BF0">
        <w:t xml:space="preserve"> </w:t>
      </w:r>
      <w:r w:rsidRPr="008952FC">
        <w:rPr>
          <w:lang w:val="en-US"/>
        </w:rPr>
        <w:t>Paris: Éditions Flammarion, 2012.</w:t>
      </w:r>
    </w:p>
    <w:p w14:paraId="3E2B92AE" w14:textId="77777777" w:rsidR="00A80CB1" w:rsidRPr="008952FC" w:rsidRDefault="00A80CB1">
      <w:pPr>
        <w:rPr>
          <w:color w:val="000000"/>
          <w:lang w:val="en-US"/>
        </w:rPr>
      </w:pPr>
      <w:r w:rsidRPr="008952FC">
        <w:rPr>
          <w:color w:val="000000"/>
          <w:lang w:val="en-US"/>
        </w:rPr>
        <w:t xml:space="preserve">Delibes, Miguel. </w:t>
      </w:r>
      <w:r w:rsidRPr="008952FC">
        <w:rPr>
          <w:i/>
          <w:color w:val="000000"/>
          <w:lang w:val="en-US"/>
        </w:rPr>
        <w:t>Mis amigas las truchas.</w:t>
      </w:r>
      <w:r w:rsidRPr="008952FC">
        <w:rPr>
          <w:color w:val="000000"/>
          <w:lang w:val="en-US"/>
        </w:rPr>
        <w:t xml:space="preserve"> 1987.</w:t>
      </w:r>
    </w:p>
    <w:p w14:paraId="28A6F182" w14:textId="77777777" w:rsidR="00D0032D" w:rsidRPr="008952FC" w:rsidRDefault="00D0032D" w:rsidP="00D0032D">
      <w:pPr>
        <w:rPr>
          <w:lang w:val="en-US"/>
        </w:rPr>
      </w:pPr>
      <w:r w:rsidRPr="008952FC">
        <w:rPr>
          <w:lang w:val="en-US"/>
        </w:rPr>
        <w:t xml:space="preserve">"The Fish Crisis." </w:t>
      </w:r>
      <w:r w:rsidRPr="008952FC">
        <w:rPr>
          <w:i/>
          <w:lang w:val="en-US"/>
        </w:rPr>
        <w:t>Time</w:t>
      </w:r>
      <w:r w:rsidRPr="008952FC">
        <w:rPr>
          <w:lang w:val="en-US"/>
        </w:rPr>
        <w:t xml:space="preserve"> 11 Aug. 1997: 66.</w:t>
      </w:r>
    </w:p>
    <w:p w14:paraId="278BC8F7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Frazier, Ian. "A Lovely Sort of Lower Purpose." In </w:t>
      </w:r>
      <w:r w:rsidRPr="008952FC">
        <w:rPr>
          <w:i/>
          <w:lang w:val="en-US"/>
        </w:rPr>
        <w:t>The Best American Essays: College Edition.</w:t>
      </w:r>
      <w:r w:rsidRPr="008952FC">
        <w:rPr>
          <w:lang w:val="en-US"/>
        </w:rPr>
        <w:t xml:space="preserve"> 4th ed. Boston: Houghton Mifflin, 2004. 203-209.* (Fishing).</w:t>
      </w:r>
    </w:p>
    <w:p w14:paraId="38A9832C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Hemingway, Ernest. "On Fly Fishing." In </w:t>
      </w:r>
      <w:r w:rsidRPr="008952FC">
        <w:rPr>
          <w:i/>
          <w:lang w:val="en-US"/>
        </w:rPr>
        <w:t xml:space="preserve">Hemingway: Essays of Reassessment. </w:t>
      </w:r>
      <w:r w:rsidRPr="008952FC">
        <w:rPr>
          <w:lang w:val="en-US"/>
        </w:rPr>
        <w:t>Ed. Frank Scafella. New York: Oxford UP, 1991. 257-60.*</w:t>
      </w:r>
    </w:p>
    <w:p w14:paraId="5A1A07D9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Holmes, C. J. </w:t>
      </w:r>
      <w:r w:rsidRPr="008952FC">
        <w:rPr>
          <w:i/>
          <w:lang w:val="en-US"/>
        </w:rPr>
        <w:t>The Tarn and the Lake. Thoughts on Life in the Italian Renaissance.</w:t>
      </w:r>
      <w:r w:rsidRPr="008952FC">
        <w:rPr>
          <w:lang w:val="en-US"/>
        </w:rPr>
        <w:t xml:space="preserve"> Warner, 1913. (Preface about angling, etc.)</w:t>
      </w:r>
    </w:p>
    <w:p w14:paraId="33ABFA02" w14:textId="77777777" w:rsidR="00D0032D" w:rsidRPr="008952FC" w:rsidRDefault="00D0032D" w:rsidP="00D0032D">
      <w:pPr>
        <w:rPr>
          <w:lang w:val="en-US"/>
        </w:rPr>
      </w:pPr>
      <w:r w:rsidRPr="008952FC">
        <w:rPr>
          <w:lang w:val="en-US"/>
        </w:rPr>
        <w:t xml:space="preserve">"How Many More Fish in the Sea?" </w:t>
      </w:r>
      <w:r w:rsidRPr="008952FC">
        <w:rPr>
          <w:i/>
          <w:lang w:val="en-US"/>
        </w:rPr>
        <w:t>Nature</w:t>
      </w:r>
      <w:r w:rsidRPr="008952FC">
        <w:rPr>
          <w:lang w:val="en-US"/>
        </w:rPr>
        <w:t xml:space="preserve"> 17 Oct. 2002: 662.</w:t>
      </w:r>
    </w:p>
    <w:p w14:paraId="5601D3A4" w14:textId="77777777" w:rsidR="004569F7" w:rsidRPr="00553291" w:rsidRDefault="004569F7" w:rsidP="004569F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Oliphant, Ashley. </w:t>
      </w:r>
      <w:r w:rsidRPr="00553291">
        <w:rPr>
          <w:i/>
          <w:lang w:val="en-US"/>
        </w:rPr>
        <w:t xml:space="preserve">Hemingway and Bimini: The Birth of Sport Fishing at 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The End of the World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. </w:t>
      </w:r>
      <w:r w:rsidRPr="00553291">
        <w:rPr>
          <w:lang w:val="en-US"/>
        </w:rPr>
        <w:t>Sarasota (FL): Pineapple Press, 2017.</w:t>
      </w:r>
    </w:p>
    <w:p w14:paraId="1AF2645E" w14:textId="77777777" w:rsidR="00D25F39" w:rsidRPr="00F907AE" w:rsidRDefault="00D25F39" w:rsidP="00D25F39">
      <w:pPr>
        <w:rPr>
          <w:szCs w:val="28"/>
          <w:lang w:val="en-US"/>
        </w:rPr>
      </w:pPr>
      <w:r w:rsidRPr="00F907AE">
        <w:rPr>
          <w:szCs w:val="28"/>
          <w:lang w:val="en-US"/>
        </w:rPr>
        <w:t>Opianus. (2nd c.). (Treatise of fishing). Latin trans. and ed. Ritterhusius. 1597.</w:t>
      </w:r>
    </w:p>
    <w:p w14:paraId="67A2E0F6" w14:textId="77777777" w:rsidR="00823017" w:rsidRPr="008952FC" w:rsidRDefault="00823017" w:rsidP="0082301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952FC">
        <w:rPr>
          <w:sz w:val="28"/>
          <w:szCs w:val="28"/>
          <w:lang w:val="en-US"/>
        </w:rPr>
        <w:t xml:space="preserve">Ott, Mark P. "24. Fishing." In </w:t>
      </w:r>
      <w:r w:rsidRPr="008952FC">
        <w:rPr>
          <w:i/>
          <w:sz w:val="28"/>
          <w:szCs w:val="28"/>
          <w:lang w:val="en-US"/>
        </w:rPr>
        <w:t>Ernest Hemingway in Context.</w:t>
      </w:r>
      <w:r w:rsidRPr="008952FC">
        <w:rPr>
          <w:sz w:val="28"/>
          <w:szCs w:val="28"/>
          <w:lang w:val="en-US"/>
        </w:rPr>
        <w:t xml:space="preserve"> Ed. Debra A. Moddelmog and Suzanne del Gizzo. Cambridge: Cambridge UP, 2013. 247-56.*</w:t>
      </w:r>
    </w:p>
    <w:p w14:paraId="6E9D2D15" w14:textId="77777777" w:rsidR="00D0032D" w:rsidRPr="008952FC" w:rsidRDefault="00D0032D" w:rsidP="00D0032D">
      <w:pPr>
        <w:rPr>
          <w:lang w:val="en-US"/>
        </w:rPr>
      </w:pPr>
      <w:r w:rsidRPr="008952FC">
        <w:rPr>
          <w:lang w:val="en-US"/>
        </w:rPr>
        <w:t xml:space="preserve">"A Tale of Two Fisheries." </w:t>
      </w:r>
      <w:r w:rsidRPr="008952FC">
        <w:rPr>
          <w:i/>
          <w:lang w:val="en-US"/>
        </w:rPr>
        <w:t>New York Times</w:t>
      </w:r>
      <w:r w:rsidRPr="008952FC">
        <w:rPr>
          <w:lang w:val="en-US"/>
        </w:rPr>
        <w:t xml:space="preserve"> 27 Aug. 2000: 40.</w:t>
      </w:r>
    </w:p>
    <w:p w14:paraId="1ED7782A" w14:textId="77777777" w:rsidR="00A80CB1" w:rsidRDefault="00A80CB1">
      <w:r w:rsidRPr="008952FC">
        <w:rPr>
          <w:lang w:val="en-US"/>
        </w:rPr>
        <w:t xml:space="preserve">Venables (Colonel). </w:t>
      </w:r>
      <w:r w:rsidRPr="008952FC">
        <w:rPr>
          <w:i/>
          <w:lang w:val="en-US"/>
        </w:rPr>
        <w:t xml:space="preserve">The Experienced Angler, or Angling Improved. </w:t>
      </w:r>
      <w:r>
        <w:t xml:space="preserve">In </w:t>
      </w:r>
      <w:r>
        <w:rPr>
          <w:i/>
        </w:rPr>
        <w:t>The Universal Angler</w:t>
      </w:r>
      <w:r>
        <w:t>. 1778</w:t>
      </w:r>
    </w:p>
    <w:p w14:paraId="01B8AB5A" w14:textId="77777777" w:rsidR="008952FC" w:rsidRPr="008952FC" w:rsidRDefault="008952FC" w:rsidP="008952FC">
      <w:pPr>
        <w:rPr>
          <w:lang w:val="en-US"/>
        </w:rPr>
      </w:pPr>
      <w:r w:rsidRPr="008952FC">
        <w:rPr>
          <w:lang w:val="es-ES"/>
        </w:rPr>
        <w:t xml:space="preserve">Walker, Jearl. </w:t>
      </w:r>
      <w:r>
        <w:rPr>
          <w:lang w:val="es-ES"/>
        </w:rPr>
        <w:t xml:space="preserve">"Taller y laboratorio: ¿Cómo ve el pez al pescador y a la mosca que le lanza como cebo?" </w:t>
      </w:r>
      <w:r w:rsidRPr="008952FC">
        <w:rPr>
          <w:i/>
          <w:lang w:val="en-US"/>
        </w:rPr>
        <w:t>Investigación y ciencia</w:t>
      </w:r>
      <w:r w:rsidRPr="008952FC">
        <w:rPr>
          <w:lang w:val="en-US"/>
        </w:rPr>
        <w:t xml:space="preserve"> 92 (May 1984): 112-17.*</w:t>
      </w:r>
    </w:p>
    <w:p w14:paraId="4B29AEB6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Walton, Izaak. </w:t>
      </w:r>
      <w:r w:rsidRPr="008952FC">
        <w:rPr>
          <w:i/>
          <w:lang w:val="en-US"/>
        </w:rPr>
        <w:t>The Compleat Angler, or the contemplative Man's Recreation: Being a Discourse of Fish and Fishing not unworthy the perusal of most anglers.</w:t>
      </w:r>
      <w:r w:rsidRPr="008952FC">
        <w:rPr>
          <w:lang w:val="en-US"/>
        </w:rPr>
        <w:t xml:space="preserve"> London: T. Maxey for Rich. Marriot, 1653. </w:t>
      </w:r>
    </w:p>
    <w:p w14:paraId="19205296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 xml:space="preserve">The Compleat Angler. </w:t>
      </w:r>
      <w:r w:rsidRPr="008952FC">
        <w:rPr>
          <w:lang w:val="en-US"/>
        </w:rPr>
        <w:t xml:space="preserve">In </w:t>
      </w:r>
      <w:r w:rsidRPr="008952FC">
        <w:rPr>
          <w:i/>
          <w:lang w:val="en-US"/>
        </w:rPr>
        <w:t xml:space="preserve">The Universal Angler. </w:t>
      </w:r>
      <w:r w:rsidRPr="008952FC">
        <w:rPr>
          <w:lang w:val="en-US"/>
        </w:rPr>
        <w:t>1778.</w:t>
      </w:r>
    </w:p>
    <w:p w14:paraId="080D0F80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lastRenderedPageBreak/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2nd ed.(rev.). 1655.</w:t>
      </w:r>
    </w:p>
    <w:p w14:paraId="78184E27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 xml:space="preserve">The Compleat Angler. </w:t>
      </w:r>
      <w:r w:rsidRPr="008952FC">
        <w:rPr>
          <w:lang w:val="en-US"/>
        </w:rPr>
        <w:t xml:space="preserve">3rd ed. London: Simon Gape, 1664. </w:t>
      </w:r>
    </w:p>
    <w:p w14:paraId="577B3842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 xml:space="preserve">The Compleat Angler. </w:t>
      </w:r>
      <w:r w:rsidRPr="008952FC">
        <w:rPr>
          <w:lang w:val="en-US"/>
        </w:rPr>
        <w:t>4th ed. London: Marriott, 1668.</w:t>
      </w:r>
    </w:p>
    <w:p w14:paraId="2D2A3330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Ed. John Bartlett. Introd. James Russell Lowell. Boston: Little, Brown, 1889.</w:t>
      </w:r>
    </w:p>
    <w:p w14:paraId="46FA91E7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Walton, Izaak, and Charles Cotton. </w:t>
      </w:r>
      <w:r w:rsidRPr="008952FC">
        <w:rPr>
          <w:i/>
          <w:lang w:val="en-US"/>
        </w:rPr>
        <w:t xml:space="preserve">The Compleat Angler. </w:t>
      </w:r>
      <w:r w:rsidRPr="008952FC">
        <w:rPr>
          <w:lang w:val="en-US"/>
        </w:rPr>
        <w:t>5th ed. (1st with Charles Cotton's appendix). London: Richard Marriott, 1676.</w:t>
      </w:r>
    </w:p>
    <w:p w14:paraId="15BC201D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Ed. Moses Browne. 1750. 1759. 1772.</w:t>
      </w:r>
    </w:p>
    <w:p w14:paraId="6D28C02A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Ed. Sir John Hawkins. 1760.</w:t>
      </w:r>
    </w:p>
    <w:p w14:paraId="4F60FDF9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Ed. John Major. 1823. 1824.</w:t>
      </w:r>
    </w:p>
    <w:p w14:paraId="56FC16E4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Ed. Harris Nicholas. 2 vols. 1936.</w:t>
      </w:r>
    </w:p>
    <w:p w14:paraId="20071613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Ed. Dr. Bethune. </w:t>
      </w:r>
    </w:p>
    <w:p w14:paraId="4AE6AA4C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 xml:space="preserve">The Compleat Angler. </w:t>
      </w:r>
      <w:r w:rsidRPr="008952FC">
        <w:rPr>
          <w:lang w:val="en-US"/>
        </w:rPr>
        <w:t xml:space="preserve">Ed. R. B. Marston. </w:t>
      </w:r>
    </w:p>
    <w:p w14:paraId="0E2005D2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Ed. John Lane. Illust. E. H. New. 1897.</w:t>
      </w:r>
    </w:p>
    <w:p w14:paraId="7D8C0574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 xml:space="preserve">The Compleat Angler. </w:t>
      </w:r>
      <w:r w:rsidRPr="008952FC">
        <w:rPr>
          <w:lang w:val="en-US"/>
        </w:rPr>
        <w:t xml:space="preserve">Introd. John Buchan. 1901. </w:t>
      </w:r>
    </w:p>
    <w:p w14:paraId="7FBA2DDF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 xml:space="preserve">The Compleat Angler. </w:t>
      </w:r>
      <w:r w:rsidRPr="008952FC">
        <w:rPr>
          <w:lang w:val="en-US"/>
        </w:rPr>
        <w:t>Introd. John Buchan (rev.). Oxford: Oxford UP, 1935.</w:t>
      </w:r>
    </w:p>
    <w:p w14:paraId="247EB23C" w14:textId="77777777" w:rsidR="00A80CB1" w:rsidRPr="008952FC" w:rsidRDefault="00A80CB1">
      <w:pPr>
        <w:rPr>
          <w:i/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 xml:space="preserve">The Compleat Angler. </w:t>
      </w:r>
      <w:r w:rsidRPr="008952FC">
        <w:rPr>
          <w:lang w:val="en-US"/>
        </w:rPr>
        <w:t xml:space="preserve">Harmondsworth: Penguin. </w:t>
      </w:r>
    </w:p>
    <w:p w14:paraId="2B8862C4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Introd. John Buchan. London: Hamlyn, 1987.</w:t>
      </w:r>
    </w:p>
    <w:p w14:paraId="2A41D12C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1653. Ed. John Buxton. Introd. John Buchan. Oxford: Oxford UP. </w:t>
      </w:r>
    </w:p>
    <w:p w14:paraId="3A0241E7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 xml:space="preserve">_____. </w:t>
      </w:r>
      <w:r w:rsidRPr="008952FC">
        <w:rPr>
          <w:i/>
          <w:lang w:val="en-US"/>
        </w:rPr>
        <w:t>The Compleat Angler.</w:t>
      </w:r>
      <w:r w:rsidRPr="008952FC">
        <w:rPr>
          <w:lang w:val="en-US"/>
        </w:rPr>
        <w:t xml:space="preserve"> Introd. John Buchan. Oxford: Oxford UP. </w:t>
      </w:r>
    </w:p>
    <w:p w14:paraId="03A7083F" w14:textId="77777777" w:rsidR="00A80CB1" w:rsidRPr="008952FC" w:rsidRDefault="00A80CB1">
      <w:pPr>
        <w:rPr>
          <w:lang w:val="en-US"/>
        </w:rPr>
      </w:pPr>
    </w:p>
    <w:p w14:paraId="39F41DBF" w14:textId="77777777" w:rsidR="00A80CB1" w:rsidRPr="008952FC" w:rsidRDefault="00A80CB1">
      <w:pPr>
        <w:rPr>
          <w:lang w:val="en-US"/>
        </w:rPr>
      </w:pPr>
    </w:p>
    <w:p w14:paraId="6525FF74" w14:textId="77777777" w:rsidR="00525602" w:rsidRPr="008952FC" w:rsidRDefault="00525602">
      <w:pPr>
        <w:rPr>
          <w:lang w:val="en-US"/>
        </w:rPr>
      </w:pPr>
    </w:p>
    <w:p w14:paraId="7DC5E186" w14:textId="77777777" w:rsidR="00525602" w:rsidRPr="008952FC" w:rsidRDefault="00525602">
      <w:pPr>
        <w:rPr>
          <w:lang w:val="en-US"/>
        </w:rPr>
      </w:pPr>
    </w:p>
    <w:p w14:paraId="2B69D076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>Anthologies</w:t>
      </w:r>
    </w:p>
    <w:p w14:paraId="156EFF3C" w14:textId="77777777" w:rsidR="00A80CB1" w:rsidRPr="008952FC" w:rsidRDefault="00A80CB1">
      <w:pPr>
        <w:rPr>
          <w:lang w:val="en-US"/>
        </w:rPr>
      </w:pPr>
    </w:p>
    <w:p w14:paraId="5E425565" w14:textId="77777777" w:rsidR="00A80CB1" w:rsidRPr="008952FC" w:rsidRDefault="00A80CB1">
      <w:pPr>
        <w:tabs>
          <w:tab w:val="left" w:pos="8220"/>
        </w:tabs>
        <w:rPr>
          <w:lang w:val="en-US"/>
        </w:rPr>
      </w:pPr>
      <w:r w:rsidRPr="008952FC">
        <w:rPr>
          <w:lang w:val="en-US"/>
        </w:rPr>
        <w:t xml:space="preserve">Swift, Graham, and David Profumo, eds. </w:t>
      </w:r>
      <w:r w:rsidRPr="008952FC">
        <w:rPr>
          <w:i/>
          <w:lang w:val="en-US"/>
        </w:rPr>
        <w:t>The Magic Wheel: An Anthology of Fishing in Literature.</w:t>
      </w:r>
      <w:r w:rsidRPr="008952FC">
        <w:rPr>
          <w:lang w:val="en-US"/>
        </w:rPr>
        <w:t xml:space="preserve"> 1986.</w:t>
      </w:r>
    </w:p>
    <w:p w14:paraId="31D2F12A" w14:textId="77777777" w:rsidR="00A80CB1" w:rsidRPr="008952FC" w:rsidRDefault="00A80CB1">
      <w:pPr>
        <w:rPr>
          <w:lang w:val="en-US"/>
        </w:rPr>
      </w:pPr>
    </w:p>
    <w:p w14:paraId="047A9A33" w14:textId="77777777" w:rsidR="00A80CB1" w:rsidRPr="008952FC" w:rsidRDefault="00A80CB1">
      <w:pPr>
        <w:rPr>
          <w:lang w:val="en-US"/>
        </w:rPr>
      </w:pPr>
    </w:p>
    <w:p w14:paraId="6E7A4402" w14:textId="77777777" w:rsidR="00A80CB1" w:rsidRPr="008952FC" w:rsidRDefault="00A80CB1">
      <w:pPr>
        <w:rPr>
          <w:lang w:val="en-US"/>
        </w:rPr>
      </w:pPr>
    </w:p>
    <w:p w14:paraId="638FE461" w14:textId="77777777" w:rsidR="00A80CB1" w:rsidRPr="008952FC" w:rsidRDefault="00A80CB1">
      <w:pPr>
        <w:rPr>
          <w:lang w:val="en-US"/>
        </w:rPr>
      </w:pPr>
    </w:p>
    <w:p w14:paraId="22394D8F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>Literature</w:t>
      </w:r>
    </w:p>
    <w:p w14:paraId="0B612525" w14:textId="77777777" w:rsidR="00A80CB1" w:rsidRPr="008952FC" w:rsidRDefault="00A80CB1">
      <w:pPr>
        <w:rPr>
          <w:lang w:val="en-US"/>
        </w:rPr>
      </w:pPr>
    </w:p>
    <w:p w14:paraId="28DAA6C7" w14:textId="77777777" w:rsidR="00C64D88" w:rsidRPr="008952FC" w:rsidRDefault="00C64D88">
      <w:pPr>
        <w:rPr>
          <w:lang w:val="en-US"/>
        </w:rPr>
      </w:pPr>
    </w:p>
    <w:p w14:paraId="673CEBD2" w14:textId="77777777" w:rsidR="00C64D88" w:rsidRPr="008952FC" w:rsidRDefault="00C64D88" w:rsidP="00C64D88">
      <w:pPr>
        <w:tabs>
          <w:tab w:val="left" w:pos="7627"/>
        </w:tabs>
        <w:rPr>
          <w:lang w:val="en-US"/>
        </w:rPr>
      </w:pPr>
      <w:r w:rsidRPr="008952FC">
        <w:rPr>
          <w:lang w:val="en-US"/>
        </w:rPr>
        <w:t xml:space="preserve">Basse, William. "The Anglers Song." From I. Walton, </w:t>
      </w:r>
      <w:r w:rsidRPr="008952FC">
        <w:rPr>
          <w:i/>
          <w:lang w:val="en-US"/>
        </w:rPr>
        <w:t>The Compleat Angler,</w:t>
      </w:r>
      <w:r w:rsidRPr="008952FC">
        <w:rPr>
          <w:lang w:val="en-US"/>
        </w:rPr>
        <w:t xml:space="preserve"> 1652. In </w:t>
      </w:r>
      <w:r w:rsidRPr="008952FC">
        <w:rPr>
          <w:i/>
          <w:lang w:val="en-US"/>
        </w:rPr>
        <w:t>The Oxford Book of Seventeenth Century Verse.</w:t>
      </w:r>
      <w:r w:rsidRPr="008952FC">
        <w:rPr>
          <w:lang w:val="en-US"/>
        </w:rPr>
        <w:t xml:space="preserve"> Ed. H. J. C. Grierson and G. Bullough. Oxford: Clarendon Press, 1934. Rpt. 1938, 1942, 1946. 238-40.*</w:t>
      </w:r>
    </w:p>
    <w:p w14:paraId="272FB4BA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lastRenderedPageBreak/>
        <w:t xml:space="preserve">Hemingway, Ernest. "Big Two-Hearted River." En </w:t>
      </w:r>
      <w:r w:rsidRPr="008952FC">
        <w:rPr>
          <w:i/>
          <w:lang w:val="en-US"/>
        </w:rPr>
        <w:t xml:space="preserve">In Our Time. </w:t>
      </w:r>
      <w:r w:rsidRPr="008952FC">
        <w:rPr>
          <w:lang w:val="en-US"/>
        </w:rPr>
        <w:t>New York: Scribner's, 1925.</w:t>
      </w:r>
    </w:p>
    <w:p w14:paraId="6C350A73" w14:textId="77777777" w:rsidR="00525602" w:rsidRPr="008952FC" w:rsidRDefault="00525602" w:rsidP="00525602">
      <w:pPr>
        <w:tabs>
          <w:tab w:val="left" w:pos="7627"/>
        </w:tabs>
        <w:rPr>
          <w:lang w:val="en-US"/>
        </w:rPr>
      </w:pPr>
      <w:r w:rsidRPr="008952FC">
        <w:rPr>
          <w:lang w:val="en-US"/>
        </w:rPr>
        <w:t xml:space="preserve">Wotton, Henry (Sir). "On a Bank as I sate a Fishing." In </w:t>
      </w:r>
      <w:r w:rsidRPr="008952FC">
        <w:rPr>
          <w:i/>
          <w:lang w:val="en-US"/>
        </w:rPr>
        <w:t>The Oxford Book of Seventeenth Century Verse.</w:t>
      </w:r>
      <w:r w:rsidRPr="008952FC">
        <w:rPr>
          <w:lang w:val="en-US"/>
        </w:rPr>
        <w:t xml:space="preserve"> Ed. H. J. C. Grierson and G. Bullough. Oxford: Clarendon Press, 1934. Rpt. 1938, 1942, 1946.*</w:t>
      </w:r>
    </w:p>
    <w:p w14:paraId="49DED789" w14:textId="77777777" w:rsidR="00A80CB1" w:rsidRPr="008952FC" w:rsidRDefault="00A80CB1">
      <w:pPr>
        <w:rPr>
          <w:lang w:val="en-US"/>
        </w:rPr>
      </w:pPr>
    </w:p>
    <w:p w14:paraId="04FF830E" w14:textId="77777777" w:rsidR="00A80CB1" w:rsidRPr="008952FC" w:rsidRDefault="00A80CB1">
      <w:pPr>
        <w:rPr>
          <w:lang w:val="en-US"/>
        </w:rPr>
      </w:pPr>
    </w:p>
    <w:p w14:paraId="59537338" w14:textId="77777777" w:rsidR="00A80CB1" w:rsidRPr="008952FC" w:rsidRDefault="00A80CB1">
      <w:pPr>
        <w:rPr>
          <w:lang w:val="en-US"/>
        </w:rPr>
      </w:pPr>
      <w:r w:rsidRPr="008952FC">
        <w:rPr>
          <w:lang w:val="en-US"/>
        </w:rPr>
        <w:t>Music</w:t>
      </w:r>
    </w:p>
    <w:p w14:paraId="717821F4" w14:textId="77777777" w:rsidR="00A80CB1" w:rsidRPr="008952FC" w:rsidRDefault="00A80CB1">
      <w:pPr>
        <w:rPr>
          <w:lang w:val="en-US"/>
        </w:rPr>
      </w:pPr>
    </w:p>
    <w:p w14:paraId="28BB7C16" w14:textId="77777777" w:rsidR="00A80CB1" w:rsidRDefault="00A80CB1">
      <w:pPr>
        <w:ind w:right="10"/>
      </w:pPr>
      <w:r w:rsidRPr="008952FC">
        <w:rPr>
          <w:lang w:val="en-US"/>
        </w:rPr>
        <w:t xml:space="preserve">Schubert, Franz. </w:t>
      </w:r>
      <w:r w:rsidRPr="008952FC">
        <w:rPr>
          <w:i/>
          <w:lang w:val="en-US"/>
        </w:rPr>
        <w:t>Fischerweise</w:t>
      </w:r>
      <w:r w:rsidRPr="008952FC">
        <w:rPr>
          <w:lang w:val="en-US"/>
        </w:rPr>
        <w:t xml:space="preserve"> D. 881. Dietrich Fischer-Dieskau. Sviatoslav Richter, piano. </w:t>
      </w:r>
      <w:r>
        <w:t xml:space="preserve">In Schubert, </w:t>
      </w:r>
      <w:r>
        <w:rPr>
          <w:i/>
        </w:rPr>
        <w:t>Momentos musicales.</w:t>
      </w:r>
      <w:r>
        <w:t xml:space="preserve"> CD. (Historia Deutsche Grammophon de la Música). Madrid: Polygram / Club Internacional del Libro, 1997.*</w:t>
      </w:r>
    </w:p>
    <w:p w14:paraId="3B9427F1" w14:textId="77777777" w:rsidR="00A80CB1" w:rsidRDefault="00A80CB1"/>
    <w:p w14:paraId="3DCD1B1F" w14:textId="77777777" w:rsidR="00A80CB1" w:rsidRDefault="00A80CB1"/>
    <w:sectPr w:rsidR="00A80CB1" w:rsidSect="0052560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2D0"/>
    <w:rsid w:val="00372832"/>
    <w:rsid w:val="00374A2F"/>
    <w:rsid w:val="004569F7"/>
    <w:rsid w:val="00525602"/>
    <w:rsid w:val="00823017"/>
    <w:rsid w:val="008952FC"/>
    <w:rsid w:val="008D72D0"/>
    <w:rsid w:val="00A80CB1"/>
    <w:rsid w:val="00C64D88"/>
    <w:rsid w:val="00D0032D"/>
    <w:rsid w:val="00D25F39"/>
    <w:rsid w:val="00D36FE2"/>
    <w:rsid w:val="00E87FE2"/>
    <w:rsid w:val="00E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3641FF"/>
  <w14:defaultImageDpi w14:val="300"/>
  <w15:docId w15:val="{51F9500F-5599-314C-9CF8-C153DD0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D72D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82301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606</Words>
  <Characters>3407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4005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2018-06-29T23:01:00Z</dcterms:created>
  <dcterms:modified xsi:type="dcterms:W3CDTF">2023-11-28T10:44:00Z</dcterms:modified>
</cp:coreProperties>
</file>