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3CDB" w14:textId="77777777" w:rsidR="00694D9F" w:rsidRPr="00213AF0" w:rsidRDefault="00694D9F" w:rsidP="00694D9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1F6B2F" w14:textId="77777777" w:rsidR="00694D9F" w:rsidRDefault="00694D9F" w:rsidP="00694D9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5FCACF" w14:textId="77777777" w:rsidR="00694D9F" w:rsidRPr="0018683B" w:rsidRDefault="008D3F40" w:rsidP="00694D9F">
      <w:pPr>
        <w:jc w:val="center"/>
        <w:rPr>
          <w:sz w:val="24"/>
          <w:lang w:val="es-ES"/>
        </w:rPr>
      </w:pPr>
      <w:hyperlink r:id="rId4" w:history="1">
        <w:r w:rsidR="00694D9F" w:rsidRPr="002B3EEA">
          <w:rPr>
            <w:rStyle w:val="Hipervnculo"/>
            <w:sz w:val="24"/>
            <w:lang w:val="es-ES"/>
          </w:rPr>
          <w:t>http://bit.ly/abibliog</w:t>
        </w:r>
      </w:hyperlink>
      <w:r w:rsidR="00694D9F">
        <w:rPr>
          <w:sz w:val="24"/>
          <w:lang w:val="es-ES"/>
        </w:rPr>
        <w:t xml:space="preserve"> </w:t>
      </w:r>
    </w:p>
    <w:p w14:paraId="20F42DC9" w14:textId="77777777" w:rsidR="00694D9F" w:rsidRPr="00726328" w:rsidRDefault="00694D9F" w:rsidP="00694D9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8D2F8A" w14:textId="77777777" w:rsidR="00694D9F" w:rsidRPr="007318F7" w:rsidRDefault="00694D9F" w:rsidP="00694D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0D65B1D4" w14:textId="77777777" w:rsidR="00694D9F" w:rsidRPr="007318F7" w:rsidRDefault="00694D9F" w:rsidP="00694D9F">
      <w:pPr>
        <w:jc w:val="center"/>
        <w:rPr>
          <w:lang w:val="en-US"/>
        </w:rPr>
      </w:pPr>
    </w:p>
    <w:bookmarkEnd w:id="0"/>
    <w:bookmarkEnd w:id="1"/>
    <w:p w14:paraId="1163CCB0" w14:textId="77777777" w:rsidR="00694D9F" w:rsidRPr="007318F7" w:rsidRDefault="00694D9F" w:rsidP="00694D9F">
      <w:pPr>
        <w:ind w:left="0" w:firstLine="0"/>
        <w:jc w:val="center"/>
        <w:rPr>
          <w:color w:val="000000"/>
          <w:lang w:val="en-US"/>
        </w:rPr>
      </w:pPr>
    </w:p>
    <w:p w14:paraId="2F497E80" w14:textId="77777777" w:rsidR="00874EC3" w:rsidRPr="00B76C0F" w:rsidRDefault="00874EC3">
      <w:pPr>
        <w:pStyle w:val="Ttulo1"/>
        <w:rPr>
          <w:rFonts w:ascii="Times" w:hAnsi="Times"/>
          <w:b w:val="0"/>
          <w:smallCaps/>
          <w:sz w:val="36"/>
          <w:lang w:val="en-US"/>
        </w:rPr>
      </w:pPr>
      <w:r w:rsidRPr="00B76C0F">
        <w:rPr>
          <w:rFonts w:ascii="Times" w:hAnsi="Times"/>
          <w:smallCaps/>
          <w:sz w:val="36"/>
          <w:lang w:val="en-US"/>
        </w:rPr>
        <w:t>Funerals</w:t>
      </w:r>
    </w:p>
    <w:p w14:paraId="3186C845" w14:textId="77777777" w:rsidR="00874EC3" w:rsidRPr="00B76C0F" w:rsidRDefault="00874EC3">
      <w:pPr>
        <w:rPr>
          <w:b/>
          <w:lang w:val="en-US"/>
        </w:rPr>
      </w:pPr>
    </w:p>
    <w:p w14:paraId="1ABDDBC1" w14:textId="77777777" w:rsidR="00874EC3" w:rsidRDefault="00874EC3">
      <w:pPr>
        <w:rPr>
          <w:sz w:val="24"/>
          <w:lang w:val="en-US"/>
        </w:rPr>
      </w:pPr>
      <w:r w:rsidRPr="00B76C0F">
        <w:rPr>
          <w:sz w:val="24"/>
          <w:lang w:val="en-US"/>
        </w:rPr>
        <w:t>Funerals</w:t>
      </w:r>
    </w:p>
    <w:p w14:paraId="53D41C6C" w14:textId="25C53F0C" w:rsidR="008C075A" w:rsidRPr="00B76C0F" w:rsidRDefault="008C075A">
      <w:pPr>
        <w:rPr>
          <w:sz w:val="24"/>
          <w:lang w:val="en-US"/>
        </w:rPr>
      </w:pPr>
      <w:r>
        <w:rPr>
          <w:sz w:val="24"/>
          <w:lang w:val="en-US"/>
        </w:rPr>
        <w:t>Funeral homes</w:t>
      </w:r>
    </w:p>
    <w:p w14:paraId="00A4490B" w14:textId="77777777" w:rsidR="00034930" w:rsidRPr="008C075A" w:rsidRDefault="00034930">
      <w:pPr>
        <w:rPr>
          <w:sz w:val="24"/>
          <w:lang w:val="en-US"/>
        </w:rPr>
      </w:pPr>
      <w:r w:rsidRPr="008C075A">
        <w:rPr>
          <w:sz w:val="24"/>
          <w:lang w:val="en-US"/>
        </w:rPr>
        <w:t>Funeral monuments</w:t>
      </w:r>
    </w:p>
    <w:p w14:paraId="3992DAE0" w14:textId="77777777" w:rsidR="00034930" w:rsidRPr="00C05822" w:rsidRDefault="00034930">
      <w:pPr>
        <w:rPr>
          <w:sz w:val="24"/>
          <w:lang w:val="es-ES"/>
        </w:rPr>
      </w:pPr>
      <w:r w:rsidRPr="00C05822">
        <w:rPr>
          <w:sz w:val="24"/>
          <w:lang w:val="es-ES"/>
        </w:rPr>
        <w:t>Funeral rituals</w:t>
      </w:r>
    </w:p>
    <w:p w14:paraId="51E39FD6" w14:textId="77777777" w:rsidR="00874EC3" w:rsidRPr="00C05822" w:rsidRDefault="00874EC3">
      <w:pPr>
        <w:ind w:left="0" w:firstLine="0"/>
        <w:rPr>
          <w:b/>
          <w:lang w:val="es-ES"/>
        </w:rPr>
      </w:pPr>
    </w:p>
    <w:p w14:paraId="2477BF98" w14:textId="77777777" w:rsidR="00874EC3" w:rsidRPr="00C05822" w:rsidRDefault="00874EC3">
      <w:pPr>
        <w:rPr>
          <w:b/>
          <w:lang w:val="es-ES"/>
        </w:rPr>
      </w:pPr>
    </w:p>
    <w:p w14:paraId="20FDDE72" w14:textId="77777777" w:rsidR="00874EC3" w:rsidRPr="00C05822" w:rsidRDefault="00874EC3">
      <w:pPr>
        <w:rPr>
          <w:b/>
          <w:lang w:val="es-ES"/>
        </w:rPr>
      </w:pPr>
    </w:p>
    <w:p w14:paraId="464B860B" w14:textId="77777777" w:rsidR="00874EC3" w:rsidRPr="00C05822" w:rsidRDefault="00874EC3">
      <w:pPr>
        <w:rPr>
          <w:lang w:val="es-ES"/>
        </w:rPr>
      </w:pPr>
    </w:p>
    <w:p w14:paraId="5A622A89" w14:textId="77777777" w:rsidR="00874EC3" w:rsidRPr="00C05822" w:rsidRDefault="00874EC3">
      <w:pPr>
        <w:rPr>
          <w:lang w:val="es-ES"/>
        </w:rPr>
      </w:pPr>
    </w:p>
    <w:p w14:paraId="0306C21C" w14:textId="77777777" w:rsidR="00874EC3" w:rsidRPr="00C05822" w:rsidRDefault="00874EC3">
      <w:pPr>
        <w:rPr>
          <w:lang w:val="es-ES"/>
        </w:rPr>
      </w:pPr>
    </w:p>
    <w:p w14:paraId="355154B6" w14:textId="77777777" w:rsidR="00874EC3" w:rsidRPr="00C05822" w:rsidRDefault="00874EC3">
      <w:pPr>
        <w:rPr>
          <w:b/>
          <w:lang w:val="es-ES"/>
        </w:rPr>
      </w:pPr>
      <w:r w:rsidRPr="00C05822">
        <w:rPr>
          <w:b/>
          <w:lang w:val="es-ES"/>
        </w:rPr>
        <w:t>Funerals</w:t>
      </w:r>
    </w:p>
    <w:p w14:paraId="0C2B87DD" w14:textId="77777777" w:rsidR="00874EC3" w:rsidRPr="00C05822" w:rsidRDefault="00874EC3">
      <w:pPr>
        <w:rPr>
          <w:b/>
          <w:lang w:val="es-ES"/>
        </w:rPr>
      </w:pPr>
    </w:p>
    <w:p w14:paraId="5A750E3C" w14:textId="77777777" w:rsidR="00F51EAB" w:rsidRPr="00AB285D" w:rsidRDefault="00F51EAB" w:rsidP="00F51EAB">
      <w:pPr>
        <w:pStyle w:val="ListParagraph16"/>
      </w:pPr>
      <w:r w:rsidRPr="00AB285D">
        <w:rPr>
          <w:szCs w:val="28"/>
          <w:lang w:val="es-ES"/>
        </w:rPr>
        <w:t>Ramos, Ana Belén. "</w:t>
      </w:r>
      <w:r w:rsidRPr="00AB285D">
        <w:t>El Gobierno prepara un funeral de Estado para las víctimas con las cifras más opacas de Europa - El Independiente</w:t>
      </w:r>
      <w:r>
        <w:t xml:space="preserve">." </w:t>
      </w:r>
      <w:r>
        <w:rPr>
          <w:i/>
        </w:rPr>
        <w:t>El Independiente</w:t>
      </w:r>
      <w:r>
        <w:t xml:space="preserve"> 18 June 2020.*</w:t>
      </w:r>
    </w:p>
    <w:p w14:paraId="57AFF20F" w14:textId="77777777" w:rsidR="00F51EAB" w:rsidRPr="00AB285D" w:rsidRDefault="008D3F40" w:rsidP="00F51EAB">
      <w:pPr>
        <w:pStyle w:val="ListParagraph16"/>
        <w:ind w:hanging="12"/>
      </w:pPr>
      <w:hyperlink r:id="rId5" w:history="1">
        <w:r w:rsidR="00F51EAB" w:rsidRPr="006E6FEF">
          <w:rPr>
            <w:rStyle w:val="Hipervnculo"/>
          </w:rPr>
          <w:t>https://www.elindependiente.com/politica/2020/06/18/espana-prepara-un-funeral-de-estado-para-las-victimas-con-las-cifras-mas-opacas-de-europa/</w:t>
        </w:r>
      </w:hyperlink>
      <w:r w:rsidR="00F51EAB">
        <w:rPr>
          <w:color w:val="1B95E0"/>
        </w:rPr>
        <w:t xml:space="preserve"> </w:t>
      </w:r>
    </w:p>
    <w:p w14:paraId="13E60743" w14:textId="77777777" w:rsidR="00F51EAB" w:rsidRPr="00F51EAB" w:rsidRDefault="00F51EAB" w:rsidP="00F51EAB">
      <w:pPr>
        <w:pStyle w:val="ListParagraph16"/>
        <w:ind w:hanging="12"/>
        <w:rPr>
          <w:szCs w:val="28"/>
          <w:lang w:val="es-ES"/>
        </w:rPr>
      </w:pPr>
      <w:r w:rsidRPr="00F51EAB">
        <w:rPr>
          <w:szCs w:val="28"/>
          <w:lang w:val="es-ES"/>
        </w:rPr>
        <w:t>2020</w:t>
      </w:r>
    </w:p>
    <w:p w14:paraId="7D07E72C" w14:textId="77777777" w:rsidR="0069188B" w:rsidRDefault="0069188B" w:rsidP="0069188B">
      <w:pPr>
        <w:rPr>
          <w:rFonts w:eastAsia="Times New Roman"/>
        </w:rPr>
      </w:pPr>
      <w:r>
        <w:rPr>
          <w:rFonts w:eastAsia="Times New Roman"/>
        </w:rPr>
        <w:t xml:space="preserve">Concostrina, Nieves. </w:t>
      </w:r>
      <w:r w:rsidRPr="00AF5FD5">
        <w:rPr>
          <w:rFonts w:eastAsia="Times New Roman"/>
          <w:i/>
        </w:rPr>
        <w:t>Polvo eres: Peripecias y extravagancias de algunos cadáveres inquietos.</w:t>
      </w:r>
      <w:r>
        <w:rPr>
          <w:rFonts w:eastAsia="Times New Roman"/>
        </w:rPr>
        <w:t xml:space="preserve"> Madrid: La Esfera de los libros. 2008. 2nd ed. 2011.</w:t>
      </w:r>
    </w:p>
    <w:p w14:paraId="333C8489" w14:textId="77777777" w:rsidR="00874EC3" w:rsidRPr="00B76C0F" w:rsidRDefault="00874EC3" w:rsidP="00874EC3">
      <w:pPr>
        <w:rPr>
          <w:lang w:val="en-US"/>
        </w:rPr>
      </w:pPr>
      <w:r w:rsidRPr="00FF31EE">
        <w:t xml:space="preserve">Habenstein, Robert W. "The American Funeral Director." </w:t>
      </w:r>
      <w:r w:rsidRPr="00B76C0F">
        <w:rPr>
          <w:lang w:val="en-US"/>
        </w:rPr>
        <w:t>Ph.D. diss., Dpt. of Sociology, U of Chicago, 1954.</w:t>
      </w:r>
    </w:p>
    <w:p w14:paraId="33B557DC" w14:textId="77777777" w:rsidR="00874EC3" w:rsidRPr="00B76C0F" w:rsidRDefault="00874EC3">
      <w:pPr>
        <w:rPr>
          <w:b/>
          <w:lang w:val="en-US"/>
        </w:rPr>
      </w:pPr>
    </w:p>
    <w:p w14:paraId="4EF84F77" w14:textId="77777777" w:rsidR="00874EC3" w:rsidRPr="00B76C0F" w:rsidRDefault="00874EC3">
      <w:pPr>
        <w:rPr>
          <w:b/>
          <w:lang w:val="en-US"/>
        </w:rPr>
      </w:pPr>
    </w:p>
    <w:p w14:paraId="270D5914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>Films</w:t>
      </w:r>
    </w:p>
    <w:p w14:paraId="461F2DBB" w14:textId="77777777" w:rsidR="00874EC3" w:rsidRPr="00B76C0F" w:rsidRDefault="00874EC3">
      <w:pPr>
        <w:rPr>
          <w:lang w:val="en-US"/>
        </w:rPr>
      </w:pPr>
    </w:p>
    <w:p w14:paraId="352A3421" w14:textId="77777777" w:rsidR="00874EC3" w:rsidRDefault="00874EC3">
      <w:pPr>
        <w:rPr>
          <w:b/>
        </w:rPr>
      </w:pPr>
      <w:r w:rsidRPr="00B76C0F">
        <w:rPr>
          <w:i/>
          <w:lang w:val="en-US"/>
        </w:rPr>
        <w:t>The Final Cut.</w:t>
      </w:r>
      <w:r w:rsidRPr="00B76C0F">
        <w:rPr>
          <w:lang w:val="en-US"/>
        </w:rPr>
        <w:t xml:space="preserve"> Writer and dir. Omar Naim. Cast: Robin Williams, Mira Sorvino, James Caviezel, Genevieve Buechner, Stephanie Romanov, Mimi Kuzyk,Thom Bishops, Brendan Fletcher. Prod. Nick Wechsler Music by Brian Tyler. Photog. by Tak Fujimoto. </w:t>
      </w:r>
      <w:r>
        <w:t xml:space="preserve">Ed. Dede Allen. USA, 2004. (Spanish title: </w:t>
      </w:r>
      <w:r>
        <w:rPr>
          <w:i/>
        </w:rPr>
        <w:t>La memoria de los muertos</w:t>
      </w:r>
      <w:r>
        <w:t>).</w:t>
      </w:r>
    </w:p>
    <w:p w14:paraId="2F1E9D9F" w14:textId="77777777" w:rsidR="00BB0DAC" w:rsidRDefault="00BB0DAC" w:rsidP="00BB0DAC">
      <w:pPr>
        <w:rPr>
          <w:color w:val="000000"/>
          <w:lang w:val="en-US"/>
        </w:rPr>
      </w:pPr>
      <w:r>
        <w:rPr>
          <w:i/>
          <w:color w:val="000000"/>
          <w:lang w:val="en-US"/>
        </w:rPr>
        <w:lastRenderedPageBreak/>
        <w:t>Saul Fia (The Son of Saul).</w:t>
      </w:r>
      <w:r>
        <w:rPr>
          <w:color w:val="000000"/>
          <w:lang w:val="en-US"/>
        </w:rPr>
        <w:t xml:space="preserve"> Dir. László Nemes. Written by László Nemes and Clara Royer. Cast: Geza Röhrig, Levente Molnár, Urls Rechn. Hungary, 2015.*</w:t>
      </w:r>
    </w:p>
    <w:p w14:paraId="4491A91D" w14:textId="77777777" w:rsidR="00BB0DAC" w:rsidRDefault="00BB0DAC" w:rsidP="00BB0DA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D026FE">
          <w:rPr>
            <w:rStyle w:val="Hipervnculo"/>
            <w:lang w:val="en-US"/>
          </w:rPr>
          <w:t>http://www.imdb.com/title/tt3808342/</w:t>
        </w:r>
      </w:hyperlink>
    </w:p>
    <w:p w14:paraId="23119AE6" w14:textId="77777777" w:rsidR="00874EC3" w:rsidRDefault="00BB0DAC" w:rsidP="00BB0DA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5702977" w14:textId="77777777" w:rsidR="00BB0DAC" w:rsidRDefault="00BB0DAC" w:rsidP="00BB0DAC">
      <w:pPr>
        <w:rPr>
          <w:color w:val="000000"/>
          <w:lang w:val="en-US"/>
        </w:rPr>
      </w:pPr>
    </w:p>
    <w:p w14:paraId="6AF3B81C" w14:textId="77777777" w:rsidR="00BB0DAC" w:rsidRDefault="00BB0DAC" w:rsidP="00BB0DAC">
      <w:pPr>
        <w:rPr>
          <w:color w:val="000000"/>
          <w:lang w:val="en-US"/>
        </w:rPr>
      </w:pPr>
    </w:p>
    <w:p w14:paraId="22EAEA02" w14:textId="77777777" w:rsidR="00BB0DAC" w:rsidRPr="00B76C0F" w:rsidRDefault="00BB0DAC" w:rsidP="00BB0DAC">
      <w:pPr>
        <w:rPr>
          <w:lang w:val="en-US"/>
        </w:rPr>
      </w:pPr>
    </w:p>
    <w:p w14:paraId="29200E7E" w14:textId="77777777" w:rsidR="00874EC3" w:rsidRPr="00B76C0F" w:rsidRDefault="00874EC3">
      <w:pPr>
        <w:rPr>
          <w:b/>
          <w:lang w:val="en-US"/>
        </w:rPr>
      </w:pPr>
    </w:p>
    <w:p w14:paraId="4DD8C15A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>Literature</w:t>
      </w:r>
    </w:p>
    <w:p w14:paraId="0F7E81C6" w14:textId="77777777" w:rsidR="00874EC3" w:rsidRPr="00B76C0F" w:rsidRDefault="00874EC3">
      <w:pPr>
        <w:rPr>
          <w:lang w:val="en-US"/>
        </w:rPr>
      </w:pPr>
    </w:p>
    <w:p w14:paraId="034547E0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 xml:space="preserve">Brown, Molly. </w:t>
      </w:r>
      <w:r w:rsidRPr="00B76C0F">
        <w:rPr>
          <w:i/>
          <w:lang w:val="en-US"/>
        </w:rPr>
        <w:t>Invitation to a Funeral.</w:t>
      </w:r>
      <w:r w:rsidRPr="00B76C0F">
        <w:rPr>
          <w:lang w:val="en-US"/>
        </w:rPr>
        <w:t xml:space="preserve"> London: Gollancz.</w:t>
      </w:r>
    </w:p>
    <w:p w14:paraId="13E2FFAB" w14:textId="77777777" w:rsidR="003E121F" w:rsidRPr="00B76C0F" w:rsidRDefault="003E121F" w:rsidP="003E121F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B76C0F">
        <w:rPr>
          <w:sz w:val="28"/>
          <w:szCs w:val="28"/>
          <w:lang w:val="en-US"/>
        </w:rPr>
        <w:t xml:space="preserve">Burke, Gregory. </w:t>
      </w:r>
      <w:r w:rsidRPr="00B76C0F">
        <w:rPr>
          <w:i/>
          <w:sz w:val="28"/>
          <w:szCs w:val="28"/>
          <w:lang w:val="en-US"/>
        </w:rPr>
        <w:t>Hoors.</w:t>
      </w:r>
      <w:r w:rsidRPr="00B76C0F">
        <w:rPr>
          <w:sz w:val="28"/>
          <w:szCs w:val="28"/>
          <w:lang w:val="en-US"/>
        </w:rPr>
        <w:t xml:space="preserve"> Drama. 2009. (Funeral).</w:t>
      </w:r>
    </w:p>
    <w:p w14:paraId="06770BCF" w14:textId="77777777" w:rsidR="00034930" w:rsidRPr="00737D3B" w:rsidRDefault="00034930" w:rsidP="00034930">
      <w:pPr>
        <w:tabs>
          <w:tab w:val="left" w:pos="7627"/>
        </w:tabs>
      </w:pPr>
      <w:r w:rsidRPr="00B76C0F">
        <w:rPr>
          <w:lang w:val="en-US"/>
        </w:rPr>
        <w:t xml:space="preserve">Donne, John. "The Funerall." From </w:t>
      </w:r>
      <w:r w:rsidRPr="00B76C0F">
        <w:rPr>
          <w:i/>
          <w:lang w:val="en-US"/>
        </w:rPr>
        <w:t>Songs and Sonnets,</w:t>
      </w:r>
      <w:r w:rsidRPr="00B76C0F">
        <w:rPr>
          <w:lang w:val="en-US"/>
        </w:rPr>
        <w:t xml:space="preserve"> 1633. In </w:t>
      </w:r>
      <w:r w:rsidRPr="00B76C0F">
        <w:rPr>
          <w:i/>
          <w:lang w:val="en-US"/>
        </w:rPr>
        <w:t>The Oxford Book of Seventeenth Century Verse.</w:t>
      </w:r>
      <w:r w:rsidRPr="00B76C0F">
        <w:rPr>
          <w:lang w:val="en-US"/>
        </w:rPr>
        <w:t xml:space="preserve"> Ed. H. J. C. Grierson and G. Bullough. Oxford: Clarendon Press, 1934. </w:t>
      </w:r>
      <w:r>
        <w:t>Rpt. 1938, 1942, 1946. 108-9.*</w:t>
      </w:r>
    </w:p>
    <w:p w14:paraId="200CAFA9" w14:textId="77777777" w:rsidR="00373A0E" w:rsidRDefault="00373A0E" w:rsidP="00373A0E">
      <w:r>
        <w:t xml:space="preserve">Erasmus of Rotterdam, Desiderius. "XIII. Los funerales." In Erasmo, </w:t>
      </w:r>
      <w:r>
        <w:rPr>
          <w:i/>
        </w:rPr>
        <w:t>Coloquios.</w:t>
      </w:r>
      <w:r>
        <w:t xml:space="preserve"> Trans. and notes by Pedro Rodríguez Santidrián. Espasa. Rpt. (select.). in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Rpt. Barcelona: RBA, 2014. 366-82.*</w:t>
      </w:r>
    </w:p>
    <w:p w14:paraId="21BBA75C" w14:textId="77777777" w:rsidR="00874EC3" w:rsidRDefault="00874EC3" w:rsidP="00874EC3">
      <w:r>
        <w:t xml:space="preserve">Larra, Mariano José de. "Necrología. Exequias del Conde de Campo-Alange." In Larra, </w:t>
      </w:r>
      <w:r>
        <w:rPr>
          <w:i/>
        </w:rPr>
        <w:t>Artículos.</w:t>
      </w:r>
      <w:r>
        <w:t xml:space="preserve"> Ed. Enrique Rubio. Madrid: Cátedra, 1992. 410-15.*</w:t>
      </w:r>
    </w:p>
    <w:p w14:paraId="11C63BC5" w14:textId="7061A1EF" w:rsidR="00B76C0F" w:rsidRDefault="00B76C0F" w:rsidP="00B76C0F">
      <w:pPr>
        <w:rPr>
          <w:lang w:val="en-US"/>
        </w:rPr>
      </w:pPr>
      <w:r w:rsidRPr="00B76C0F">
        <w:rPr>
          <w:lang w:val="es-ES"/>
        </w:rPr>
        <w:t xml:space="preserve">Munro, Alice. </w:t>
      </w:r>
      <w:r>
        <w:rPr>
          <w:lang w:val="en-US"/>
        </w:rPr>
        <w:t xml:space="preserve">"Heirs of the Living Body."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35-79.</w:t>
      </w:r>
      <w:r w:rsidRPr="00924AC3">
        <w:rPr>
          <w:lang w:val="en-US"/>
        </w:rPr>
        <w:t>*</w:t>
      </w:r>
    </w:p>
    <w:p w14:paraId="37103A68" w14:textId="77777777" w:rsidR="00874EC3" w:rsidRPr="00B76C0F" w:rsidRDefault="00874EC3" w:rsidP="00874EC3">
      <w:pPr>
        <w:rPr>
          <w:lang w:val="en-US"/>
        </w:rPr>
      </w:pPr>
      <w:r w:rsidRPr="00B76C0F">
        <w:rPr>
          <w:lang w:val="en-US"/>
        </w:rPr>
        <w:t xml:space="preserve">Porter, Peter. "An Exequy." In </w:t>
      </w:r>
      <w:r w:rsidRPr="00B76C0F">
        <w:rPr>
          <w:i/>
          <w:lang w:val="en-US"/>
        </w:rPr>
        <w:t>The Penguin Book of Poetry from Britain and Ireland since 1945.</w:t>
      </w:r>
      <w:r w:rsidRPr="00B76C0F">
        <w:rPr>
          <w:lang w:val="en-US"/>
        </w:rPr>
        <w:t xml:space="preserve"> Ed. Simon Armitage and Robert Crawford.</w:t>
      </w:r>
      <w:r w:rsidRPr="00B76C0F">
        <w:rPr>
          <w:i/>
          <w:lang w:val="en-US"/>
        </w:rPr>
        <w:t xml:space="preserve"> </w:t>
      </w:r>
      <w:r w:rsidRPr="00B76C0F">
        <w:rPr>
          <w:lang w:val="en-US"/>
        </w:rPr>
        <w:t>Harmondsworth: Penguin, c. 1998.</w:t>
      </w:r>
    </w:p>
    <w:p w14:paraId="049D7449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 xml:space="preserve">Thomas, Dylan. "After the Funeral." Poem. 1938, 1939. In </w:t>
      </w:r>
      <w:r w:rsidRPr="00B76C0F">
        <w:rPr>
          <w:i/>
          <w:lang w:val="en-US"/>
        </w:rPr>
        <w:t>The Norton Anthology of English Literature.</w:t>
      </w:r>
      <w:r w:rsidRPr="00B76C0F">
        <w:rPr>
          <w:lang w:val="en-US"/>
        </w:rPr>
        <w:t xml:space="preserve"> 7th ed. Ed. M. H. Abrams, with Stephen Greenblatt et al. New York: Norton, 1999. 2.2518-19.*</w:t>
      </w:r>
    </w:p>
    <w:p w14:paraId="2782D975" w14:textId="77777777" w:rsidR="00874EC3" w:rsidRPr="00B76C0F" w:rsidRDefault="00874EC3">
      <w:pPr>
        <w:rPr>
          <w:lang w:val="en-US"/>
        </w:rPr>
      </w:pPr>
    </w:p>
    <w:p w14:paraId="61DD152D" w14:textId="77777777" w:rsidR="00874EC3" w:rsidRPr="00B76C0F" w:rsidRDefault="00874EC3">
      <w:pPr>
        <w:rPr>
          <w:lang w:val="en-US"/>
        </w:rPr>
      </w:pPr>
    </w:p>
    <w:p w14:paraId="7982379C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>Music</w:t>
      </w:r>
    </w:p>
    <w:p w14:paraId="139C5AD4" w14:textId="77777777" w:rsidR="00874EC3" w:rsidRPr="00B76C0F" w:rsidRDefault="00874EC3">
      <w:pPr>
        <w:rPr>
          <w:lang w:val="en-US"/>
        </w:rPr>
      </w:pPr>
    </w:p>
    <w:p w14:paraId="705533EE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 xml:space="preserve">Berlioz, Hector. </w:t>
      </w:r>
      <w:r w:rsidRPr="00B76C0F">
        <w:rPr>
          <w:i/>
          <w:lang w:val="en-US"/>
        </w:rPr>
        <w:t>Requiem: Grande Messe des Morts</w:t>
      </w:r>
      <w:r w:rsidRPr="00B76C0F">
        <w:rPr>
          <w:lang w:val="en-US"/>
        </w:rPr>
        <w:t xml:space="preserve"> op. 5</w:t>
      </w:r>
    </w:p>
    <w:p w14:paraId="0FB62527" w14:textId="77777777" w:rsidR="00874EC3" w:rsidRPr="00B76C0F" w:rsidRDefault="00874EC3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Requiem: Grande Messe des Morts, Op. 5.</w:t>
      </w:r>
      <w:r w:rsidRPr="00B76C0F">
        <w:rPr>
          <w:lang w:val="en-US"/>
        </w:rPr>
        <w:t xml:space="preserve"> Keith Lewis. Chor des NDR Hamburg. Konzertvereinigung ORF-Chor. Radio-</w:t>
      </w:r>
      <w:r w:rsidRPr="00B76C0F">
        <w:rPr>
          <w:lang w:val="en-US"/>
        </w:rPr>
        <w:lastRenderedPageBreak/>
        <w:t xml:space="preserve">Sinfonie-Orchester Frankfurt / Eliahu Inbal. Rec. 1988. CDs 10-11 of </w:t>
      </w:r>
      <w:r w:rsidRPr="00B76C0F">
        <w:rPr>
          <w:i/>
          <w:lang w:val="en-US"/>
        </w:rPr>
        <w:t>Hector Berlioz Edition.</w:t>
      </w:r>
      <w:r w:rsidRPr="00B76C0F">
        <w:rPr>
          <w:lang w:val="en-US"/>
        </w:rPr>
        <w:t xml:space="preserve"> Brilliant Classics, n.d.*</w:t>
      </w:r>
    </w:p>
    <w:p w14:paraId="7310CD52" w14:textId="001D7E14" w:rsidR="00241D84" w:rsidRPr="00F907AE" w:rsidRDefault="00241D84" w:rsidP="00241D84">
      <w:pPr>
        <w:rPr>
          <w:szCs w:val="28"/>
          <w:lang w:val="fr-FR"/>
        </w:rPr>
      </w:pPr>
      <w:r w:rsidRPr="00F907AE">
        <w:rPr>
          <w:szCs w:val="28"/>
          <w:lang w:val="en-US"/>
        </w:rPr>
        <w:t>Brahms</w:t>
      </w:r>
      <w:r>
        <w:rPr>
          <w:szCs w:val="28"/>
          <w:lang w:val="en-US"/>
        </w:rPr>
        <w:t>, Johannes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Ein deutsches Requiem.</w:t>
      </w:r>
      <w:r w:rsidRPr="00F907AE">
        <w:rPr>
          <w:szCs w:val="28"/>
          <w:lang w:val="en-US"/>
        </w:rPr>
        <w:t xml:space="preserve"> Elisabeth Schwarzkopf, Dietrich Fischer-Dieskau. Phi</w:t>
      </w:r>
      <w:r>
        <w:rPr>
          <w:szCs w:val="28"/>
          <w:lang w:val="en-US"/>
        </w:rPr>
        <w:t>l</w:t>
      </w:r>
      <w:r w:rsidRPr="00F907AE">
        <w:rPr>
          <w:szCs w:val="28"/>
          <w:lang w:val="en-US"/>
        </w:rPr>
        <w:t xml:space="preserve">harmonia Chorus &amp; Orchestra / Otto Klemperer. (Great Recordings of the Century). </w:t>
      </w:r>
      <w:r w:rsidRPr="00F907AE">
        <w:rPr>
          <w:szCs w:val="28"/>
          <w:lang w:val="fr-FR"/>
        </w:rPr>
        <w:t>EMI Classics.</w:t>
      </w:r>
    </w:p>
    <w:p w14:paraId="59BC0E07" w14:textId="77777777" w:rsidR="00874EC3" w:rsidRPr="00B76C0F" w:rsidRDefault="00874EC3" w:rsidP="00874EC3">
      <w:pPr>
        <w:rPr>
          <w:color w:val="000000"/>
          <w:lang w:val="en-US"/>
        </w:rPr>
      </w:pPr>
      <w:r w:rsidRPr="00B76C0F">
        <w:rPr>
          <w:color w:val="000000"/>
          <w:lang w:val="en-US"/>
        </w:rPr>
        <w:t xml:space="preserve">Gordon, Ricky Ian. </w:t>
      </w:r>
      <w:r w:rsidRPr="00B76C0F">
        <w:rPr>
          <w:i/>
          <w:color w:val="000000"/>
          <w:lang w:val="en-US"/>
        </w:rPr>
        <w:t xml:space="preserve">Water Music: A Requiem. </w:t>
      </w:r>
      <w:r w:rsidRPr="00B76C0F">
        <w:rPr>
          <w:color w:val="000000"/>
          <w:lang w:val="en-US"/>
        </w:rPr>
        <w:t xml:space="preserve">In </w:t>
      </w:r>
      <w:r w:rsidRPr="00B76C0F">
        <w:rPr>
          <w:i/>
          <w:color w:val="000000"/>
          <w:lang w:val="en-US"/>
        </w:rPr>
        <w:t xml:space="preserve">Of Eternal Light: Monk – Messiaen – Gordon – Ligeti – Sherman – Moran. </w:t>
      </w:r>
      <w:r w:rsidRPr="00B76C0F">
        <w:rPr>
          <w:color w:val="000000"/>
          <w:lang w:val="en-US"/>
        </w:rPr>
        <w:t>Musica Sacra / Richard Westenburg. CD. Austria: BMG-Catalyst, 1993.*</w:t>
      </w:r>
    </w:p>
    <w:p w14:paraId="1E72F99D" w14:textId="77777777" w:rsidR="00874EC3" w:rsidRDefault="00874EC3">
      <w:r w:rsidRPr="00B76C0F">
        <w:rPr>
          <w:lang w:val="en-US"/>
        </w:rPr>
        <w:t xml:space="preserve">Ligeti, György. </w:t>
      </w:r>
      <w:r>
        <w:rPr>
          <w:i/>
        </w:rPr>
        <w:t>Requiem para soprano, mezzosoprano, dos coros mixtos y orquesta.</w:t>
      </w:r>
      <w:r>
        <w:t xml:space="preserve"> 1963-65. Lilina Poli, soprano. Barbro Ericson, mezzo. Coro de la Radio Bávara. Orquesta Sinfónica de la Radio de Hesse / Michael Gielen. </w:t>
      </w:r>
      <w:r>
        <w:rPr>
          <w:color w:val="000000"/>
        </w:rPr>
        <w:t xml:space="preserve">In Ligeti, </w:t>
      </w:r>
      <w:r>
        <w:rPr>
          <w:i/>
          <w:color w:val="000000"/>
        </w:rPr>
        <w:t>Requiem. Obras de cámara.</w:t>
      </w:r>
      <w:r>
        <w:rPr>
          <w:color w:val="000000"/>
        </w:rPr>
        <w:t xml:space="preserve"> (Clásica El País, 41). Madrid: Diario El País, 2004.*</w:t>
      </w:r>
    </w:p>
    <w:p w14:paraId="3BDEB20F" w14:textId="77777777" w:rsidR="00874EC3" w:rsidRPr="00B76C0F" w:rsidRDefault="00874EC3" w:rsidP="00874EC3">
      <w:pPr>
        <w:rPr>
          <w:color w:val="000000"/>
          <w:lang w:val="en-US"/>
        </w:rPr>
      </w:pPr>
      <w:r w:rsidRPr="00B76C0F">
        <w:rPr>
          <w:color w:val="000000"/>
          <w:lang w:val="en-US"/>
        </w:rPr>
        <w:t xml:space="preserve">Sherman, Kim D. </w:t>
      </w:r>
      <w:r w:rsidRPr="00B76C0F">
        <w:rPr>
          <w:i/>
          <w:color w:val="000000"/>
          <w:lang w:val="en-US"/>
        </w:rPr>
        <w:t>Graveside</w:t>
      </w:r>
      <w:r w:rsidRPr="00B76C0F">
        <w:rPr>
          <w:color w:val="000000"/>
          <w:lang w:val="en-US"/>
        </w:rPr>
        <w:t xml:space="preserve"> In </w:t>
      </w:r>
      <w:r w:rsidRPr="00B76C0F">
        <w:rPr>
          <w:i/>
          <w:color w:val="000000"/>
          <w:lang w:val="en-US"/>
        </w:rPr>
        <w:t xml:space="preserve">Of Eternal Light: Monk – Messiaen – Gordon – Ligeti – Sherman – Moran. </w:t>
      </w:r>
      <w:r w:rsidRPr="00B76C0F">
        <w:rPr>
          <w:color w:val="000000"/>
          <w:lang w:val="en-US"/>
        </w:rPr>
        <w:t>Musica Sacra / Richard Westenburg. CD. Austria: BMG-Catalyst, 1993.*</w:t>
      </w:r>
    </w:p>
    <w:p w14:paraId="6961C1DD" w14:textId="77777777" w:rsidR="00874EC3" w:rsidRPr="00B76C0F" w:rsidRDefault="00874EC3" w:rsidP="00874EC3">
      <w:pPr>
        <w:rPr>
          <w:i/>
          <w:color w:val="000000"/>
          <w:lang w:val="en-US"/>
        </w:rPr>
      </w:pPr>
      <w:r w:rsidRPr="00B76C0F">
        <w:rPr>
          <w:color w:val="000000"/>
          <w:lang w:val="en-US"/>
        </w:rPr>
        <w:t xml:space="preserve">_____. </w:t>
      </w:r>
      <w:r w:rsidRPr="00B76C0F">
        <w:rPr>
          <w:i/>
          <w:color w:val="000000"/>
          <w:lang w:val="en-US"/>
        </w:rPr>
        <w:t>Service for the Dead in Bosnia-Herzegovina.</w:t>
      </w:r>
    </w:p>
    <w:p w14:paraId="66572203" w14:textId="77777777" w:rsidR="00874EC3" w:rsidRPr="00B76C0F" w:rsidRDefault="00874EC3">
      <w:pPr>
        <w:ind w:left="851" w:hanging="851"/>
        <w:rPr>
          <w:lang w:val="en-US"/>
        </w:rPr>
      </w:pPr>
      <w:r>
        <w:t xml:space="preserve">Verdi, Giuseppe. </w:t>
      </w:r>
      <w:r>
        <w:rPr>
          <w:i/>
        </w:rPr>
        <w:t>Messa da Requiem.</w:t>
      </w:r>
      <w:r>
        <w:t xml:space="preserve"> </w:t>
      </w:r>
      <w:r w:rsidRPr="00B76C0F">
        <w:rPr>
          <w:lang w:val="en-US"/>
        </w:rPr>
        <w:t>Premiere at the Church of San Marco, Milan, 22 May 1874.</w:t>
      </w:r>
    </w:p>
    <w:p w14:paraId="37C0A80E" w14:textId="77777777" w:rsidR="00874EC3" w:rsidRDefault="00874EC3">
      <w:pPr>
        <w:ind w:left="851" w:hanging="851"/>
      </w:pPr>
      <w:r>
        <w:t xml:space="preserve">_____. </w:t>
      </w:r>
      <w:r>
        <w:rPr>
          <w:i/>
        </w:rPr>
        <w:t>Misa de Requiem  / Messa da Requiem.</w:t>
      </w:r>
      <w:r>
        <w:t xml:space="preserve"> </w:t>
      </w:r>
      <w:r w:rsidRPr="00B76C0F">
        <w:rPr>
          <w:lang w:val="en-US"/>
        </w:rPr>
        <w:t xml:space="preserve">Leontyne Price, Rosalind Elias, Jussi Björling, Giorgio Tozzi. Singverein der Gesellschaft der Musikfreunde, Wien. Wiener Philharmoniker / Fritz Reiner. </w:t>
      </w:r>
      <w:r>
        <w:t xml:space="preserve">2 CDs. Prod. London: Decca, 1995. (Música Sacra, 29, 30. CD 2 with </w:t>
      </w:r>
      <w:r>
        <w:rPr>
          <w:i/>
        </w:rPr>
        <w:t>Cuatro piezas sacras</w:t>
      </w:r>
      <w:r>
        <w:t>). Barcelona: Altaya, 1997.*</w:t>
      </w:r>
    </w:p>
    <w:p w14:paraId="74FBE831" w14:textId="77777777" w:rsidR="00874EC3" w:rsidRPr="00B76C0F" w:rsidRDefault="00874EC3">
      <w:pPr>
        <w:ind w:left="851" w:hanging="851"/>
        <w:rPr>
          <w:lang w:val="en-US"/>
        </w:rPr>
      </w:pPr>
      <w:r>
        <w:t xml:space="preserve">_____. </w:t>
      </w:r>
      <w:r>
        <w:rPr>
          <w:i/>
        </w:rPr>
        <w:t>Requiem.</w:t>
      </w:r>
      <w:r>
        <w:t xml:space="preserve"> Renée Fleming, Olga Borodina, Andrea Bocceli, D'Arcangelo. </w:t>
      </w:r>
      <w:r w:rsidRPr="00B76C0F">
        <w:rPr>
          <w:lang w:val="en-US"/>
        </w:rPr>
        <w:t>Kirov Orchestra and Chorus / Valery Gergiev. 2 CDs. Philips, 2001.</w:t>
      </w:r>
    </w:p>
    <w:p w14:paraId="7F078819" w14:textId="77777777" w:rsidR="00874EC3" w:rsidRPr="00B76C0F" w:rsidRDefault="00874EC3">
      <w:pPr>
        <w:rPr>
          <w:lang w:val="en-US"/>
        </w:rPr>
      </w:pPr>
    </w:p>
    <w:p w14:paraId="5EFD214A" w14:textId="77777777" w:rsidR="00874EC3" w:rsidRPr="00B76C0F" w:rsidRDefault="00874EC3">
      <w:pPr>
        <w:rPr>
          <w:lang w:val="en-US"/>
        </w:rPr>
      </w:pPr>
    </w:p>
    <w:p w14:paraId="2FF2F79D" w14:textId="77777777" w:rsidR="00034930" w:rsidRPr="00B76C0F" w:rsidRDefault="00034930">
      <w:pPr>
        <w:rPr>
          <w:lang w:val="en-US"/>
        </w:rPr>
      </w:pPr>
    </w:p>
    <w:p w14:paraId="171212D0" w14:textId="77777777" w:rsidR="00034930" w:rsidRPr="00B76C0F" w:rsidRDefault="00034930" w:rsidP="00034930">
      <w:pPr>
        <w:tabs>
          <w:tab w:val="left" w:pos="7627"/>
        </w:tabs>
        <w:rPr>
          <w:lang w:val="en-US"/>
        </w:rPr>
      </w:pPr>
    </w:p>
    <w:p w14:paraId="2B6861B2" w14:textId="77777777" w:rsidR="00034930" w:rsidRDefault="00034930" w:rsidP="00034930">
      <w:pPr>
        <w:rPr>
          <w:b/>
          <w:lang w:val="en-US"/>
        </w:rPr>
      </w:pPr>
    </w:p>
    <w:p w14:paraId="63EAE104" w14:textId="77777777" w:rsidR="008C075A" w:rsidRDefault="008C075A" w:rsidP="00034930">
      <w:pPr>
        <w:rPr>
          <w:b/>
          <w:lang w:val="en-US"/>
        </w:rPr>
      </w:pPr>
    </w:p>
    <w:p w14:paraId="2D4EA879" w14:textId="2E4E0220" w:rsidR="008C075A" w:rsidRDefault="008C075A" w:rsidP="00034930">
      <w:pPr>
        <w:rPr>
          <w:b/>
          <w:lang w:val="en-US"/>
        </w:rPr>
      </w:pPr>
      <w:r>
        <w:rPr>
          <w:b/>
          <w:lang w:val="en-US"/>
        </w:rPr>
        <w:t>Funeral homes</w:t>
      </w:r>
    </w:p>
    <w:p w14:paraId="7D2CE784" w14:textId="77777777" w:rsidR="008C075A" w:rsidRDefault="008C075A" w:rsidP="00034930">
      <w:pPr>
        <w:rPr>
          <w:b/>
          <w:lang w:val="en-US"/>
        </w:rPr>
      </w:pPr>
    </w:p>
    <w:p w14:paraId="6CD951AA" w14:textId="77777777" w:rsidR="008C075A" w:rsidRDefault="008C075A" w:rsidP="00034930">
      <w:pPr>
        <w:rPr>
          <w:bCs/>
          <w:lang w:val="en-US"/>
        </w:rPr>
      </w:pPr>
      <w:r>
        <w:rPr>
          <w:bCs/>
          <w:lang w:val="en-US"/>
        </w:rPr>
        <w:t>Films</w:t>
      </w:r>
    </w:p>
    <w:p w14:paraId="043EC0BD" w14:textId="77777777" w:rsidR="008C075A" w:rsidRDefault="008C075A" w:rsidP="00034930">
      <w:pPr>
        <w:rPr>
          <w:bCs/>
          <w:lang w:val="en-US"/>
        </w:rPr>
      </w:pPr>
    </w:p>
    <w:p w14:paraId="79E7929D" w14:textId="460CA640" w:rsidR="008C075A" w:rsidRDefault="008C075A" w:rsidP="00034930">
      <w:pPr>
        <w:rPr>
          <w:bCs/>
          <w:lang w:val="en-US"/>
        </w:rPr>
      </w:pPr>
      <w:r>
        <w:rPr>
          <w:bCs/>
          <w:i/>
          <w:iCs/>
          <w:lang w:val="en-US"/>
        </w:rPr>
        <w:t>Six Feet Under.</w:t>
      </w:r>
      <w:r>
        <w:rPr>
          <w:bCs/>
          <w:lang w:val="en-US"/>
        </w:rPr>
        <w:t xml:space="preserve"> TV series. Netflix.</w:t>
      </w:r>
    </w:p>
    <w:p w14:paraId="77E1225E" w14:textId="77777777" w:rsidR="008C075A" w:rsidRDefault="008C075A" w:rsidP="00034930">
      <w:pPr>
        <w:rPr>
          <w:bCs/>
          <w:lang w:val="en-US"/>
        </w:rPr>
      </w:pPr>
    </w:p>
    <w:p w14:paraId="2DC5366D" w14:textId="77777777" w:rsidR="008C075A" w:rsidRDefault="008C075A" w:rsidP="00034930">
      <w:pPr>
        <w:rPr>
          <w:bCs/>
          <w:lang w:val="en-US"/>
        </w:rPr>
      </w:pPr>
    </w:p>
    <w:p w14:paraId="199593D3" w14:textId="77777777" w:rsidR="008C075A" w:rsidRPr="008C075A" w:rsidRDefault="008C075A" w:rsidP="00034930">
      <w:pPr>
        <w:rPr>
          <w:bCs/>
          <w:lang w:val="en-US"/>
        </w:rPr>
      </w:pPr>
    </w:p>
    <w:p w14:paraId="003CD4AF" w14:textId="77777777" w:rsidR="008C075A" w:rsidRDefault="008C075A" w:rsidP="00034930">
      <w:pPr>
        <w:rPr>
          <w:bCs/>
          <w:lang w:val="en-US"/>
        </w:rPr>
      </w:pPr>
    </w:p>
    <w:p w14:paraId="05AF99FE" w14:textId="77777777" w:rsidR="008C075A" w:rsidRDefault="008C075A" w:rsidP="00034930">
      <w:pPr>
        <w:rPr>
          <w:bCs/>
          <w:lang w:val="en-US"/>
        </w:rPr>
      </w:pPr>
    </w:p>
    <w:p w14:paraId="1919696C" w14:textId="38B7FE9D" w:rsidR="008C075A" w:rsidRDefault="008C075A" w:rsidP="00034930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34535314" w14:textId="77777777" w:rsidR="008C075A" w:rsidRDefault="008C075A" w:rsidP="00034930">
      <w:pPr>
        <w:rPr>
          <w:bCs/>
          <w:lang w:val="en-US"/>
        </w:rPr>
      </w:pPr>
    </w:p>
    <w:p w14:paraId="46DF1874" w14:textId="77777777" w:rsidR="008C075A" w:rsidRDefault="008C075A" w:rsidP="008C075A">
      <w:pPr>
        <w:rPr>
          <w:lang w:val="en-US"/>
        </w:rPr>
      </w:pPr>
    </w:p>
    <w:p w14:paraId="5E317B10" w14:textId="5C4464E2" w:rsidR="008C075A" w:rsidRDefault="008C075A" w:rsidP="008C075A">
      <w:pPr>
        <w:rPr>
          <w:lang w:val="en-US"/>
        </w:rPr>
      </w:pPr>
      <w:r>
        <w:rPr>
          <w:lang w:val="en-US"/>
        </w:rPr>
        <w:t>Campbell, John</w:t>
      </w:r>
      <w:r>
        <w:rPr>
          <w:lang w:val="en-US"/>
        </w:rPr>
        <w:t>.</w:t>
      </w:r>
      <w:r w:rsidRPr="00302025">
        <w:rPr>
          <w:lang w:val="en-US"/>
        </w:rPr>
        <w:t xml:space="preserve"> "</w:t>
      </w:r>
      <w:r>
        <w:rPr>
          <w:lang w:val="en-US"/>
        </w:rPr>
        <w:t xml:space="preserve">White Clots Common." Video interview with Major Tom Haviland.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 8 Feb. 2024.*</w:t>
      </w:r>
    </w:p>
    <w:p w14:paraId="2B4B0DE6" w14:textId="77777777" w:rsidR="008C075A" w:rsidRDefault="008C075A" w:rsidP="008C075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97C9B">
          <w:rPr>
            <w:rStyle w:val="Hipervnculo"/>
            <w:lang w:val="en-US"/>
          </w:rPr>
          <w:t>https://capture.dropbox.com/NGZbi6ZRW1Jbi2Jq</w:t>
        </w:r>
      </w:hyperlink>
    </w:p>
    <w:p w14:paraId="7960F868" w14:textId="77777777" w:rsidR="008C075A" w:rsidRPr="00302025" w:rsidRDefault="008C075A" w:rsidP="008C075A">
      <w:pPr>
        <w:rPr>
          <w:lang w:val="en-US"/>
        </w:rPr>
      </w:pPr>
      <w:r>
        <w:rPr>
          <w:lang w:val="en-US"/>
        </w:rPr>
        <w:tab/>
        <w:t>2024</w:t>
      </w:r>
    </w:p>
    <w:p w14:paraId="4F828B94" w14:textId="5DA21BFD" w:rsidR="008C075A" w:rsidRDefault="008C075A" w:rsidP="00034930">
      <w:pPr>
        <w:rPr>
          <w:bCs/>
          <w:lang w:val="en-US"/>
        </w:rPr>
      </w:pPr>
    </w:p>
    <w:p w14:paraId="200A016B" w14:textId="77777777" w:rsidR="008C075A" w:rsidRDefault="008C075A" w:rsidP="00034930">
      <w:pPr>
        <w:rPr>
          <w:bCs/>
          <w:lang w:val="en-US"/>
        </w:rPr>
      </w:pPr>
    </w:p>
    <w:p w14:paraId="0412859A" w14:textId="77777777" w:rsidR="008C075A" w:rsidRPr="008C075A" w:rsidRDefault="008C075A" w:rsidP="00034930">
      <w:pPr>
        <w:rPr>
          <w:bCs/>
          <w:lang w:val="en-US"/>
        </w:rPr>
      </w:pPr>
    </w:p>
    <w:p w14:paraId="5E78C2FA" w14:textId="447DAD7A" w:rsidR="00034930" w:rsidRDefault="008C075A" w:rsidP="00034930">
      <w:pPr>
        <w:rPr>
          <w:bCs/>
          <w:lang w:val="en-US"/>
        </w:rPr>
      </w:pPr>
      <w:r>
        <w:rPr>
          <w:bCs/>
          <w:lang w:val="en-US"/>
        </w:rPr>
        <w:t>See also Undertakers.</w:t>
      </w:r>
    </w:p>
    <w:p w14:paraId="36474BE7" w14:textId="77777777" w:rsidR="008C075A" w:rsidRDefault="008C075A" w:rsidP="00034930">
      <w:pPr>
        <w:rPr>
          <w:bCs/>
          <w:lang w:val="en-US"/>
        </w:rPr>
      </w:pPr>
    </w:p>
    <w:p w14:paraId="3DDDD177" w14:textId="77777777" w:rsidR="008C075A" w:rsidRDefault="008C075A" w:rsidP="00034930">
      <w:pPr>
        <w:rPr>
          <w:bCs/>
          <w:lang w:val="en-US"/>
        </w:rPr>
      </w:pPr>
    </w:p>
    <w:p w14:paraId="4965C78C" w14:textId="77777777" w:rsidR="008C075A" w:rsidRDefault="008C075A" w:rsidP="00034930">
      <w:pPr>
        <w:rPr>
          <w:bCs/>
          <w:lang w:val="en-US"/>
        </w:rPr>
      </w:pPr>
    </w:p>
    <w:p w14:paraId="388A6C8A" w14:textId="77777777" w:rsidR="008C075A" w:rsidRDefault="008C075A" w:rsidP="00034930">
      <w:pPr>
        <w:rPr>
          <w:bCs/>
          <w:lang w:val="en-US"/>
        </w:rPr>
      </w:pPr>
    </w:p>
    <w:p w14:paraId="1C3F28D6" w14:textId="77777777" w:rsidR="008C075A" w:rsidRPr="008C075A" w:rsidRDefault="008C075A" w:rsidP="00034930">
      <w:pPr>
        <w:rPr>
          <w:bCs/>
          <w:lang w:val="en-US"/>
        </w:rPr>
      </w:pPr>
    </w:p>
    <w:p w14:paraId="59DCDE70" w14:textId="77777777" w:rsidR="00034930" w:rsidRPr="00B76C0F" w:rsidRDefault="00034930" w:rsidP="00034930">
      <w:pPr>
        <w:rPr>
          <w:b/>
          <w:lang w:val="en-US"/>
        </w:rPr>
      </w:pPr>
    </w:p>
    <w:p w14:paraId="094E64EE" w14:textId="77777777" w:rsidR="00034930" w:rsidRPr="00B76C0F" w:rsidRDefault="00034930" w:rsidP="00034930">
      <w:pPr>
        <w:rPr>
          <w:b/>
          <w:lang w:val="en-US"/>
        </w:rPr>
      </w:pPr>
    </w:p>
    <w:p w14:paraId="1F82A3B4" w14:textId="77777777" w:rsidR="00034930" w:rsidRPr="00B76C0F" w:rsidRDefault="00034930" w:rsidP="00034930">
      <w:pPr>
        <w:rPr>
          <w:b/>
          <w:lang w:val="en-US"/>
        </w:rPr>
      </w:pPr>
      <w:r w:rsidRPr="00B76C0F">
        <w:rPr>
          <w:b/>
          <w:lang w:val="en-US"/>
        </w:rPr>
        <w:t>Funeral Monuments</w:t>
      </w:r>
    </w:p>
    <w:p w14:paraId="71CEEE6E" w14:textId="77777777" w:rsidR="00034930" w:rsidRPr="00B76C0F" w:rsidRDefault="00034930" w:rsidP="00034930">
      <w:pPr>
        <w:rPr>
          <w:b/>
          <w:lang w:val="en-US"/>
        </w:rPr>
      </w:pPr>
    </w:p>
    <w:p w14:paraId="304A9459" w14:textId="77777777" w:rsidR="00EC6B50" w:rsidRPr="003248FD" w:rsidRDefault="00EC6B50" w:rsidP="00EC6B50">
      <w:pPr>
        <w:rPr>
          <w:lang w:val="en-US"/>
        </w:rPr>
      </w:pPr>
      <w:r w:rsidRPr="00E47954">
        <w:rPr>
          <w:lang w:val="en-US"/>
        </w:rPr>
        <w:t xml:space="preserve">Megalithic Marvels. </w:t>
      </w:r>
      <w:r w:rsidRPr="003248FD">
        <w:rPr>
          <w:lang w:val="en-US"/>
        </w:rPr>
        <w:t xml:space="preserve">"Unearthing the Royal Kurgan." </w:t>
      </w:r>
      <w:r w:rsidRPr="003248FD">
        <w:rPr>
          <w:i/>
          <w:iCs/>
          <w:lang w:val="en-US"/>
        </w:rPr>
        <w:t>Megali</w:t>
      </w:r>
      <w:r>
        <w:rPr>
          <w:i/>
          <w:iCs/>
          <w:lang w:val="en-US"/>
        </w:rPr>
        <w:t>thic Marvels</w:t>
      </w:r>
      <w:r>
        <w:rPr>
          <w:lang w:val="en-US"/>
        </w:rPr>
        <w:t xml:space="preserve"> 27 Feb. 2021.*</w:t>
      </w:r>
    </w:p>
    <w:p w14:paraId="3829F3DF" w14:textId="77777777" w:rsidR="00EC6B50" w:rsidRPr="00E47954" w:rsidRDefault="00EC6B50" w:rsidP="00EC6B50">
      <w:pPr>
        <w:rPr>
          <w:lang w:val="en-US"/>
        </w:rPr>
      </w:pPr>
      <w:r w:rsidRPr="003248FD">
        <w:rPr>
          <w:lang w:val="en-US"/>
        </w:rPr>
        <w:tab/>
      </w:r>
      <w:hyperlink r:id="rId8" w:history="1">
        <w:r w:rsidRPr="00E47954">
          <w:rPr>
            <w:rStyle w:val="Hipervnculo"/>
            <w:lang w:val="en-US"/>
          </w:rPr>
          <w:t>https://megalithicmarvels.com/2021/02/27/unearthing-the-royal-kurgan/</w:t>
        </w:r>
      </w:hyperlink>
    </w:p>
    <w:p w14:paraId="3C7D8E2D" w14:textId="77777777" w:rsidR="00EC6B50" w:rsidRPr="00EC6B50" w:rsidRDefault="00EC6B50" w:rsidP="00EC6B50">
      <w:pPr>
        <w:rPr>
          <w:lang w:val="en-US"/>
        </w:rPr>
      </w:pPr>
      <w:r w:rsidRPr="00E47954">
        <w:rPr>
          <w:lang w:val="en-US"/>
        </w:rPr>
        <w:tab/>
      </w:r>
      <w:r w:rsidRPr="00EC6B50">
        <w:rPr>
          <w:lang w:val="en-US"/>
        </w:rPr>
        <w:t>2023</w:t>
      </w:r>
    </w:p>
    <w:p w14:paraId="21772825" w14:textId="77777777" w:rsidR="006D457E" w:rsidRPr="00B76C0F" w:rsidRDefault="006D457E" w:rsidP="006D457E">
      <w:pPr>
        <w:rPr>
          <w:lang w:val="en-US"/>
        </w:rPr>
      </w:pPr>
      <w:r w:rsidRPr="00B76C0F">
        <w:rPr>
          <w:lang w:val="en-US"/>
        </w:rPr>
        <w:t xml:space="preserve">Murphy, Jessica. "Preserving a Loved One's Tattoos After Death." </w:t>
      </w:r>
      <w:r w:rsidRPr="00B76C0F">
        <w:rPr>
          <w:i/>
          <w:lang w:val="en-US"/>
        </w:rPr>
        <w:t>BBC News</w:t>
      </w:r>
      <w:r w:rsidRPr="00B76C0F">
        <w:rPr>
          <w:lang w:val="en-US"/>
        </w:rPr>
        <w:t xml:space="preserve"> 3 May 2019.*</w:t>
      </w:r>
    </w:p>
    <w:p w14:paraId="734BD394" w14:textId="77777777" w:rsidR="006D457E" w:rsidRPr="00B76C0F" w:rsidRDefault="006D457E" w:rsidP="006D457E">
      <w:pPr>
        <w:rPr>
          <w:lang w:val="en-US"/>
        </w:rPr>
      </w:pPr>
      <w:r w:rsidRPr="00B76C0F">
        <w:rPr>
          <w:lang w:val="en-US"/>
        </w:rPr>
        <w:tab/>
      </w:r>
      <w:hyperlink r:id="rId9" w:history="1">
        <w:r w:rsidRPr="00B76C0F">
          <w:rPr>
            <w:rStyle w:val="Hipervnculo"/>
            <w:lang w:val="en-US"/>
          </w:rPr>
          <w:t>https://www.bbc.com/news/world-us-canada-48047002</w:t>
        </w:r>
      </w:hyperlink>
    </w:p>
    <w:p w14:paraId="3F00C130" w14:textId="77777777" w:rsidR="006D457E" w:rsidRPr="00B76C0F" w:rsidRDefault="006D457E" w:rsidP="006D457E">
      <w:pPr>
        <w:rPr>
          <w:lang w:val="en-US"/>
        </w:rPr>
      </w:pPr>
      <w:r w:rsidRPr="00B76C0F">
        <w:rPr>
          <w:lang w:val="en-US"/>
        </w:rPr>
        <w:tab/>
        <w:t>2019</w:t>
      </w:r>
    </w:p>
    <w:p w14:paraId="618E0C35" w14:textId="77777777" w:rsidR="006D457E" w:rsidRPr="00B76C0F" w:rsidRDefault="006D457E" w:rsidP="00034930">
      <w:pPr>
        <w:rPr>
          <w:b/>
          <w:lang w:val="en-US"/>
        </w:rPr>
      </w:pPr>
    </w:p>
    <w:p w14:paraId="2A9DDB16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>Literature</w:t>
      </w:r>
    </w:p>
    <w:p w14:paraId="04EAAED7" w14:textId="77777777" w:rsidR="00034930" w:rsidRPr="00B76C0F" w:rsidRDefault="00034930" w:rsidP="00034930">
      <w:pPr>
        <w:rPr>
          <w:lang w:val="en-US"/>
        </w:rPr>
      </w:pPr>
    </w:p>
    <w:p w14:paraId="3A422B66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Leopardi, Giacomo. "Her Monument, the Image Cut Thereon"—From the Italian of Giacomo Leopardi (1798-1817). Trans. Ezra Pound. In </w:t>
      </w:r>
      <w:r w:rsidRPr="00B76C0F">
        <w:rPr>
          <w:i/>
          <w:lang w:val="en-US"/>
        </w:rPr>
        <w:t>The Translations of Ezra Pound.</w:t>
      </w:r>
      <w:r w:rsidRPr="00B76C0F">
        <w:rPr>
          <w:lang w:val="en-US"/>
        </w:rPr>
        <w:t xml:space="preserve"> London: Faber and Faber, 1970. 444-45.*</w:t>
      </w:r>
    </w:p>
    <w:p w14:paraId="1787B1DD" w14:textId="77777777" w:rsidR="00034930" w:rsidRPr="00B76C0F" w:rsidRDefault="00034930" w:rsidP="00034930">
      <w:pPr>
        <w:rPr>
          <w:lang w:val="en-US"/>
        </w:rPr>
      </w:pPr>
    </w:p>
    <w:p w14:paraId="4BBF1B8A" w14:textId="77777777" w:rsidR="00034930" w:rsidRPr="00B76C0F" w:rsidRDefault="00034930" w:rsidP="00034930">
      <w:pPr>
        <w:rPr>
          <w:lang w:val="en-US"/>
        </w:rPr>
      </w:pPr>
    </w:p>
    <w:p w14:paraId="7D905612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>See also Tombs.</w:t>
      </w:r>
    </w:p>
    <w:p w14:paraId="2542E1AF" w14:textId="77777777" w:rsidR="00034930" w:rsidRPr="00B76C0F" w:rsidRDefault="00034930" w:rsidP="00034930">
      <w:pPr>
        <w:rPr>
          <w:lang w:val="en-US"/>
        </w:rPr>
      </w:pPr>
    </w:p>
    <w:p w14:paraId="11D8B4D8" w14:textId="77777777" w:rsidR="00034930" w:rsidRPr="00B76C0F" w:rsidRDefault="00034930">
      <w:pPr>
        <w:rPr>
          <w:lang w:val="en-US"/>
        </w:rPr>
      </w:pPr>
    </w:p>
    <w:p w14:paraId="419E73C6" w14:textId="77777777" w:rsidR="00034930" w:rsidRPr="00B76C0F" w:rsidRDefault="00034930">
      <w:pPr>
        <w:rPr>
          <w:lang w:val="en-US"/>
        </w:rPr>
      </w:pPr>
    </w:p>
    <w:p w14:paraId="76CC3A55" w14:textId="77777777" w:rsidR="00034930" w:rsidRPr="00B76C0F" w:rsidRDefault="00034930">
      <w:pPr>
        <w:rPr>
          <w:lang w:val="en-US"/>
        </w:rPr>
      </w:pPr>
    </w:p>
    <w:p w14:paraId="13E6D30E" w14:textId="77777777" w:rsidR="00034930" w:rsidRPr="00B76C0F" w:rsidRDefault="00034930" w:rsidP="00034930">
      <w:pPr>
        <w:rPr>
          <w:b/>
          <w:lang w:val="en-US"/>
        </w:rPr>
      </w:pPr>
      <w:r w:rsidRPr="00B76C0F">
        <w:rPr>
          <w:b/>
          <w:lang w:val="en-US"/>
        </w:rPr>
        <w:t>Funeral rites</w:t>
      </w:r>
    </w:p>
    <w:p w14:paraId="193B8373" w14:textId="77777777" w:rsidR="00034930" w:rsidRPr="00B76C0F" w:rsidRDefault="00034930" w:rsidP="00034930">
      <w:pPr>
        <w:rPr>
          <w:b/>
          <w:lang w:val="en-US"/>
        </w:rPr>
      </w:pPr>
    </w:p>
    <w:p w14:paraId="1B2E9192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Browne, Thomas (Sir). </w:t>
      </w:r>
      <w:r w:rsidRPr="00B76C0F">
        <w:rPr>
          <w:i/>
          <w:lang w:val="en-US"/>
        </w:rPr>
        <w:t>Hydriotaphia, Urne-Buriall, or, A Discourse of the Sepuchrall Urnes lately found in Norfolk. Together with The Garden of Cyrus, or the Quincunciall, Lozenge or Net-work Plantations of the Ancients, Artificially, Naturally, Mystically Considered. With Sundry Observations.</w:t>
      </w:r>
      <w:r w:rsidRPr="00B76C0F">
        <w:rPr>
          <w:lang w:val="en-US"/>
        </w:rPr>
        <w:t xml:space="preserve"> London: Printed for Hen. Brome, 1658.</w:t>
      </w:r>
    </w:p>
    <w:p w14:paraId="649349C1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2nd ed. appended to </w:t>
      </w:r>
      <w:r w:rsidRPr="00B76C0F">
        <w:rPr>
          <w:i/>
          <w:lang w:val="en-US"/>
        </w:rPr>
        <w:t>Pseudodoxia Epidemica,</w:t>
      </w:r>
      <w:r w:rsidRPr="00B76C0F">
        <w:rPr>
          <w:lang w:val="en-US"/>
        </w:rPr>
        <w:t xml:space="preserve"> 1658. Also 1659. 1669.</w:t>
      </w:r>
    </w:p>
    <w:p w14:paraId="01816867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In Browne, </w:t>
      </w:r>
      <w:r w:rsidRPr="00B76C0F">
        <w:rPr>
          <w:i/>
          <w:lang w:val="en-US"/>
        </w:rPr>
        <w:t xml:space="preserve">Works. </w:t>
      </w:r>
      <w:r w:rsidRPr="00B76C0F">
        <w:rPr>
          <w:lang w:val="en-US"/>
        </w:rPr>
        <w:t>1686.</w:t>
      </w:r>
    </w:p>
    <w:p w14:paraId="5C8EF17C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London: Printed for E. Curll, 1736.</w:t>
      </w:r>
    </w:p>
    <w:p w14:paraId="72D3197B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>Tracts.</w:t>
      </w:r>
      <w:r w:rsidRPr="00B76C0F">
        <w:rPr>
          <w:lang w:val="en-US"/>
        </w:rPr>
        <w:t xml:space="preserve"> Ed. W. Crossley. With </w:t>
      </w:r>
      <w:r w:rsidRPr="00B76C0F">
        <w:rPr>
          <w:i/>
          <w:lang w:val="en-US"/>
        </w:rPr>
        <w:t>A Letter to a Friend</w:t>
      </w:r>
      <w:r w:rsidRPr="00B76C0F">
        <w:rPr>
          <w:lang w:val="en-US"/>
        </w:rPr>
        <w:t xml:space="preserve"> and </w:t>
      </w:r>
      <w:r w:rsidRPr="00B76C0F">
        <w:rPr>
          <w:i/>
          <w:lang w:val="en-US"/>
        </w:rPr>
        <w:t>Musaeum Clausum.</w:t>
      </w:r>
      <w:r w:rsidRPr="00B76C0F">
        <w:rPr>
          <w:lang w:val="en-US"/>
        </w:rPr>
        <w:t xml:space="preserve"> London,1822.</w:t>
      </w:r>
    </w:p>
    <w:p w14:paraId="27857D85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>Works.</w:t>
      </w:r>
      <w:r w:rsidRPr="00B76C0F">
        <w:rPr>
          <w:lang w:val="en-US"/>
        </w:rPr>
        <w:t xml:space="preserve"> Ed. S. Wilkin. London, 1836. Vol. 3.</w:t>
      </w:r>
    </w:p>
    <w:p w14:paraId="472D1847" w14:textId="77777777" w:rsidR="00034930" w:rsidRPr="00B76C0F" w:rsidRDefault="00034930" w:rsidP="00034930">
      <w:pPr>
        <w:rPr>
          <w:i/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.</w:t>
      </w:r>
      <w:r w:rsidRPr="00B76C0F">
        <w:rPr>
          <w:lang w:val="en-US"/>
        </w:rPr>
        <w:t xml:space="preserve"> With </w:t>
      </w:r>
      <w:r w:rsidRPr="00B76C0F">
        <w:rPr>
          <w:i/>
          <w:lang w:val="en-US"/>
        </w:rPr>
        <w:t>Religio Medici...</w:t>
      </w:r>
      <w:r w:rsidRPr="00B76C0F">
        <w:rPr>
          <w:lang w:val="en-US"/>
        </w:rPr>
        <w:t xml:space="preserve"> Ed. J. A. St. John. London, 1838.</w:t>
      </w:r>
    </w:p>
    <w:p w14:paraId="28094824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Hydriotaphia.</w:t>
      </w:r>
      <w:r w:rsidRPr="00B76C0F">
        <w:rPr>
          <w:lang w:val="en-US"/>
        </w:rPr>
        <w:t xml:space="preserve"> With </w:t>
      </w:r>
      <w:r w:rsidRPr="00B76C0F">
        <w:rPr>
          <w:i/>
          <w:lang w:val="en-US"/>
        </w:rPr>
        <w:t>Religio Medici...</w:t>
      </w:r>
      <w:r w:rsidRPr="00B76C0F">
        <w:rPr>
          <w:lang w:val="en-US"/>
        </w:rPr>
        <w:t xml:space="preserve"> Ed. J. Addington Symonds. London, 1886.</w:t>
      </w:r>
    </w:p>
    <w:p w14:paraId="07215995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.</w:t>
      </w:r>
      <w:r w:rsidRPr="00B76C0F">
        <w:rPr>
          <w:lang w:val="en-US"/>
        </w:rPr>
        <w:t xml:space="preserve"> Ed. Sir John Evans. London, 1893.</w:t>
      </w:r>
    </w:p>
    <w:p w14:paraId="25766E11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Ed. W. A. Greenhill. London, 1896.</w:t>
      </w:r>
    </w:p>
    <w:p w14:paraId="4B6939D9" w14:textId="77777777" w:rsidR="00034930" w:rsidRPr="00B76C0F" w:rsidRDefault="00034930" w:rsidP="00034930">
      <w:pPr>
        <w:rPr>
          <w:i/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Hydriotaphia.</w:t>
      </w:r>
      <w:r w:rsidRPr="00B76C0F">
        <w:rPr>
          <w:lang w:val="en-US"/>
        </w:rPr>
        <w:t xml:space="preserve"> With </w:t>
      </w:r>
      <w:r w:rsidRPr="00B76C0F">
        <w:rPr>
          <w:i/>
          <w:lang w:val="en-US"/>
        </w:rPr>
        <w:t xml:space="preserve">Religio Medici.... </w:t>
      </w:r>
      <w:r w:rsidRPr="00B76C0F">
        <w:rPr>
          <w:lang w:val="en-US"/>
        </w:rPr>
        <w:t>Ed. J. W. Willis Bund. London, 1869.</w:t>
      </w:r>
    </w:p>
    <w:p w14:paraId="1EDD121A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 xml:space="preserve">Hydriotaphia with The Garden of Cyrus. </w:t>
      </w:r>
      <w:r w:rsidRPr="00B76C0F">
        <w:rPr>
          <w:lang w:val="en-US"/>
        </w:rPr>
        <w:t xml:space="preserve">In Browne, </w:t>
      </w:r>
      <w:r w:rsidRPr="00B76C0F">
        <w:rPr>
          <w:i/>
          <w:lang w:val="en-US"/>
        </w:rPr>
        <w:t>Works.</w:t>
      </w:r>
      <w:r w:rsidRPr="00B76C0F">
        <w:rPr>
          <w:lang w:val="en-US"/>
        </w:rPr>
        <w:t xml:space="preserve"> Ed. S .Wilkin. London, 1835 (dated 1836). Vol. 3.</w:t>
      </w:r>
    </w:p>
    <w:p w14:paraId="220C21E0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>Religio Medici...</w:t>
      </w:r>
      <w:r w:rsidRPr="00B76C0F">
        <w:rPr>
          <w:lang w:val="en-US"/>
        </w:rPr>
        <w:t xml:space="preserve"> (Everyman's Library). London: Dent, 1906, rpt. 1956.</w:t>
      </w:r>
    </w:p>
    <w:p w14:paraId="467C4B37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and The Garden of Cyrus.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 xml:space="preserve">The Works of Sir Thomas Browne. </w:t>
      </w:r>
      <w:r w:rsidRPr="00B76C0F">
        <w:rPr>
          <w:lang w:val="en-US"/>
        </w:rPr>
        <w:t>Ed. Charles Sayle. London: 1904-7. Vol. 3, 1907.</w:t>
      </w:r>
    </w:p>
    <w:p w14:paraId="295E69B4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and The Garden of Cyrus.</w:t>
      </w:r>
      <w:r w:rsidRPr="00B76C0F">
        <w:rPr>
          <w:lang w:val="en-US"/>
        </w:rPr>
        <w:t xml:space="preserve"> In In </w:t>
      </w:r>
      <w:r w:rsidRPr="00B76C0F">
        <w:rPr>
          <w:i/>
          <w:lang w:val="en-US"/>
        </w:rPr>
        <w:t xml:space="preserve">The Works of Sir Thomas Browne. </w:t>
      </w:r>
      <w:r w:rsidRPr="00B76C0F">
        <w:rPr>
          <w:lang w:val="en-US"/>
        </w:rPr>
        <w:t>Ed. Charles Sayle. Edinburgh: John Grant, 1927. 3.87-212.*</w:t>
      </w:r>
    </w:p>
    <w:p w14:paraId="2609E75F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.</w:t>
      </w:r>
      <w:r w:rsidRPr="00B76C0F">
        <w:rPr>
          <w:lang w:val="en-US"/>
        </w:rPr>
        <w:t xml:space="preserve"> Ed. W. Murison. Cambridge, 1922.</w:t>
      </w:r>
    </w:p>
    <w:p w14:paraId="64FDFE34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(Noel Douglas Replicas). London, 1927.</w:t>
      </w:r>
    </w:p>
    <w:p w14:paraId="7F0DF0CC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lastRenderedPageBreak/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>Works.</w:t>
      </w:r>
      <w:r w:rsidRPr="00B76C0F">
        <w:rPr>
          <w:lang w:val="en-US"/>
        </w:rPr>
        <w:t xml:space="preserve"> Ed. G. Keynes. London: 1928-31. Vol. 2, 1929.</w:t>
      </w:r>
    </w:p>
    <w:p w14:paraId="54DBAF21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</w:t>
      </w:r>
      <w:r w:rsidRPr="00B76C0F">
        <w:rPr>
          <w:lang w:val="en-US"/>
        </w:rPr>
        <w:t xml:space="preserve"> Ed. J. Carter. London, 1932.</w:t>
      </w:r>
    </w:p>
    <w:p w14:paraId="0ADA69EC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Ed. J. Carter. Cambridge, 1958.</w:t>
      </w:r>
    </w:p>
    <w:p w14:paraId="781E298B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</w:t>
      </w:r>
      <w:r w:rsidRPr="00B76C0F">
        <w:rPr>
          <w:i/>
          <w:lang w:val="en-US"/>
        </w:rPr>
        <w:t>Hydriotaphia with The Garden of Cyrus.</w:t>
      </w:r>
      <w:r w:rsidRPr="00B76C0F">
        <w:rPr>
          <w:lang w:val="en-US"/>
        </w:rPr>
        <w:t xml:space="preserve"> In </w:t>
      </w:r>
      <w:r w:rsidRPr="00B76C0F">
        <w:rPr>
          <w:i/>
          <w:lang w:val="en-US"/>
        </w:rPr>
        <w:t>Religio Medici and Other Works.</w:t>
      </w:r>
      <w:r w:rsidRPr="00B76C0F">
        <w:rPr>
          <w:lang w:val="en-US"/>
        </w:rPr>
        <w:t xml:space="preserve"> Ed. L. C. Martin. Oxford: Clarendon, 1964. 1967. 81-176.*</w:t>
      </w:r>
    </w:p>
    <w:p w14:paraId="382CBD25" w14:textId="77777777" w:rsidR="00034930" w:rsidRDefault="00034930" w:rsidP="00034930">
      <w:pPr>
        <w:rPr>
          <w:color w:val="000000"/>
          <w:lang w:val="en-US"/>
        </w:rPr>
      </w:pPr>
      <w:r>
        <w:rPr>
          <w:color w:val="000000"/>
          <w:lang w:val="en-US"/>
        </w:rPr>
        <w:t>D'Onfro, Jillian. "Facebook Now Lets You Decide What Happens to Your Profile When You Die." 12 Feb. 2015.*</w:t>
      </w:r>
    </w:p>
    <w:p w14:paraId="276113D4" w14:textId="77777777" w:rsidR="00034930" w:rsidRDefault="00034930" w:rsidP="0003493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" w:history="1">
        <w:r w:rsidRPr="0020107D">
          <w:rPr>
            <w:rStyle w:val="Hipervnculo"/>
            <w:lang w:val="en-US"/>
          </w:rPr>
          <w:t>http://www.businessinsider.com/what-happens-to-your-facebook-profile-when-you-die-2015-2</w:t>
        </w:r>
      </w:hyperlink>
    </w:p>
    <w:p w14:paraId="52426842" w14:textId="77777777" w:rsidR="00034930" w:rsidRPr="009B5897" w:rsidRDefault="00034930" w:rsidP="0003493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B5897">
        <w:rPr>
          <w:color w:val="000000"/>
          <w:lang w:val="es-ES"/>
        </w:rPr>
        <w:t>2016</w:t>
      </w:r>
    </w:p>
    <w:p w14:paraId="58A68750" w14:textId="77777777" w:rsidR="00034930" w:rsidRPr="009B5897" w:rsidRDefault="00034930" w:rsidP="00034930">
      <w:pPr>
        <w:rPr>
          <w:lang w:val="en-US"/>
        </w:rPr>
      </w:pPr>
      <w:r>
        <w:t xml:space="preserve">Esteban Lorente, Juan Francisco. "Una aportación al arte provisional del barroco zaragozano: los capelardentes reales."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9B5897">
        <w:rPr>
          <w:lang w:val="en-US"/>
        </w:rPr>
        <w:t>35-62.*</w:t>
      </w:r>
    </w:p>
    <w:p w14:paraId="5DDACCF4" w14:textId="77777777" w:rsidR="00931BDC" w:rsidRPr="005915D2" w:rsidRDefault="00931BDC" w:rsidP="00931BDC">
      <w:pPr>
        <w:rPr>
          <w:lang w:val="en-US"/>
        </w:rPr>
      </w:pPr>
      <w:r>
        <w:rPr>
          <w:lang w:val="en-US"/>
        </w:rPr>
        <w:t xml:space="preserve">Farber, Tanya. "Tiny Homo naledi skull of small child feeds theory that the species deliberately deposited their dead." </w:t>
      </w:r>
      <w:r>
        <w:rPr>
          <w:i/>
          <w:lang w:val="en-US"/>
        </w:rPr>
        <w:t>Sunday Times - Live</w:t>
      </w:r>
      <w:r>
        <w:rPr>
          <w:lang w:val="en-US"/>
        </w:rPr>
        <w:t xml:space="preserve"> 4 Nov. 2021.*</w:t>
      </w:r>
    </w:p>
    <w:p w14:paraId="2DF597F0" w14:textId="77777777" w:rsidR="00931BDC" w:rsidRDefault="00931BDC" w:rsidP="00931BD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63549A">
          <w:rPr>
            <w:rStyle w:val="Hipervnculo"/>
            <w:lang w:val="en-US"/>
          </w:rPr>
          <w:t>https://www.timeslive.co.za/news/south-africa/2021-11-04-tiny-homo-naledi-skull-of-small-child-feeds-theory-that-the-species-deliberately-deposited-their-dead/</w:t>
        </w:r>
      </w:hyperlink>
    </w:p>
    <w:p w14:paraId="41D2B039" w14:textId="77777777" w:rsidR="00931BDC" w:rsidRPr="009B5897" w:rsidRDefault="00931BDC" w:rsidP="00931BDC">
      <w:pPr>
        <w:rPr>
          <w:lang w:val="es-ES"/>
        </w:rPr>
      </w:pPr>
      <w:r>
        <w:rPr>
          <w:lang w:val="en-US"/>
        </w:rPr>
        <w:tab/>
      </w:r>
      <w:r w:rsidRPr="009B5897">
        <w:rPr>
          <w:lang w:val="es-ES"/>
        </w:rPr>
        <w:t>2021</w:t>
      </w:r>
    </w:p>
    <w:p w14:paraId="5DC1EF21" w14:textId="77777777" w:rsidR="009B5897" w:rsidRPr="009B5897" w:rsidRDefault="009B5897" w:rsidP="009B5897">
      <w:pPr>
        <w:rPr>
          <w:lang w:val="en-US"/>
        </w:rPr>
      </w:pPr>
      <w:r>
        <w:t xml:space="preserve">García Landa, José Angel. </w:t>
      </w:r>
      <w:r w:rsidRPr="00F930C0">
        <w:t>"</w:t>
      </w:r>
      <w:r>
        <w:t>Todos al compost</w:t>
      </w:r>
      <w:r w:rsidRPr="00F930C0">
        <w:t xml:space="preserve">." </w:t>
      </w:r>
      <w:r w:rsidRPr="009B5897">
        <w:rPr>
          <w:lang w:val="en-US"/>
        </w:rPr>
        <w:t xml:space="preserve">In García Landa, </w:t>
      </w:r>
      <w:r w:rsidRPr="009B5897">
        <w:rPr>
          <w:i/>
          <w:iCs/>
          <w:lang w:val="en-US"/>
        </w:rPr>
        <w:t>Vanity Fea</w:t>
      </w:r>
      <w:r w:rsidRPr="009B5897">
        <w:rPr>
          <w:lang w:val="en-US"/>
        </w:rPr>
        <w:t xml:space="preserve"> 2 Nov. 2022.*</w:t>
      </w:r>
    </w:p>
    <w:p w14:paraId="73FFA7BE" w14:textId="77777777" w:rsidR="009B5897" w:rsidRPr="009B5897" w:rsidRDefault="009B5897" w:rsidP="009B5897">
      <w:pPr>
        <w:rPr>
          <w:lang w:val="en-US"/>
        </w:rPr>
      </w:pPr>
      <w:r w:rsidRPr="009B5897">
        <w:rPr>
          <w:lang w:val="en-US"/>
        </w:rPr>
        <w:tab/>
      </w:r>
      <w:hyperlink r:id="rId12" w:history="1">
        <w:r w:rsidRPr="009B5897">
          <w:rPr>
            <w:rStyle w:val="Hipervnculo"/>
            <w:lang w:val="en-US"/>
          </w:rPr>
          <w:t>https://vanityfea.blogspot.com/2022/11/todos-al-compost.html</w:t>
        </w:r>
      </w:hyperlink>
    </w:p>
    <w:p w14:paraId="31D30D4D" w14:textId="77777777" w:rsidR="009B5897" w:rsidRPr="00F930C0" w:rsidRDefault="009B5897" w:rsidP="009B5897">
      <w:r w:rsidRPr="009B5897">
        <w:rPr>
          <w:lang w:val="en-US"/>
        </w:rPr>
        <w:tab/>
      </w:r>
      <w:r>
        <w:t>2022</w:t>
      </w:r>
    </w:p>
    <w:p w14:paraId="07A1F204" w14:textId="77777777" w:rsidR="00034930" w:rsidRDefault="00034930" w:rsidP="00034930">
      <w:r>
        <w:t xml:space="preserve">González Cruz, David. </w:t>
      </w:r>
      <w:r>
        <w:rPr>
          <w:i/>
        </w:rPr>
        <w:t>Religiosidad y ritual de la muerte en la Huelva del Siglo de la Ilustración.</w:t>
      </w:r>
      <w:r>
        <w:t xml:space="preserve"> Huelva: Diputación Provincial de Huelva, 1993.</w:t>
      </w:r>
    </w:p>
    <w:p w14:paraId="6ACE30C8" w14:textId="77777777" w:rsidR="00034930" w:rsidRDefault="00034930" w:rsidP="00034930">
      <w:r>
        <w:t xml:space="preserve">Kirchmann. </w:t>
      </w:r>
      <w:r>
        <w:rPr>
          <w:i/>
        </w:rPr>
        <w:t>De funeribus Romanorum.</w:t>
      </w:r>
      <w:r>
        <w:t xml:space="preserve"> 1625. 1661.</w:t>
      </w:r>
    </w:p>
    <w:p w14:paraId="033264BE" w14:textId="77777777" w:rsidR="00034930" w:rsidRPr="00B76C0F" w:rsidRDefault="00034930" w:rsidP="00034930">
      <w:pPr>
        <w:rPr>
          <w:lang w:val="en-US"/>
        </w:rPr>
      </w:pPr>
      <w:r>
        <w:t xml:space="preserve">Lévy-Bruhl, Lucien. "VII. La survie des morts." </w:t>
      </w:r>
      <w:r w:rsidRPr="00B76C0F">
        <w:rPr>
          <w:lang w:val="en-US"/>
        </w:rPr>
        <w:t xml:space="preserve">In Lévy-Bruhl, </w:t>
      </w:r>
      <w:r w:rsidRPr="00B76C0F">
        <w:rPr>
          <w:i/>
          <w:lang w:val="en-US"/>
        </w:rPr>
        <w:t xml:space="preserve">L'Âme primitive, </w:t>
      </w:r>
      <w:r w:rsidRPr="00B76C0F">
        <w:rPr>
          <w:lang w:val="en-US"/>
        </w:rPr>
        <w:t xml:space="preserve">in </w:t>
      </w:r>
      <w:r w:rsidRPr="00B76C0F">
        <w:rPr>
          <w:i/>
          <w:lang w:val="en-US"/>
        </w:rPr>
        <w:t xml:space="preserve">Primitifs. </w:t>
      </w:r>
      <w:r w:rsidRPr="00B76C0F">
        <w:rPr>
          <w:lang w:val="en-US"/>
        </w:rPr>
        <w:t>Paris: Analet, 2007.* (Afterlife, Belongings, Widows)</w:t>
      </w:r>
    </w:p>
    <w:p w14:paraId="3F4F78B5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 xml:space="preserve">_____. "IX. Dualité et bi-présence des morts. X. (Suite)." In Lévy-Bruhl, </w:t>
      </w:r>
      <w:r w:rsidRPr="00B76C0F">
        <w:rPr>
          <w:i/>
          <w:lang w:val="en-US"/>
        </w:rPr>
        <w:t xml:space="preserve">L'Âme primitive, </w:t>
      </w:r>
      <w:r w:rsidRPr="00B76C0F">
        <w:rPr>
          <w:lang w:val="en-US"/>
        </w:rPr>
        <w:t xml:space="preserve">in </w:t>
      </w:r>
      <w:r w:rsidRPr="00B76C0F">
        <w:rPr>
          <w:i/>
          <w:lang w:val="en-US"/>
        </w:rPr>
        <w:t xml:space="preserve">Primitifs. </w:t>
      </w:r>
      <w:r w:rsidRPr="00B76C0F">
        <w:rPr>
          <w:lang w:val="en-US"/>
        </w:rPr>
        <w:t>Paris: Analet, 2007. (Corpses, Sorcerers, Zombies, Resurrection, Religion, Otherworld, Death, Funeral rituals)*</w:t>
      </w:r>
    </w:p>
    <w:p w14:paraId="66D68D9F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lastRenderedPageBreak/>
        <w:t xml:space="preserve">Koslofsky, Craig. </w:t>
      </w:r>
      <w:r w:rsidRPr="00B76C0F">
        <w:rPr>
          <w:i/>
          <w:lang w:val="en-US"/>
        </w:rPr>
        <w:t>The Reformation of the Dead: Death and Ritual in Early Modern Germany, 1475-1700.</w:t>
      </w:r>
      <w:r w:rsidRPr="00B76C0F">
        <w:rPr>
          <w:lang w:val="en-US"/>
        </w:rPr>
        <w:t xml:space="preserve"> Basingstoke: Macmillan, 1998.</w:t>
      </w:r>
    </w:p>
    <w:p w14:paraId="500403BF" w14:textId="77777777" w:rsidR="00034930" w:rsidRPr="00931BDC" w:rsidRDefault="00034930" w:rsidP="00034930">
      <w:pPr>
        <w:rPr>
          <w:lang w:val="es-ES"/>
        </w:rPr>
      </w:pPr>
      <w:r w:rsidRPr="00B76C0F">
        <w:rPr>
          <w:lang w:val="en-US"/>
        </w:rPr>
        <w:t xml:space="preserve">Neill, Michael. "'Death's Triumphant Chariot': Tragedy and Funeral." In Neill, </w:t>
      </w:r>
      <w:r w:rsidRPr="00B76C0F">
        <w:rPr>
          <w:i/>
          <w:lang w:val="en-US"/>
        </w:rPr>
        <w:t>Issues of Death: Mortality and Identity in English Renaissance Tragedy.</w:t>
      </w:r>
      <w:r w:rsidRPr="00B76C0F">
        <w:rPr>
          <w:lang w:val="en-US"/>
        </w:rPr>
        <w:t xml:space="preserve"> </w:t>
      </w:r>
      <w:r w:rsidRPr="00931BDC">
        <w:rPr>
          <w:lang w:val="es-ES"/>
        </w:rPr>
        <w:t>Oxford: Clarendon Press, 1997. 1998. 265-304.*</w:t>
      </w:r>
    </w:p>
    <w:p w14:paraId="4510A14F" w14:textId="77777777" w:rsidR="00034930" w:rsidRPr="00931BDC" w:rsidRDefault="00034930" w:rsidP="00034930">
      <w:pPr>
        <w:rPr>
          <w:lang w:val="es-ES"/>
        </w:rPr>
      </w:pPr>
      <w:r w:rsidRPr="00931BDC">
        <w:rPr>
          <w:lang w:val="es-ES"/>
        </w:rPr>
        <w:t xml:space="preserve">Perucci. </w:t>
      </w:r>
      <w:r w:rsidRPr="00931BDC">
        <w:rPr>
          <w:i/>
          <w:lang w:val="es-ES"/>
        </w:rPr>
        <w:t>Pompe funebri.</w:t>
      </w:r>
      <w:r w:rsidRPr="00931BDC">
        <w:rPr>
          <w:lang w:val="es-ES"/>
        </w:rPr>
        <w:t xml:space="preserve"> 1639.</w:t>
      </w:r>
    </w:p>
    <w:p w14:paraId="2E4C8834" w14:textId="77777777" w:rsidR="004C081B" w:rsidRPr="00EC2E17" w:rsidRDefault="004C081B" w:rsidP="004C081B">
      <w:pPr>
        <w:tabs>
          <w:tab w:val="left" w:pos="1533"/>
          <w:tab w:val="left" w:pos="1813"/>
          <w:tab w:val="left" w:pos="2124"/>
        </w:tabs>
      </w:pPr>
      <w:r>
        <w:t xml:space="preserve">Vázquez, Karelia. "Algún día usted será un fantasma digital—si quiere." </w:t>
      </w:r>
      <w:r>
        <w:rPr>
          <w:i/>
        </w:rPr>
        <w:t>El País</w:t>
      </w:r>
      <w:r>
        <w:t xml:space="preserve"> 16 June 2021.*</w:t>
      </w:r>
    </w:p>
    <w:p w14:paraId="4911FA72" w14:textId="77777777" w:rsidR="004C081B" w:rsidRDefault="004C081B" w:rsidP="004C081B">
      <w:pPr>
        <w:tabs>
          <w:tab w:val="left" w:pos="1533"/>
          <w:tab w:val="left" w:pos="1813"/>
          <w:tab w:val="left" w:pos="2124"/>
        </w:tabs>
      </w:pPr>
      <w:r>
        <w:tab/>
      </w:r>
      <w:hyperlink r:id="rId13" w:history="1">
        <w:r w:rsidRPr="00D540B2">
          <w:rPr>
            <w:rStyle w:val="Hipervnculo"/>
          </w:rPr>
          <w:t>https://elpais.com/eps/2021-06-16/algun-dia-usted-sera-un-fantasma-digital-si-quiere.html</w:t>
        </w:r>
      </w:hyperlink>
      <w:r>
        <w:t xml:space="preserve"> </w:t>
      </w:r>
    </w:p>
    <w:p w14:paraId="51C1D329" w14:textId="77777777" w:rsidR="004C081B" w:rsidRPr="004C081B" w:rsidRDefault="004C081B" w:rsidP="004C081B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tab/>
      </w:r>
      <w:r w:rsidRPr="004C081B">
        <w:rPr>
          <w:lang w:val="en-US"/>
        </w:rPr>
        <w:t>2021</w:t>
      </w:r>
    </w:p>
    <w:p w14:paraId="2A093542" w14:textId="77777777" w:rsidR="00034930" w:rsidRPr="00F604E7" w:rsidRDefault="00034930" w:rsidP="00034930">
      <w:pPr>
        <w:rPr>
          <w:lang w:val="es-ES"/>
        </w:rPr>
      </w:pPr>
      <w:r w:rsidRPr="00B76C0F">
        <w:rPr>
          <w:lang w:val="en-US"/>
        </w:rPr>
        <w:t xml:space="preserve">Weever, J. </w:t>
      </w:r>
      <w:r w:rsidRPr="00B76C0F">
        <w:rPr>
          <w:i/>
          <w:lang w:val="en-US"/>
        </w:rPr>
        <w:t>Ancient Funerall Monuments.</w:t>
      </w:r>
      <w:r w:rsidRPr="00B76C0F">
        <w:rPr>
          <w:lang w:val="en-US"/>
        </w:rPr>
        <w:t xml:space="preserve"> </w:t>
      </w:r>
      <w:r w:rsidRPr="00F604E7">
        <w:rPr>
          <w:lang w:val="es-ES"/>
        </w:rPr>
        <w:t>London, 1631.</w:t>
      </w:r>
    </w:p>
    <w:p w14:paraId="3E4CEB7C" w14:textId="0DB3C7AB" w:rsidR="00034930" w:rsidRPr="00F604E7" w:rsidRDefault="00034930" w:rsidP="00034930">
      <w:pPr>
        <w:rPr>
          <w:lang w:val="es-ES"/>
        </w:rPr>
      </w:pPr>
    </w:p>
    <w:p w14:paraId="44FFB573" w14:textId="20E0DDD0" w:rsidR="00694D9F" w:rsidRPr="00F604E7" w:rsidRDefault="00694D9F" w:rsidP="00034930">
      <w:pPr>
        <w:rPr>
          <w:lang w:val="es-ES"/>
        </w:rPr>
      </w:pPr>
    </w:p>
    <w:p w14:paraId="6DAA30A7" w14:textId="35196A6F" w:rsidR="00694D9F" w:rsidRPr="00F604E7" w:rsidRDefault="00694D9F" w:rsidP="00034930">
      <w:pPr>
        <w:rPr>
          <w:lang w:val="es-ES"/>
        </w:rPr>
      </w:pPr>
    </w:p>
    <w:p w14:paraId="2B14F03A" w14:textId="5D50BAFC" w:rsidR="00694D9F" w:rsidRPr="00F604E7" w:rsidRDefault="00694D9F" w:rsidP="00034930">
      <w:pPr>
        <w:rPr>
          <w:lang w:val="es-ES"/>
        </w:rPr>
      </w:pPr>
    </w:p>
    <w:p w14:paraId="7D222E2F" w14:textId="2352BCB5" w:rsidR="00694D9F" w:rsidRPr="00F604E7" w:rsidRDefault="00694D9F" w:rsidP="00034930">
      <w:pPr>
        <w:rPr>
          <w:lang w:val="es-ES"/>
        </w:rPr>
      </w:pPr>
    </w:p>
    <w:p w14:paraId="381E3A81" w14:textId="62988D6E" w:rsidR="00694D9F" w:rsidRPr="00F604E7" w:rsidRDefault="00694D9F" w:rsidP="00034930">
      <w:pPr>
        <w:rPr>
          <w:lang w:val="es-ES"/>
        </w:rPr>
      </w:pPr>
      <w:r w:rsidRPr="00F604E7">
        <w:rPr>
          <w:lang w:val="es-ES"/>
        </w:rPr>
        <w:t>Audio</w:t>
      </w:r>
    </w:p>
    <w:p w14:paraId="1176A9A1" w14:textId="105631D9" w:rsidR="00694D9F" w:rsidRPr="00F604E7" w:rsidRDefault="00694D9F" w:rsidP="00034930">
      <w:pPr>
        <w:rPr>
          <w:lang w:val="es-ES"/>
        </w:rPr>
      </w:pPr>
    </w:p>
    <w:p w14:paraId="55C319B0" w14:textId="38BD5632" w:rsidR="00694D9F" w:rsidRPr="00F604E7" w:rsidRDefault="00694D9F" w:rsidP="00034930">
      <w:pPr>
        <w:rPr>
          <w:lang w:val="es-ES"/>
        </w:rPr>
      </w:pPr>
    </w:p>
    <w:p w14:paraId="7698A707" w14:textId="77777777" w:rsidR="00305AC9" w:rsidRPr="00DC6B12" w:rsidRDefault="00305AC9" w:rsidP="00305AC9">
      <w:pPr>
        <w:rPr>
          <w:szCs w:val="28"/>
        </w:rPr>
      </w:pPr>
      <w:r w:rsidRPr="00B3241B">
        <w:rPr>
          <w:szCs w:val="28"/>
        </w:rPr>
        <w:t xml:space="preserve">Jiménez Losantos, Federico. "Federico a las 7: TVE no retransmite el funeral por las víctimas del coronavirus." </w:t>
      </w:r>
      <w:r w:rsidRPr="00DC6B12">
        <w:rPr>
          <w:szCs w:val="28"/>
        </w:rPr>
        <w:t xml:space="preserve">Audio. </w:t>
      </w:r>
      <w:r w:rsidRPr="00DC6B12">
        <w:rPr>
          <w:i/>
          <w:szCs w:val="28"/>
        </w:rPr>
        <w:t>YouTube (esRadiovideos)</w:t>
      </w:r>
      <w:r w:rsidRPr="00DC6B12">
        <w:rPr>
          <w:szCs w:val="28"/>
        </w:rPr>
        <w:t xml:space="preserve"> 7 July 2020.*</w:t>
      </w:r>
    </w:p>
    <w:p w14:paraId="594C9D38" w14:textId="77777777" w:rsidR="00305AC9" w:rsidRPr="00DC6B12" w:rsidRDefault="008D3F40" w:rsidP="00305AC9">
      <w:pPr>
        <w:ind w:hanging="1"/>
        <w:rPr>
          <w:szCs w:val="28"/>
        </w:rPr>
      </w:pPr>
      <w:hyperlink r:id="rId14" w:history="1">
        <w:r w:rsidR="00305AC9" w:rsidRPr="00DC6B12">
          <w:rPr>
            <w:rStyle w:val="Hipervnculo"/>
            <w:szCs w:val="28"/>
          </w:rPr>
          <w:t>https://youtu.be/kSKmbfJlBCQ</w:t>
        </w:r>
      </w:hyperlink>
      <w:r w:rsidR="00305AC9" w:rsidRPr="00DC6B12">
        <w:rPr>
          <w:szCs w:val="28"/>
        </w:rPr>
        <w:t xml:space="preserve"> </w:t>
      </w:r>
    </w:p>
    <w:p w14:paraId="6B3859EA" w14:textId="77777777" w:rsidR="00305AC9" w:rsidRPr="00DC6B12" w:rsidRDefault="00305AC9" w:rsidP="00305AC9">
      <w:pPr>
        <w:ind w:hanging="1"/>
        <w:rPr>
          <w:szCs w:val="28"/>
        </w:rPr>
      </w:pPr>
      <w:r w:rsidRPr="00DC6B12">
        <w:rPr>
          <w:szCs w:val="28"/>
        </w:rPr>
        <w:t>2020</w:t>
      </w:r>
    </w:p>
    <w:p w14:paraId="28125954" w14:textId="0328E266" w:rsidR="00F604E7" w:rsidRPr="00D02BAE" w:rsidRDefault="00305AC9" w:rsidP="00F604E7">
      <w:r>
        <w:t>_____.</w:t>
      </w:r>
      <w:r w:rsidR="00F604E7">
        <w:t xml:space="preserve"> "</w:t>
      </w:r>
      <w:r w:rsidR="00F604E7" w:rsidRPr="00D02BAE">
        <w:t>Federico a las 7: Homenaje de Estado a las víctimas del coronavirus</w:t>
      </w:r>
      <w:r w:rsidR="00F604E7">
        <w:t xml:space="preserve">." Audio. </w:t>
      </w:r>
      <w:r w:rsidR="00F604E7">
        <w:rPr>
          <w:i/>
        </w:rPr>
        <w:t>YouTube (esRadiovideos)</w:t>
      </w:r>
      <w:r w:rsidR="00F604E7">
        <w:t xml:space="preserve"> 16 July 2020.*</w:t>
      </w:r>
    </w:p>
    <w:p w14:paraId="62F9B16C" w14:textId="77777777" w:rsidR="00F604E7" w:rsidRDefault="008D3F40" w:rsidP="00F604E7">
      <w:pPr>
        <w:ind w:hanging="1"/>
      </w:pPr>
      <w:hyperlink r:id="rId15" w:history="1">
        <w:r w:rsidR="00F604E7" w:rsidRPr="00034A57">
          <w:rPr>
            <w:rStyle w:val="Hipervnculo"/>
          </w:rPr>
          <w:t>https://youtu.be/rUSUvoAD99E</w:t>
        </w:r>
      </w:hyperlink>
    </w:p>
    <w:p w14:paraId="20186822" w14:textId="77777777" w:rsidR="00F604E7" w:rsidRDefault="00F604E7" w:rsidP="00F604E7">
      <w:pPr>
        <w:ind w:hanging="1"/>
      </w:pPr>
      <w:r>
        <w:t>2020</w:t>
      </w:r>
    </w:p>
    <w:p w14:paraId="635FA968" w14:textId="77777777" w:rsidR="00F604E7" w:rsidRPr="00F604E7" w:rsidRDefault="00F604E7" w:rsidP="00F604E7">
      <w:pPr>
        <w:rPr>
          <w:lang w:val="en-US"/>
        </w:rPr>
      </w:pPr>
      <w:r>
        <w:t>_____. "</w:t>
      </w:r>
      <w:r w:rsidRPr="00D02BAE">
        <w:t>Federico a las 8: Un Gobierno impresentable que no sabe ni mostrar respeto a las víctimas</w:t>
      </w:r>
      <w:r>
        <w:t>."</w:t>
      </w:r>
      <w:r w:rsidRPr="00D02BAE">
        <w:t xml:space="preserve"> </w:t>
      </w:r>
      <w:r w:rsidRPr="00F604E7">
        <w:rPr>
          <w:lang w:val="en-US"/>
        </w:rPr>
        <w:t xml:space="preserve">Audio. </w:t>
      </w:r>
      <w:r w:rsidRPr="00F604E7">
        <w:rPr>
          <w:i/>
          <w:lang w:val="en-US"/>
        </w:rPr>
        <w:t>YouTube (esRadiovideos)</w:t>
      </w:r>
      <w:r w:rsidRPr="00F604E7">
        <w:rPr>
          <w:lang w:val="en-US"/>
        </w:rPr>
        <w:t xml:space="preserve"> 17 July 2020.*</w:t>
      </w:r>
    </w:p>
    <w:p w14:paraId="67F2D871" w14:textId="77777777" w:rsidR="00F604E7" w:rsidRPr="00F604E7" w:rsidRDefault="008D3F40" w:rsidP="00F604E7">
      <w:pPr>
        <w:ind w:hanging="1"/>
        <w:rPr>
          <w:color w:val="1B95E0"/>
          <w:lang w:val="en-US"/>
        </w:rPr>
      </w:pPr>
      <w:hyperlink r:id="rId16" w:history="1">
        <w:r w:rsidR="00F604E7" w:rsidRPr="00F604E7">
          <w:rPr>
            <w:rStyle w:val="Hipervnculo"/>
            <w:lang w:val="en-US"/>
          </w:rPr>
          <w:t>https://youtu.be/yya1-CH7AXM</w:t>
        </w:r>
      </w:hyperlink>
    </w:p>
    <w:p w14:paraId="6A6642D6" w14:textId="77777777" w:rsidR="00F604E7" w:rsidRPr="00F604E7" w:rsidRDefault="00F604E7" w:rsidP="00F604E7">
      <w:pPr>
        <w:ind w:hanging="1"/>
        <w:rPr>
          <w:lang w:val="en-US"/>
        </w:rPr>
      </w:pPr>
      <w:r w:rsidRPr="00F604E7">
        <w:rPr>
          <w:lang w:val="en-US"/>
        </w:rPr>
        <w:t>2020</w:t>
      </w:r>
    </w:p>
    <w:p w14:paraId="7454454B" w14:textId="77777777" w:rsidR="00694D9F" w:rsidRPr="007318F7" w:rsidRDefault="00694D9F" w:rsidP="00694D9F">
      <w:pPr>
        <w:rPr>
          <w:lang w:val="es-ES"/>
        </w:rPr>
      </w:pPr>
      <w:r w:rsidRPr="00273EAC">
        <w:rPr>
          <w:lang w:val="en-US"/>
        </w:rPr>
        <w:t xml:space="preserve">Madison, Paige. </w:t>
      </w:r>
      <w:r>
        <w:rPr>
          <w:lang w:val="en-US"/>
        </w:rPr>
        <w:t xml:space="preserve">"How to Care for the Dead." </w:t>
      </w:r>
      <w:r w:rsidRPr="007318F7">
        <w:rPr>
          <w:lang w:val="es-ES"/>
        </w:rPr>
        <w:t xml:space="preserve">Audio. </w:t>
      </w:r>
      <w:r w:rsidRPr="007318F7">
        <w:rPr>
          <w:i/>
          <w:lang w:val="es-ES"/>
        </w:rPr>
        <w:t>Sapiens</w:t>
      </w:r>
      <w:r w:rsidRPr="007318F7">
        <w:rPr>
          <w:lang w:val="es-ES"/>
        </w:rPr>
        <w:t xml:space="preserve"> 20 Nov. 2018.*</w:t>
      </w:r>
    </w:p>
    <w:p w14:paraId="5FF3418F" w14:textId="77777777" w:rsidR="00694D9F" w:rsidRPr="007318F7" w:rsidRDefault="00694D9F" w:rsidP="00694D9F">
      <w:pPr>
        <w:rPr>
          <w:lang w:val="es-ES"/>
        </w:rPr>
      </w:pPr>
      <w:r w:rsidRPr="007318F7">
        <w:rPr>
          <w:lang w:val="es-ES"/>
        </w:rPr>
        <w:tab/>
      </w:r>
      <w:hyperlink r:id="rId17" w:history="1">
        <w:r w:rsidRPr="007318F7">
          <w:rPr>
            <w:rStyle w:val="Hipervnculo"/>
            <w:lang w:val="es-ES"/>
          </w:rPr>
          <w:t>https://www.sapiens.org/culture/why-do-we-bury-the-dead/</w:t>
        </w:r>
      </w:hyperlink>
    </w:p>
    <w:p w14:paraId="1226F9C5" w14:textId="77777777" w:rsidR="00694D9F" w:rsidRPr="00884C38" w:rsidRDefault="00694D9F" w:rsidP="00694D9F">
      <w:pPr>
        <w:rPr>
          <w:lang w:val="en-US"/>
        </w:rPr>
      </w:pPr>
      <w:r w:rsidRPr="007318F7">
        <w:rPr>
          <w:lang w:val="es-ES"/>
        </w:rPr>
        <w:tab/>
      </w:r>
      <w:r w:rsidRPr="00884C38">
        <w:rPr>
          <w:lang w:val="en-US"/>
        </w:rPr>
        <w:t>2019</w:t>
      </w:r>
    </w:p>
    <w:p w14:paraId="52A08D29" w14:textId="7C48C6D7" w:rsidR="00694D9F" w:rsidRDefault="00694D9F" w:rsidP="00034930">
      <w:pPr>
        <w:rPr>
          <w:lang w:val="en-US"/>
        </w:rPr>
      </w:pPr>
    </w:p>
    <w:p w14:paraId="0F0122DD" w14:textId="39A33C65" w:rsidR="00694D9F" w:rsidRDefault="00694D9F" w:rsidP="00034930">
      <w:pPr>
        <w:rPr>
          <w:lang w:val="en-US"/>
        </w:rPr>
      </w:pPr>
    </w:p>
    <w:p w14:paraId="4650CCCD" w14:textId="24CDB3B5" w:rsidR="00694D9F" w:rsidRDefault="00694D9F" w:rsidP="00034930">
      <w:pPr>
        <w:rPr>
          <w:lang w:val="en-US"/>
        </w:rPr>
      </w:pPr>
    </w:p>
    <w:p w14:paraId="0273FB6D" w14:textId="368141D1" w:rsidR="00694D9F" w:rsidRDefault="00694D9F" w:rsidP="00034930">
      <w:pPr>
        <w:rPr>
          <w:lang w:val="en-US"/>
        </w:rPr>
      </w:pPr>
    </w:p>
    <w:p w14:paraId="17C6B1C4" w14:textId="3C9E7795" w:rsidR="00694D9F" w:rsidRDefault="00694D9F" w:rsidP="00034930">
      <w:pPr>
        <w:rPr>
          <w:lang w:val="en-US"/>
        </w:rPr>
      </w:pPr>
    </w:p>
    <w:p w14:paraId="265E5EA1" w14:textId="77777777" w:rsidR="00694D9F" w:rsidRPr="00B76C0F" w:rsidRDefault="00694D9F" w:rsidP="00034930">
      <w:pPr>
        <w:rPr>
          <w:lang w:val="en-US"/>
        </w:rPr>
      </w:pPr>
    </w:p>
    <w:p w14:paraId="27F2CAF7" w14:textId="77777777" w:rsidR="00034930" w:rsidRPr="00B76C0F" w:rsidRDefault="00034930" w:rsidP="00034930">
      <w:pPr>
        <w:rPr>
          <w:lang w:val="en-US"/>
        </w:rPr>
      </w:pPr>
    </w:p>
    <w:p w14:paraId="2861342F" w14:textId="77777777" w:rsidR="00034930" w:rsidRPr="00B76C0F" w:rsidRDefault="00034930" w:rsidP="00034930">
      <w:pPr>
        <w:rPr>
          <w:lang w:val="en-US"/>
        </w:rPr>
      </w:pPr>
      <w:r w:rsidRPr="00B76C0F">
        <w:rPr>
          <w:lang w:val="en-US"/>
        </w:rPr>
        <w:t>Internet resources</w:t>
      </w:r>
    </w:p>
    <w:p w14:paraId="341BA95F" w14:textId="77777777" w:rsidR="00034930" w:rsidRPr="00B76C0F" w:rsidRDefault="00034930" w:rsidP="00034930">
      <w:pPr>
        <w:rPr>
          <w:lang w:val="en-US"/>
        </w:rPr>
      </w:pPr>
    </w:p>
    <w:p w14:paraId="243D6121" w14:textId="77777777" w:rsidR="00034930" w:rsidRPr="001F028F" w:rsidRDefault="00034930" w:rsidP="00034930">
      <w:pPr>
        <w:rPr>
          <w:color w:val="000000"/>
        </w:rPr>
      </w:pPr>
      <w:r w:rsidRPr="00B76C0F">
        <w:rPr>
          <w:i/>
          <w:color w:val="000000"/>
          <w:lang w:val="en-US"/>
        </w:rPr>
        <w:t>Nieves Concostrina.</w:t>
      </w:r>
      <w:r w:rsidRPr="00B76C0F">
        <w:rPr>
          <w:color w:val="000000"/>
          <w:lang w:val="en-US"/>
        </w:rPr>
        <w:t xml:space="preserve"> Blog on tombs and funerals. </w:t>
      </w:r>
      <w:r w:rsidRPr="001F028F">
        <w:rPr>
          <w:color w:val="000000"/>
        </w:rPr>
        <w:t>(Nieves Concostrina, Radio 5, Spain).</w:t>
      </w:r>
    </w:p>
    <w:p w14:paraId="61C3EAA1" w14:textId="77777777" w:rsidR="00034930" w:rsidRPr="00BA318D" w:rsidRDefault="00034930" w:rsidP="00034930">
      <w:pPr>
        <w:rPr>
          <w:color w:val="000000"/>
        </w:rPr>
      </w:pPr>
      <w:r w:rsidRPr="00BA318D">
        <w:rPr>
          <w:color w:val="000000"/>
        </w:rPr>
        <w:tab/>
      </w:r>
      <w:hyperlink r:id="rId18" w:history="1">
        <w:r w:rsidRPr="00BA318D">
          <w:rPr>
            <w:rStyle w:val="Hipervnculo"/>
          </w:rPr>
          <w:t>http://www.nievesconcostrina.es/</w:t>
        </w:r>
      </w:hyperlink>
    </w:p>
    <w:p w14:paraId="340D12CF" w14:textId="77777777" w:rsidR="00034930" w:rsidRPr="00B76C0F" w:rsidRDefault="00034930" w:rsidP="00034930">
      <w:pPr>
        <w:rPr>
          <w:color w:val="000000"/>
          <w:lang w:val="en-US"/>
        </w:rPr>
      </w:pPr>
      <w:r w:rsidRPr="00BA318D">
        <w:rPr>
          <w:color w:val="000000"/>
        </w:rPr>
        <w:tab/>
      </w:r>
      <w:r w:rsidRPr="00B76C0F">
        <w:rPr>
          <w:color w:val="000000"/>
          <w:lang w:val="en-US"/>
        </w:rPr>
        <w:t>2007-02-04</w:t>
      </w:r>
    </w:p>
    <w:p w14:paraId="74974D63" w14:textId="77777777" w:rsidR="00034930" w:rsidRPr="00B76C0F" w:rsidRDefault="00034930" w:rsidP="00034930">
      <w:pPr>
        <w:rPr>
          <w:lang w:val="en-US"/>
        </w:rPr>
      </w:pPr>
    </w:p>
    <w:p w14:paraId="5B15D4C3" w14:textId="77777777" w:rsidR="000C289B" w:rsidRPr="00B76C0F" w:rsidRDefault="000C289B" w:rsidP="00034930">
      <w:pPr>
        <w:rPr>
          <w:lang w:val="en-US"/>
        </w:rPr>
      </w:pPr>
    </w:p>
    <w:p w14:paraId="6F901567" w14:textId="77777777" w:rsidR="000C289B" w:rsidRPr="00B76C0F" w:rsidRDefault="000C289B" w:rsidP="00034930">
      <w:pPr>
        <w:rPr>
          <w:lang w:val="en-US"/>
        </w:rPr>
      </w:pPr>
    </w:p>
    <w:p w14:paraId="05920516" w14:textId="3711296C" w:rsidR="000C289B" w:rsidRPr="00B76C0F" w:rsidRDefault="000C289B" w:rsidP="00034930">
      <w:pPr>
        <w:rPr>
          <w:lang w:val="en-US"/>
        </w:rPr>
      </w:pPr>
      <w:r w:rsidRPr="00B76C0F">
        <w:rPr>
          <w:lang w:val="en-US"/>
        </w:rPr>
        <w:t>Literature</w:t>
      </w:r>
    </w:p>
    <w:p w14:paraId="4DD9C96D" w14:textId="77777777" w:rsidR="000C289B" w:rsidRPr="00B76C0F" w:rsidRDefault="000C289B" w:rsidP="00034930">
      <w:pPr>
        <w:rPr>
          <w:lang w:val="en-US"/>
        </w:rPr>
      </w:pPr>
    </w:p>
    <w:p w14:paraId="286EF15F" w14:textId="77777777" w:rsidR="000C289B" w:rsidRPr="00B76C0F" w:rsidRDefault="000C289B" w:rsidP="00034930">
      <w:pPr>
        <w:rPr>
          <w:lang w:val="en-US"/>
        </w:rPr>
      </w:pPr>
    </w:p>
    <w:p w14:paraId="6DF8B3FA" w14:textId="4FFC9457" w:rsidR="000C289B" w:rsidRPr="00C05822" w:rsidRDefault="000C289B" w:rsidP="000C289B">
      <w:pPr>
        <w:tabs>
          <w:tab w:val="left" w:pos="7627"/>
        </w:tabs>
        <w:rPr>
          <w:lang w:val="en-US"/>
        </w:rPr>
      </w:pPr>
      <w:r w:rsidRPr="00B76C0F">
        <w:rPr>
          <w:lang w:val="en-US"/>
        </w:rPr>
        <w:t xml:space="preserve">Stanley, Thomas. "The Exequies." From </w:t>
      </w:r>
      <w:r w:rsidRPr="00B76C0F">
        <w:rPr>
          <w:i/>
          <w:lang w:val="en-US"/>
        </w:rPr>
        <w:t>Poems and Translation,</w:t>
      </w:r>
      <w:r w:rsidRPr="00B76C0F">
        <w:rPr>
          <w:lang w:val="en-US"/>
        </w:rPr>
        <w:t xml:space="preserve"> 1647. In </w:t>
      </w:r>
      <w:r w:rsidRPr="00B76C0F">
        <w:rPr>
          <w:i/>
          <w:lang w:val="en-US"/>
        </w:rPr>
        <w:t>The Oxford Book of Seventeenth Century Verse.</w:t>
      </w:r>
      <w:r w:rsidRPr="00B76C0F">
        <w:rPr>
          <w:lang w:val="en-US"/>
        </w:rPr>
        <w:t xml:space="preserve"> Ed. H. J. C. Grierson and G. Bullough. Oxford: Clarendon Press, 1934. </w:t>
      </w:r>
      <w:r w:rsidRPr="00C05822">
        <w:rPr>
          <w:lang w:val="en-US"/>
        </w:rPr>
        <w:t>Rpt. 1938, 1942, 1946. 791-92.*</w:t>
      </w:r>
    </w:p>
    <w:p w14:paraId="432E9AE2" w14:textId="77777777" w:rsidR="000C289B" w:rsidRPr="00C05822" w:rsidRDefault="000C289B" w:rsidP="00034930">
      <w:pPr>
        <w:rPr>
          <w:lang w:val="en-US"/>
        </w:rPr>
      </w:pPr>
    </w:p>
    <w:p w14:paraId="791D82E4" w14:textId="77777777" w:rsidR="000C289B" w:rsidRPr="00C05822" w:rsidRDefault="000C289B" w:rsidP="00034930">
      <w:pPr>
        <w:rPr>
          <w:lang w:val="en-US"/>
        </w:rPr>
      </w:pPr>
    </w:p>
    <w:p w14:paraId="7C335571" w14:textId="77777777" w:rsidR="000C289B" w:rsidRPr="00C05822" w:rsidRDefault="000C289B" w:rsidP="00034930">
      <w:pPr>
        <w:rPr>
          <w:lang w:val="en-US"/>
        </w:rPr>
      </w:pPr>
    </w:p>
    <w:p w14:paraId="5861D08D" w14:textId="77777777" w:rsidR="000C289B" w:rsidRPr="00C05822" w:rsidRDefault="000C289B" w:rsidP="00034930">
      <w:pPr>
        <w:rPr>
          <w:lang w:val="en-US"/>
        </w:rPr>
      </w:pPr>
    </w:p>
    <w:p w14:paraId="6B80C606" w14:textId="4613FA70" w:rsidR="00034930" w:rsidRPr="00C05822" w:rsidRDefault="00034930">
      <w:pPr>
        <w:rPr>
          <w:lang w:val="en-US"/>
        </w:rPr>
      </w:pPr>
    </w:p>
    <w:p w14:paraId="077B804B" w14:textId="27F57C6A" w:rsidR="00C05822" w:rsidRPr="00C05822" w:rsidRDefault="00C05822">
      <w:pPr>
        <w:rPr>
          <w:lang w:val="en-US"/>
        </w:rPr>
      </w:pPr>
    </w:p>
    <w:p w14:paraId="0FB2A6B5" w14:textId="082F4D7B" w:rsidR="00C05822" w:rsidRPr="00C05822" w:rsidRDefault="00C05822">
      <w:pPr>
        <w:rPr>
          <w:lang w:val="en-US"/>
        </w:rPr>
      </w:pPr>
      <w:r w:rsidRPr="00C05822">
        <w:rPr>
          <w:lang w:val="en-US"/>
        </w:rPr>
        <w:t>Music</w:t>
      </w:r>
    </w:p>
    <w:p w14:paraId="19BC1983" w14:textId="602B8869" w:rsidR="00C05822" w:rsidRPr="00C05822" w:rsidRDefault="00C05822">
      <w:pPr>
        <w:rPr>
          <w:lang w:val="en-US"/>
        </w:rPr>
      </w:pPr>
    </w:p>
    <w:p w14:paraId="011D0B7A" w14:textId="524DE6F0" w:rsidR="00C05822" w:rsidRPr="00C05822" w:rsidRDefault="00C05822">
      <w:pPr>
        <w:rPr>
          <w:lang w:val="en-US"/>
        </w:rPr>
      </w:pPr>
    </w:p>
    <w:p w14:paraId="7A87817B" w14:textId="1447A967" w:rsidR="00C05822" w:rsidRPr="003949CC" w:rsidRDefault="00C05822" w:rsidP="00C05822">
      <w:pPr>
        <w:rPr>
          <w:smallCaps/>
          <w:lang w:val="es-ES"/>
        </w:rPr>
      </w:pPr>
      <w:r w:rsidRPr="00F51EAB">
        <w:rPr>
          <w:lang w:val="en-US"/>
        </w:rPr>
        <w:t xml:space="preserve">Verdi, Giuseppe. </w:t>
      </w:r>
      <w:r w:rsidRPr="00F51EAB">
        <w:rPr>
          <w:i/>
          <w:lang w:val="en-US"/>
        </w:rPr>
        <w:t>Messa da Requiem.</w:t>
      </w:r>
      <w:r w:rsidRPr="00F51EAB">
        <w:rPr>
          <w:lang w:val="en-US"/>
        </w:rPr>
        <w:t xml:space="preserve"> </w:t>
      </w:r>
      <w:r w:rsidRPr="00040A3D">
        <w:rPr>
          <w:lang w:val="en-US"/>
        </w:rPr>
        <w:t>Premiere at the Church of San Marco, Milan, 22 May 1874.</w:t>
      </w:r>
      <w:r>
        <w:rPr>
          <w:lang w:val="en-US"/>
        </w:rPr>
        <w:t xml:space="preserve"> </w:t>
      </w:r>
      <w:r w:rsidRPr="003949CC">
        <w:rPr>
          <w:smallCaps/>
          <w:lang w:val="es-ES"/>
        </w:rPr>
        <w:t>many editions</w:t>
      </w:r>
    </w:p>
    <w:p w14:paraId="11A1780F" w14:textId="3B7F4811" w:rsidR="00C05822" w:rsidRPr="003949CC" w:rsidRDefault="00C05822">
      <w:pPr>
        <w:rPr>
          <w:lang w:val="es-ES"/>
        </w:rPr>
      </w:pPr>
    </w:p>
    <w:p w14:paraId="1CFC7BBC" w14:textId="1D23A0AF" w:rsidR="00C05822" w:rsidRPr="003949CC" w:rsidRDefault="00C05822">
      <w:pPr>
        <w:rPr>
          <w:lang w:val="es-ES"/>
        </w:rPr>
      </w:pPr>
    </w:p>
    <w:p w14:paraId="7AD814B0" w14:textId="4E9EB034" w:rsidR="00C05822" w:rsidRPr="003949CC" w:rsidRDefault="00C05822">
      <w:pPr>
        <w:rPr>
          <w:lang w:val="es-ES"/>
        </w:rPr>
      </w:pPr>
    </w:p>
    <w:p w14:paraId="38DA95EE" w14:textId="5FAB827F" w:rsidR="00C05822" w:rsidRPr="003949CC" w:rsidRDefault="00C05822">
      <w:pPr>
        <w:rPr>
          <w:lang w:val="es-ES"/>
        </w:rPr>
      </w:pPr>
    </w:p>
    <w:p w14:paraId="51BA3108" w14:textId="6EF7D326" w:rsidR="003949CC" w:rsidRPr="003949CC" w:rsidRDefault="003949CC">
      <w:pPr>
        <w:rPr>
          <w:lang w:val="es-ES"/>
        </w:rPr>
      </w:pPr>
    </w:p>
    <w:p w14:paraId="346C5171" w14:textId="18A6798C" w:rsidR="003949CC" w:rsidRPr="003949CC" w:rsidRDefault="003949CC">
      <w:pPr>
        <w:rPr>
          <w:lang w:val="es-ES"/>
        </w:rPr>
      </w:pPr>
      <w:r w:rsidRPr="003949CC">
        <w:rPr>
          <w:lang w:val="es-ES"/>
        </w:rPr>
        <w:t>Video</w:t>
      </w:r>
    </w:p>
    <w:p w14:paraId="4591AFEC" w14:textId="0116D631" w:rsidR="003949CC" w:rsidRPr="003949CC" w:rsidRDefault="003949CC">
      <w:pPr>
        <w:rPr>
          <w:lang w:val="es-ES"/>
        </w:rPr>
      </w:pPr>
    </w:p>
    <w:p w14:paraId="6423C707" w14:textId="4B973E58" w:rsidR="003949CC" w:rsidRPr="003949CC" w:rsidRDefault="003949CC">
      <w:pPr>
        <w:rPr>
          <w:lang w:val="es-ES"/>
        </w:rPr>
      </w:pPr>
    </w:p>
    <w:p w14:paraId="186B081F" w14:textId="77777777" w:rsidR="003949CC" w:rsidRPr="007D0B02" w:rsidRDefault="003949CC" w:rsidP="003949CC">
      <w:pPr>
        <w:rPr>
          <w:szCs w:val="28"/>
        </w:rPr>
      </w:pPr>
      <w:r>
        <w:rPr>
          <w:szCs w:val="28"/>
        </w:rPr>
        <w:t xml:space="preserve">Cuesta, Carlos. "El homenaje a las víctimas fue un aquelarre a mayor gloria de Sánchez."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28 July 2020.*</w:t>
      </w:r>
    </w:p>
    <w:p w14:paraId="5D233EDD" w14:textId="77777777" w:rsidR="003949CC" w:rsidRDefault="008D3F40" w:rsidP="003949CC">
      <w:pPr>
        <w:ind w:hanging="1"/>
        <w:rPr>
          <w:color w:val="1B95E0"/>
          <w:szCs w:val="28"/>
        </w:rPr>
      </w:pPr>
      <w:hyperlink r:id="rId19" w:history="1">
        <w:r w:rsidR="003949CC" w:rsidRPr="00B91E21">
          <w:rPr>
            <w:rStyle w:val="Hipervnculo"/>
            <w:szCs w:val="28"/>
          </w:rPr>
          <w:t>https://youtu.be/YvHgvFZrsG8</w:t>
        </w:r>
      </w:hyperlink>
    </w:p>
    <w:p w14:paraId="2C2F8791" w14:textId="77777777" w:rsidR="003949CC" w:rsidRPr="007D0B02" w:rsidRDefault="003949CC" w:rsidP="003949CC">
      <w:pPr>
        <w:rPr>
          <w:szCs w:val="28"/>
        </w:rPr>
      </w:pPr>
      <w:r>
        <w:rPr>
          <w:szCs w:val="28"/>
        </w:rPr>
        <w:lastRenderedPageBreak/>
        <w:tab/>
        <w:t>2020</w:t>
      </w:r>
    </w:p>
    <w:p w14:paraId="043FA35E" w14:textId="36709301" w:rsidR="003949CC" w:rsidRDefault="003949CC">
      <w:pPr>
        <w:rPr>
          <w:lang w:val="en-US"/>
        </w:rPr>
      </w:pPr>
    </w:p>
    <w:p w14:paraId="17C4523A" w14:textId="61932BC6" w:rsidR="003949CC" w:rsidRDefault="003949CC">
      <w:pPr>
        <w:rPr>
          <w:lang w:val="en-US"/>
        </w:rPr>
      </w:pPr>
    </w:p>
    <w:p w14:paraId="66032750" w14:textId="220826D8" w:rsidR="003949CC" w:rsidRDefault="003949CC">
      <w:pPr>
        <w:rPr>
          <w:lang w:val="en-US"/>
        </w:rPr>
      </w:pPr>
    </w:p>
    <w:p w14:paraId="2DC6ECD5" w14:textId="77777777" w:rsidR="003949CC" w:rsidRPr="00C05822" w:rsidRDefault="003949CC">
      <w:pPr>
        <w:rPr>
          <w:lang w:val="en-US"/>
        </w:rPr>
      </w:pPr>
    </w:p>
    <w:sectPr w:rsidR="003949CC" w:rsidRPr="00C05822" w:rsidSect="00F673B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DE"/>
    <w:rsid w:val="00034930"/>
    <w:rsid w:val="000C289B"/>
    <w:rsid w:val="00127A27"/>
    <w:rsid w:val="00241D84"/>
    <w:rsid w:val="00305AC9"/>
    <w:rsid w:val="00373A0E"/>
    <w:rsid w:val="003949CC"/>
    <w:rsid w:val="003E121F"/>
    <w:rsid w:val="004662DF"/>
    <w:rsid w:val="004C081B"/>
    <w:rsid w:val="00514DB5"/>
    <w:rsid w:val="005C2109"/>
    <w:rsid w:val="0069188B"/>
    <w:rsid w:val="00694D9F"/>
    <w:rsid w:val="006D457E"/>
    <w:rsid w:val="007676A4"/>
    <w:rsid w:val="00874EC3"/>
    <w:rsid w:val="008842ED"/>
    <w:rsid w:val="008A690D"/>
    <w:rsid w:val="008C075A"/>
    <w:rsid w:val="008D3F40"/>
    <w:rsid w:val="00906EE9"/>
    <w:rsid w:val="00931BDC"/>
    <w:rsid w:val="009B5897"/>
    <w:rsid w:val="00A40730"/>
    <w:rsid w:val="00B76C0F"/>
    <w:rsid w:val="00BB0DAC"/>
    <w:rsid w:val="00C05822"/>
    <w:rsid w:val="00C30E03"/>
    <w:rsid w:val="00C93B89"/>
    <w:rsid w:val="00D31A55"/>
    <w:rsid w:val="00DD5DDE"/>
    <w:rsid w:val="00E33996"/>
    <w:rsid w:val="00EC6B50"/>
    <w:rsid w:val="00F47897"/>
    <w:rsid w:val="00F51EAB"/>
    <w:rsid w:val="00F604E7"/>
    <w:rsid w:val="00F673B4"/>
    <w:rsid w:val="00F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735DEC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E121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istParagraph16">
    <w:name w:val="List Paragraph16"/>
    <w:basedOn w:val="Normal"/>
    <w:qFormat/>
    <w:rsid w:val="00F51EAB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94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lithicmarvels.com/2021/02/27/unearthing-the-royal-kurgan/" TargetMode="External"/><Relationship Id="rId13" Type="http://schemas.openxmlformats.org/officeDocument/2006/relationships/hyperlink" Target="https://elpais.com/eps/2021-06-16/algun-dia-usted-sera-un-fantasma-digital-si-quiere.html" TargetMode="External"/><Relationship Id="rId18" Type="http://schemas.openxmlformats.org/officeDocument/2006/relationships/hyperlink" Target="http://www.nievesconcostrina.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apture.dropbox.com/NGZbi6ZRW1Jbi2Jq" TargetMode="External"/><Relationship Id="rId12" Type="http://schemas.openxmlformats.org/officeDocument/2006/relationships/hyperlink" Target="https://vanityfea.blogspot.com/2022/11/todos-al-compost.html" TargetMode="External"/><Relationship Id="rId17" Type="http://schemas.openxmlformats.org/officeDocument/2006/relationships/hyperlink" Target="https://www.sapiens.org/culture/why-do-we-bury-the-de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ya1-CH7AX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mdb.com/title/tt3808342/" TargetMode="External"/><Relationship Id="rId11" Type="http://schemas.openxmlformats.org/officeDocument/2006/relationships/hyperlink" Target="https://www.timeslive.co.za/news/south-africa/2021-11-04-tiny-homo-naledi-skull-of-small-child-feeds-theory-that-the-species-deliberately-deposited-their-dead/" TargetMode="External"/><Relationship Id="rId5" Type="http://schemas.openxmlformats.org/officeDocument/2006/relationships/hyperlink" Target="https://www.elindependiente.com/politica/2020/06/18/espana-prepara-un-funeral-de-estado-para-las-victimas-con-las-cifras-mas-opacas-de-europa/" TargetMode="External"/><Relationship Id="rId15" Type="http://schemas.openxmlformats.org/officeDocument/2006/relationships/hyperlink" Target="https://youtu.be/rUSUvoAD99E" TargetMode="External"/><Relationship Id="rId10" Type="http://schemas.openxmlformats.org/officeDocument/2006/relationships/hyperlink" Target="http://www.businessinsider.com/what-happens-to-your-facebook-profile-when-you-die-2015-2" TargetMode="External"/><Relationship Id="rId19" Type="http://schemas.openxmlformats.org/officeDocument/2006/relationships/hyperlink" Target="https://youtu.be/YvHgvFZrsG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bc.com/news/world-us-canada-48047002" TargetMode="External"/><Relationship Id="rId14" Type="http://schemas.openxmlformats.org/officeDocument/2006/relationships/hyperlink" Target="https://youtu.be/kSKmbfJlB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1487</Words>
  <Characters>10697</Characters>
  <Application>Microsoft Office Word</Application>
  <DocSecurity>0</DocSecurity>
  <Lines>89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12160</CharactersWithSpaces>
  <SharedDoc>false</SharedDoc>
  <HLinks>
    <vt:vector size="24" baseType="variant"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http://www.imdb.com/title/tt3808342/</vt:lpwstr>
      </vt:variant>
      <vt:variant>
        <vt:lpwstr/>
      </vt:variant>
      <vt:variant>
        <vt:i4>1114114</vt:i4>
      </vt:variant>
      <vt:variant>
        <vt:i4>6</vt:i4>
      </vt:variant>
      <vt:variant>
        <vt:i4>0</vt:i4>
      </vt:variant>
      <vt:variant>
        <vt:i4>5</vt:i4>
      </vt:variant>
      <vt:variant>
        <vt:lpwstr>http://www.nievesconcostrina.es/</vt:lpwstr>
      </vt:variant>
      <vt:variant>
        <vt:lpwstr/>
      </vt:variant>
      <vt:variant>
        <vt:i4>2031701</vt:i4>
      </vt:variant>
      <vt:variant>
        <vt:i4>3</vt:i4>
      </vt:variant>
      <vt:variant>
        <vt:i4>0</vt:i4>
      </vt:variant>
      <vt:variant>
        <vt:i4>5</vt:i4>
      </vt:variant>
      <vt:variant>
        <vt:lpwstr>http://www.businessinsider.com/what-happens-to-your-facebook-profile-when-you-die-2015-2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</cp:revision>
  <dcterms:created xsi:type="dcterms:W3CDTF">2017-10-27T02:24:00Z</dcterms:created>
  <dcterms:modified xsi:type="dcterms:W3CDTF">2024-02-15T22:09:00Z</dcterms:modified>
</cp:coreProperties>
</file>