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296EE0" w14:textId="77777777" w:rsidR="004371E2" w:rsidRPr="001B6AA0" w:rsidRDefault="004371E2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1B6AA0">
        <w:rPr>
          <w:sz w:val="20"/>
          <w:lang w:val="en-US"/>
        </w:rPr>
        <w:t>from</w:t>
      </w:r>
    </w:p>
    <w:p w14:paraId="758F7764" w14:textId="77777777" w:rsidR="004371E2" w:rsidRPr="001B6AA0" w:rsidRDefault="004371E2">
      <w:pPr>
        <w:jc w:val="center"/>
        <w:rPr>
          <w:smallCaps/>
          <w:sz w:val="24"/>
          <w:lang w:val="en-US"/>
        </w:rPr>
      </w:pPr>
      <w:r w:rsidRPr="001B6AA0">
        <w:rPr>
          <w:smallCaps/>
          <w:sz w:val="24"/>
          <w:lang w:val="en-US"/>
        </w:rPr>
        <w:t>A Bibliography of Literary Theory, Criticism and Philology</w:t>
      </w:r>
    </w:p>
    <w:p w14:paraId="1BE42660" w14:textId="77777777" w:rsidR="004371E2" w:rsidRPr="001B6AA0" w:rsidRDefault="00224157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4371E2" w:rsidRPr="001B6AA0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14:paraId="1AA0EBD9" w14:textId="77777777" w:rsidR="004371E2" w:rsidRPr="001B6AA0" w:rsidRDefault="004371E2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1B6AA0">
        <w:rPr>
          <w:sz w:val="24"/>
          <w:lang w:val="en-US"/>
        </w:rPr>
        <w:t xml:space="preserve">by José Ángel </w:t>
      </w:r>
      <w:r w:rsidRPr="001B6AA0">
        <w:rPr>
          <w:smallCaps/>
          <w:sz w:val="24"/>
          <w:lang w:val="en-US"/>
        </w:rPr>
        <w:t>García Landa</w:t>
      </w:r>
    </w:p>
    <w:p w14:paraId="2A849570" w14:textId="77777777" w:rsidR="004371E2" w:rsidRPr="001B6AA0" w:rsidRDefault="004371E2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1B6AA0">
        <w:rPr>
          <w:sz w:val="24"/>
          <w:lang w:val="en-US"/>
        </w:rPr>
        <w:t>(University of Zaragoza, Spain)</w:t>
      </w:r>
    </w:p>
    <w:p w14:paraId="3B65A69B" w14:textId="77777777" w:rsidR="004371E2" w:rsidRPr="001B6AA0" w:rsidRDefault="004371E2">
      <w:pPr>
        <w:jc w:val="center"/>
        <w:rPr>
          <w:lang w:val="en-US"/>
        </w:rPr>
      </w:pPr>
    </w:p>
    <w:bookmarkEnd w:id="0"/>
    <w:bookmarkEnd w:id="1"/>
    <w:p w14:paraId="45B555A2" w14:textId="77777777" w:rsidR="004371E2" w:rsidRPr="001B6AA0" w:rsidRDefault="004371E2">
      <w:pPr>
        <w:ind w:left="0" w:firstLine="0"/>
        <w:jc w:val="center"/>
        <w:rPr>
          <w:color w:val="000000"/>
          <w:lang w:val="en-US"/>
        </w:rPr>
      </w:pPr>
    </w:p>
    <w:p w14:paraId="58A31313" w14:textId="77777777" w:rsidR="004371E2" w:rsidRPr="001B6AA0" w:rsidRDefault="004371E2">
      <w:pPr>
        <w:rPr>
          <w:b/>
          <w:smallCaps/>
          <w:lang w:val="en-US"/>
        </w:rPr>
      </w:pPr>
      <w:r w:rsidRPr="001B6AA0">
        <w:rPr>
          <w:b/>
          <w:smallCaps/>
          <w:sz w:val="36"/>
          <w:lang w:val="en-US"/>
        </w:rPr>
        <w:t>Hinduism</w:t>
      </w:r>
    </w:p>
    <w:p w14:paraId="031F96F9" w14:textId="77777777" w:rsidR="004371E2" w:rsidRPr="001B6AA0" w:rsidRDefault="004371E2">
      <w:pPr>
        <w:rPr>
          <w:b/>
          <w:lang w:val="en-US"/>
        </w:rPr>
      </w:pPr>
    </w:p>
    <w:p w14:paraId="58F27C54" w14:textId="77777777" w:rsidR="004371E2" w:rsidRPr="001B6AA0" w:rsidRDefault="004371E2" w:rsidP="001B6AA0">
      <w:pPr>
        <w:ind w:left="0" w:firstLine="0"/>
        <w:rPr>
          <w:b/>
          <w:lang w:val="en-US"/>
        </w:rPr>
      </w:pPr>
    </w:p>
    <w:p w14:paraId="69988CB0" w14:textId="77777777" w:rsidR="004371E2" w:rsidRPr="001B6AA0" w:rsidRDefault="004371E2">
      <w:pPr>
        <w:rPr>
          <w:lang w:val="en-US"/>
        </w:rPr>
      </w:pPr>
      <w:r w:rsidRPr="001B6AA0">
        <w:rPr>
          <w:lang w:val="en-US"/>
        </w:rPr>
        <w:t xml:space="preserve">Chaudhuri, Nirad C. </w:t>
      </w:r>
      <w:r w:rsidRPr="001B6AA0">
        <w:rPr>
          <w:i/>
          <w:lang w:val="en-US"/>
        </w:rPr>
        <w:t>Hinduism.</w:t>
      </w:r>
      <w:r w:rsidRPr="001B6AA0">
        <w:rPr>
          <w:lang w:val="en-US"/>
        </w:rPr>
        <w:t xml:space="preserve"> New York: Oxford UP, 1979.</w:t>
      </w:r>
    </w:p>
    <w:p w14:paraId="1C5A248A" w14:textId="77777777" w:rsidR="00AC3641" w:rsidRPr="001B6AA0" w:rsidRDefault="00AC3641" w:rsidP="00AC3641">
      <w:pPr>
        <w:rPr>
          <w:lang w:val="en-US"/>
        </w:rPr>
      </w:pPr>
      <w:r w:rsidRPr="001B6AA0">
        <w:rPr>
          <w:lang w:val="en-US"/>
        </w:rPr>
        <w:t xml:space="preserve">Doniger, Wendy. </w:t>
      </w:r>
      <w:r w:rsidRPr="001B6AA0">
        <w:rPr>
          <w:i/>
          <w:lang w:val="en-US"/>
        </w:rPr>
        <w:t>The Hindus: An Alternative History.</w:t>
      </w:r>
      <w:r w:rsidRPr="001B6AA0">
        <w:rPr>
          <w:lang w:val="en-US"/>
        </w:rPr>
        <w:t xml:space="preserve"> Penguin. (Banned and destroyed in India 2014).</w:t>
      </w:r>
    </w:p>
    <w:p w14:paraId="49388B7D" w14:textId="77777777" w:rsidR="004371E2" w:rsidRDefault="004371E2">
      <w:r>
        <w:t xml:space="preserve">Eliade, Mircea. </w:t>
      </w:r>
      <w:r w:rsidR="001B1332">
        <w:t>"</w:t>
      </w:r>
      <w:r>
        <w:t>XVII. Brahmanismo e hinduismo: las primeras filosofías y técnicas de salvación.</w:t>
      </w:r>
      <w:r w:rsidR="001B1332">
        <w:t>"</w:t>
      </w:r>
      <w:r>
        <w:t xml:space="preserve"> In Eliade,  </w:t>
      </w:r>
      <w:r>
        <w:rPr>
          <w:i/>
        </w:rPr>
        <w:t>Historia de las Creencias y de las Ideas Religiosas II.</w:t>
      </w:r>
      <w:r>
        <w:t xml:space="preserve"> Trans. Jesús Valiente Malla. Barcelona: RBA Coleccionables, 2005. 63-94.*</w:t>
      </w:r>
    </w:p>
    <w:p w14:paraId="194C0D95" w14:textId="77777777" w:rsidR="004371E2" w:rsidRDefault="001B1332">
      <w:r>
        <w:t>_____</w:t>
      </w:r>
      <w:r w:rsidR="004371E2">
        <w:t xml:space="preserve">. </w:t>
      </w:r>
      <w:r>
        <w:t>"</w:t>
      </w:r>
      <w:r w:rsidR="004371E2">
        <w:t>XXIV. La síntesis hinduista: el Mahabbharata y la Bhagavad-Gita.</w:t>
      </w:r>
      <w:r>
        <w:t>"</w:t>
      </w:r>
      <w:r w:rsidR="004371E2">
        <w:t xml:space="preserve"> In Eliade, </w:t>
      </w:r>
      <w:r w:rsidR="004371E2">
        <w:rPr>
          <w:i/>
        </w:rPr>
        <w:t>Historia de las Creencias y de las Ideas Religiosas II.</w:t>
      </w:r>
      <w:r w:rsidR="004371E2">
        <w:t xml:space="preserve"> Trans. Jesús Valiente Malla. Barcelona: RBA Coleccionables, 2005. 275-92.*</w:t>
      </w:r>
    </w:p>
    <w:p w14:paraId="15B1D86F" w14:textId="77777777" w:rsidR="00402375" w:rsidRPr="001B6AA0" w:rsidRDefault="00402375" w:rsidP="00402375">
      <w:pPr>
        <w:rPr>
          <w:lang w:val="en-US"/>
        </w:rPr>
      </w:pPr>
      <w:r>
        <w:t xml:space="preserve">Emerson, Ralph Waldo. </w:t>
      </w:r>
      <w:r w:rsidRPr="001B6AA0">
        <w:rPr>
          <w:lang w:val="en-US"/>
        </w:rPr>
        <w:t>"Indian Superstition." Poem, 1822.</w:t>
      </w:r>
    </w:p>
    <w:p w14:paraId="62C8E2DA" w14:textId="77777777" w:rsidR="004371E2" w:rsidRPr="001B6AA0" w:rsidRDefault="004371E2">
      <w:pPr>
        <w:rPr>
          <w:lang w:val="en-US"/>
        </w:rPr>
      </w:pPr>
      <w:r w:rsidRPr="001B6AA0">
        <w:rPr>
          <w:lang w:val="en-US"/>
        </w:rPr>
        <w:t xml:space="preserve">Guenon, René. </w:t>
      </w:r>
      <w:r w:rsidRPr="001B6AA0">
        <w:rPr>
          <w:i/>
          <w:lang w:val="en-US"/>
        </w:rPr>
        <w:t>Introduction générale à l</w:t>
      </w:r>
      <w:r w:rsidR="001B1332" w:rsidRPr="001B6AA0">
        <w:rPr>
          <w:i/>
          <w:lang w:val="en-US"/>
        </w:rPr>
        <w:t>'</w:t>
      </w:r>
      <w:r w:rsidRPr="001B6AA0">
        <w:rPr>
          <w:i/>
          <w:lang w:val="en-US"/>
        </w:rPr>
        <w:t>étude des doctrines hindoues.</w:t>
      </w:r>
      <w:r w:rsidRPr="001B6AA0">
        <w:rPr>
          <w:lang w:val="en-US"/>
        </w:rPr>
        <w:t xml:space="preserve"> Paris: M. Rivière, 1921.</w:t>
      </w:r>
    </w:p>
    <w:p w14:paraId="4FB3BECE" w14:textId="77777777" w:rsidR="004371E2" w:rsidRPr="001B6AA0" w:rsidRDefault="004371E2">
      <w:pPr>
        <w:rPr>
          <w:lang w:val="en-US"/>
        </w:rPr>
      </w:pPr>
      <w:r w:rsidRPr="001B6AA0">
        <w:rPr>
          <w:lang w:val="en-US"/>
        </w:rPr>
        <w:t xml:space="preserve">Parthasarathy, A. </w:t>
      </w:r>
      <w:r w:rsidRPr="001B6AA0">
        <w:rPr>
          <w:i/>
          <w:lang w:val="en-US"/>
        </w:rPr>
        <w:t xml:space="preserve">The Symbolism of Hindu Gods and Rituals. </w:t>
      </w:r>
      <w:r w:rsidRPr="001B6AA0">
        <w:rPr>
          <w:lang w:val="en-US"/>
        </w:rPr>
        <w:t>Bombay: Shailesh, 1983.</w:t>
      </w:r>
    </w:p>
    <w:p w14:paraId="3DABB71C" w14:textId="77777777" w:rsidR="004371E2" w:rsidRDefault="004371E2">
      <w:r w:rsidRPr="001B6AA0">
        <w:rPr>
          <w:lang w:val="en-US"/>
        </w:rPr>
        <w:t xml:space="preserve">Sen, K. M. </w:t>
      </w:r>
      <w:r w:rsidRPr="001B6AA0">
        <w:rPr>
          <w:i/>
          <w:lang w:val="en-US"/>
        </w:rPr>
        <w:t xml:space="preserve">Hinduismo. </w:t>
      </w:r>
      <w:r>
        <w:t xml:space="preserve">Ediciones de Bolsillo. </w:t>
      </w:r>
    </w:p>
    <w:p w14:paraId="7F9C7194" w14:textId="77777777" w:rsidR="004371E2" w:rsidRDefault="004371E2"/>
    <w:p w14:paraId="2FBE34C0" w14:textId="16E87EC9" w:rsidR="004371E2" w:rsidRDefault="004371E2"/>
    <w:p w14:paraId="70549100" w14:textId="774B9EBD" w:rsidR="001B6AA0" w:rsidRDefault="001B6AA0"/>
    <w:p w14:paraId="2B15AEAC" w14:textId="79DAD99E" w:rsidR="001B6AA0" w:rsidRDefault="001B6AA0"/>
    <w:p w14:paraId="5BDB7A22" w14:textId="546A0EC5" w:rsidR="001B6AA0" w:rsidRDefault="001B6AA0">
      <w:r>
        <w:t>Literature</w:t>
      </w:r>
    </w:p>
    <w:p w14:paraId="03C57496" w14:textId="491660E1" w:rsidR="001B6AA0" w:rsidRDefault="001B6AA0"/>
    <w:p w14:paraId="7A8F6F07" w14:textId="6BA350D5" w:rsidR="001B6AA0" w:rsidRDefault="001B6AA0"/>
    <w:p w14:paraId="688F6CAB" w14:textId="77777777" w:rsidR="001B6AA0" w:rsidRDefault="001B6AA0" w:rsidP="001B6AA0">
      <w:r>
        <w:rPr>
          <w:i/>
        </w:rPr>
        <w:t>El Srimad Bhagavatam: Primer Canto: La Creación. Con  el texto sánscrito original, la transliteración latina, los equivalentes en español, la traducción y significados esmerados por Su Divina Gracia A. C. Bhaktivedanta Swami Prabhupada, fundador-Acarya de la Sociedad Internacional para la Conciencia de Krsna.</w:t>
      </w:r>
      <w:r>
        <w:t xml:space="preserve"> (Los Grandes Clásicos de la India, 4). Los Angeles: Fondo Editorial Bhaktivedanta, 1983.*</w:t>
      </w:r>
    </w:p>
    <w:p w14:paraId="7360EDCB" w14:textId="6148D9ED" w:rsidR="001B6AA0" w:rsidRDefault="001B6AA0"/>
    <w:p w14:paraId="42DD31F6" w14:textId="3AD2948B" w:rsidR="001B6AA0" w:rsidRDefault="001B6AA0"/>
    <w:p w14:paraId="3B995ABC" w14:textId="053AA7A8" w:rsidR="001B6AA0" w:rsidRDefault="001B6AA0"/>
    <w:p w14:paraId="363E84D7" w14:textId="177AF769" w:rsidR="001B6AA0" w:rsidRDefault="001B6AA0"/>
    <w:p w14:paraId="63723FAC" w14:textId="62BD99FA" w:rsidR="001B6AA0" w:rsidRPr="001B6AA0" w:rsidRDefault="001B6AA0">
      <w:pPr>
        <w:rPr>
          <w:lang w:val="en-US"/>
        </w:rPr>
      </w:pPr>
      <w:r w:rsidRPr="001B6AA0">
        <w:rPr>
          <w:lang w:val="en-US"/>
        </w:rPr>
        <w:t>See also Hindu mythology / Indian mythology</w:t>
      </w:r>
    </w:p>
    <w:p w14:paraId="1EC8FF23" w14:textId="1FF0AA19" w:rsidR="001B6AA0" w:rsidRPr="001B6AA0" w:rsidRDefault="001B6AA0">
      <w:pPr>
        <w:rPr>
          <w:lang w:val="en-US"/>
        </w:rPr>
      </w:pPr>
    </w:p>
    <w:p w14:paraId="6EBA4663" w14:textId="7B2B44D7" w:rsidR="001B6AA0" w:rsidRPr="001B6AA0" w:rsidRDefault="001B6AA0">
      <w:pPr>
        <w:rPr>
          <w:lang w:val="en-US"/>
        </w:rPr>
      </w:pPr>
    </w:p>
    <w:p w14:paraId="45FCD621" w14:textId="77777777" w:rsidR="001B6AA0" w:rsidRPr="001B6AA0" w:rsidRDefault="001B6AA0">
      <w:pPr>
        <w:rPr>
          <w:lang w:val="en-US"/>
        </w:rPr>
      </w:pPr>
    </w:p>
    <w:p w14:paraId="321698E6" w14:textId="1B87994C" w:rsidR="00224157" w:rsidRDefault="00224157" w:rsidP="00224157">
      <w:pPr>
        <w:rPr>
          <w:b/>
        </w:rPr>
      </w:pPr>
      <w:r>
        <w:rPr>
          <w:b/>
        </w:rPr>
        <w:t>Specific topics</w:t>
      </w:r>
    </w:p>
    <w:p w14:paraId="3C10A68A" w14:textId="77777777" w:rsidR="00224157" w:rsidRPr="00224157" w:rsidRDefault="00224157" w:rsidP="00224157">
      <w:pPr>
        <w:rPr>
          <w:b/>
        </w:rPr>
      </w:pPr>
      <w:bookmarkStart w:id="2" w:name="_GoBack"/>
      <w:bookmarkEnd w:id="2"/>
    </w:p>
    <w:p w14:paraId="27F474DD" w14:textId="77777777" w:rsidR="00224157" w:rsidRDefault="00224157" w:rsidP="00224157">
      <w:pPr>
        <w:rPr>
          <w:b/>
        </w:rPr>
      </w:pPr>
    </w:p>
    <w:p w14:paraId="68341CCC" w14:textId="77777777" w:rsidR="00224157" w:rsidRDefault="00224157" w:rsidP="00224157">
      <w:pPr>
        <w:pStyle w:val="Ttulo1"/>
      </w:pPr>
      <w:r>
        <w:t>Dharma</w:t>
      </w:r>
    </w:p>
    <w:p w14:paraId="3241A822" w14:textId="77777777" w:rsidR="00224157" w:rsidRDefault="00224157" w:rsidP="00224157">
      <w:pPr>
        <w:rPr>
          <w:b/>
        </w:rPr>
      </w:pPr>
    </w:p>
    <w:p w14:paraId="1BDBFB04" w14:textId="77777777" w:rsidR="00224157" w:rsidRDefault="00224157" w:rsidP="00224157">
      <w:r>
        <w:t xml:space="preserve">Ortega y Gasset, José. "Conversación en el 'golf' o la idea del 'dharma'."  From </w:t>
      </w:r>
      <w:r>
        <w:rPr>
          <w:i/>
        </w:rPr>
        <w:t>El Espectador,</w:t>
      </w:r>
      <w:r>
        <w:t xml:space="preserve"> vol. 4. ("Al margen de los días"). In </w:t>
      </w:r>
      <w:r>
        <w:rPr>
          <w:i/>
        </w:rPr>
        <w:t>El Espectador: Tomo III y IV.</w:t>
      </w:r>
      <w:r>
        <w:t xml:space="preserve"> (El Arquero). Madrid: Revista de Occidente, 1961. 265-75.*</w:t>
      </w:r>
    </w:p>
    <w:p w14:paraId="61399A0C" w14:textId="77777777" w:rsidR="00224157" w:rsidRDefault="00224157" w:rsidP="00224157">
      <w:pPr>
        <w:rPr>
          <w:b/>
        </w:rPr>
      </w:pPr>
    </w:p>
    <w:p w14:paraId="79D7B724" w14:textId="77777777" w:rsidR="00224157" w:rsidRPr="00224157" w:rsidRDefault="00224157" w:rsidP="00224157">
      <w:pPr>
        <w:rPr>
          <w:lang w:val="es-ES"/>
        </w:rPr>
      </w:pPr>
    </w:p>
    <w:p w14:paraId="6399D8C9" w14:textId="77777777" w:rsidR="00224157" w:rsidRPr="00224157" w:rsidRDefault="00224157" w:rsidP="00224157">
      <w:pPr>
        <w:rPr>
          <w:lang w:val="es-ES"/>
        </w:rPr>
      </w:pPr>
    </w:p>
    <w:p w14:paraId="201E88D6" w14:textId="77777777" w:rsidR="00224157" w:rsidRPr="00224157" w:rsidRDefault="00224157" w:rsidP="00224157">
      <w:pPr>
        <w:rPr>
          <w:b/>
          <w:lang w:val="es-ES"/>
        </w:rPr>
      </w:pPr>
      <w:r w:rsidRPr="00224157">
        <w:rPr>
          <w:b/>
          <w:lang w:val="es-ES"/>
        </w:rPr>
        <w:t>Karma</w:t>
      </w:r>
    </w:p>
    <w:p w14:paraId="4E745035" w14:textId="77777777" w:rsidR="00224157" w:rsidRPr="00224157" w:rsidRDefault="00224157" w:rsidP="00224157">
      <w:pPr>
        <w:rPr>
          <w:b/>
          <w:lang w:val="es-ES"/>
        </w:rPr>
      </w:pPr>
    </w:p>
    <w:p w14:paraId="5F35F29E" w14:textId="77777777" w:rsidR="00224157" w:rsidRDefault="00224157" w:rsidP="00224157">
      <w:pPr>
        <w:rPr>
          <w:lang w:val="en-US"/>
        </w:rPr>
      </w:pPr>
      <w:r w:rsidRPr="00224157">
        <w:rPr>
          <w:lang w:val="es-ES"/>
        </w:rPr>
        <w:t xml:space="preserve">Emerson, Ralph Waldo. </w:t>
      </w:r>
      <w:r w:rsidRPr="00624885">
        <w:rPr>
          <w:lang w:val="en-US"/>
        </w:rPr>
        <w:t>"Compensation." Essay. 1841. (On karma).</w:t>
      </w:r>
    </w:p>
    <w:p w14:paraId="33A990C9" w14:textId="77777777" w:rsidR="00224157" w:rsidRDefault="00224157" w:rsidP="00224157">
      <w:pPr>
        <w:rPr>
          <w:lang w:val="en-US"/>
        </w:rPr>
      </w:pPr>
    </w:p>
    <w:p w14:paraId="0B242C64" w14:textId="77777777" w:rsidR="00224157" w:rsidRPr="00721345" w:rsidRDefault="00224157" w:rsidP="00224157">
      <w:pPr>
        <w:rPr>
          <w:lang w:val="en-US"/>
        </w:rPr>
      </w:pPr>
    </w:p>
    <w:p w14:paraId="5AC8B362" w14:textId="77777777" w:rsidR="004371E2" w:rsidRPr="001B6AA0" w:rsidRDefault="004371E2">
      <w:pPr>
        <w:rPr>
          <w:b/>
          <w:lang w:val="en-US"/>
        </w:rPr>
      </w:pPr>
    </w:p>
    <w:p w14:paraId="6096A44B" w14:textId="77777777" w:rsidR="004371E2" w:rsidRPr="001B6AA0" w:rsidRDefault="004371E2">
      <w:pPr>
        <w:rPr>
          <w:b/>
          <w:lang w:val="en-US"/>
        </w:rPr>
      </w:pPr>
    </w:p>
    <w:p w14:paraId="0E29CE74" w14:textId="77777777" w:rsidR="004371E2" w:rsidRPr="001B6AA0" w:rsidRDefault="004371E2">
      <w:pPr>
        <w:rPr>
          <w:b/>
          <w:lang w:val="en-US"/>
        </w:rPr>
      </w:pPr>
      <w:r w:rsidRPr="001B6AA0">
        <w:rPr>
          <w:b/>
          <w:lang w:val="en-US"/>
        </w:rPr>
        <w:t>Vedas</w:t>
      </w:r>
    </w:p>
    <w:p w14:paraId="74E1FF9F" w14:textId="77777777" w:rsidR="004371E2" w:rsidRPr="001B6AA0" w:rsidRDefault="004371E2">
      <w:pPr>
        <w:rPr>
          <w:b/>
          <w:lang w:val="en-US"/>
        </w:rPr>
      </w:pPr>
    </w:p>
    <w:p w14:paraId="1D185B8B" w14:textId="77777777" w:rsidR="004371E2" w:rsidRDefault="004371E2">
      <w:r w:rsidRPr="001B6AA0">
        <w:rPr>
          <w:lang w:val="en-US"/>
        </w:rPr>
        <w:t xml:space="preserve">Patea Birk, Viorica. </w:t>
      </w:r>
      <w:r w:rsidR="001B1332" w:rsidRPr="001B6AA0">
        <w:rPr>
          <w:lang w:val="en-US"/>
        </w:rPr>
        <w:t>"</w:t>
      </w:r>
      <w:r w:rsidRPr="001B6AA0">
        <w:rPr>
          <w:lang w:val="en-US"/>
        </w:rPr>
        <w:t>Vedanta, Buddhist and Christian Parallels in the Poetry of T. S. Eliot.</w:t>
      </w:r>
      <w:r w:rsidR="001B1332" w:rsidRPr="001B6AA0">
        <w:rPr>
          <w:lang w:val="en-US"/>
        </w:rPr>
        <w:t>"</w:t>
      </w:r>
      <w:r w:rsidRPr="001B6AA0">
        <w:rPr>
          <w:lang w:val="en-US"/>
        </w:rPr>
        <w:t xml:space="preserve"> In </w:t>
      </w:r>
      <w:r w:rsidRPr="001B6AA0">
        <w:rPr>
          <w:i/>
          <w:lang w:val="en-US"/>
        </w:rPr>
        <w:t>Studies in American Literature: Essays in Honor of Enrique García Díez.</w:t>
      </w:r>
      <w:r w:rsidRPr="001B6AA0">
        <w:rPr>
          <w:lang w:val="en-US"/>
        </w:rPr>
        <w:t xml:space="preserve"> Ed. </w:t>
      </w:r>
      <w:r>
        <w:t>Antonia Sánchez Macarro. Valencia: Universitat de València, Facultat de Filologia, 1991. 177-200.*</w:t>
      </w:r>
    </w:p>
    <w:p w14:paraId="4A7CA2CF" w14:textId="77777777" w:rsidR="004371E2" w:rsidRDefault="004371E2">
      <w:pPr>
        <w:rPr>
          <w:b/>
        </w:rPr>
      </w:pPr>
    </w:p>
    <w:p w14:paraId="2A7ECBB2" w14:textId="77777777" w:rsidR="004371E2" w:rsidRDefault="004371E2">
      <w:pPr>
        <w:rPr>
          <w:b/>
        </w:rPr>
      </w:pPr>
    </w:p>
    <w:p w14:paraId="5D59461A" w14:textId="77777777" w:rsidR="004371E2" w:rsidRDefault="004371E2"/>
    <w:sectPr w:rsidR="004371E2" w:rsidSect="00362A39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1332"/>
    <w:rsid w:val="00110A2E"/>
    <w:rsid w:val="001B1332"/>
    <w:rsid w:val="001B6AA0"/>
    <w:rsid w:val="00224157"/>
    <w:rsid w:val="00234A0A"/>
    <w:rsid w:val="00362A39"/>
    <w:rsid w:val="00402375"/>
    <w:rsid w:val="004371E2"/>
    <w:rsid w:val="00AC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5BAEAB48"/>
  <w14:defaultImageDpi w14:val="300"/>
  <w15:docId w15:val="{3B0646B9-4365-D84C-8234-55C9463C2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noProof/>
      <w:sz w:val="28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dyText21">
    <w:name w:val="Body Text 21"/>
    <w:basedOn w:val="Normal"/>
    <w:rPr>
      <w:rFonts w:eastAsia="Times New Roman"/>
      <w:i/>
    </w:rPr>
  </w:style>
  <w:style w:type="character" w:styleId="Hipervnculo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351</Words>
  <Characters>1932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 A Bibliography of Literary Theory, Criticism and Philology  </vt:lpstr>
      <vt:lpstr>From A Bibliography of Literary Theory, Criticism and Philology  </vt:lpstr>
    </vt:vector>
  </TitlesOfParts>
  <Company>Universidad de Zaragoza</Company>
  <LinksUpToDate>false</LinksUpToDate>
  <CharactersWithSpaces>2279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 </dc:title>
  <dc:subject/>
  <dc:creator>uni</dc:creator>
  <cp:keywords/>
  <cp:lastModifiedBy>José Ángel García Landa</cp:lastModifiedBy>
  <cp:revision>4</cp:revision>
  <dcterms:created xsi:type="dcterms:W3CDTF">2017-12-28T18:19:00Z</dcterms:created>
  <dcterms:modified xsi:type="dcterms:W3CDTF">2019-08-03T09:44:00Z</dcterms:modified>
</cp:coreProperties>
</file>