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FA92B" w14:textId="77777777" w:rsidR="004064F9" w:rsidRPr="00213AF0" w:rsidRDefault="004064F9" w:rsidP="004064F9">
      <w:pPr>
        <w:jc w:val="center"/>
        <w:rPr>
          <w:lang w:val="en-US"/>
        </w:rPr>
      </w:pPr>
      <w:r>
        <w:rPr>
          <w:sz w:val="20"/>
          <w:lang w:val="en-US"/>
        </w:rPr>
        <w:t xml:space="preserve">    </w:t>
      </w:r>
      <w:bookmarkStart w:id="0" w:name="OLE_LINK3"/>
      <w:bookmarkStart w:id="1" w:name="OLE_LINK4"/>
      <w:r w:rsidRPr="00213AF0">
        <w:rPr>
          <w:sz w:val="20"/>
          <w:lang w:val="en-US"/>
        </w:rPr>
        <w:t>from</w:t>
      </w:r>
    </w:p>
    <w:p w14:paraId="1DB9BFAC" w14:textId="77777777" w:rsidR="004064F9" w:rsidRPr="00F523F6" w:rsidRDefault="004064F9" w:rsidP="004064F9">
      <w:pPr>
        <w:jc w:val="center"/>
        <w:rPr>
          <w:smallCaps/>
          <w:sz w:val="24"/>
          <w:lang w:val="en-US"/>
        </w:rPr>
      </w:pPr>
      <w:r w:rsidRPr="00F523F6">
        <w:rPr>
          <w:smallCaps/>
          <w:sz w:val="24"/>
          <w:lang w:val="en-US"/>
        </w:rPr>
        <w:t>A Bibliography of Literary Theory, Criticism and Philology</w:t>
      </w:r>
    </w:p>
    <w:p w14:paraId="79FAF66F" w14:textId="77777777" w:rsidR="004064F9" w:rsidRPr="00F523F6" w:rsidRDefault="0026601C" w:rsidP="004064F9">
      <w:pPr>
        <w:jc w:val="center"/>
        <w:rPr>
          <w:sz w:val="24"/>
        </w:rPr>
      </w:pPr>
      <w:hyperlink r:id="rId4" w:history="1">
        <w:r w:rsidR="004064F9" w:rsidRPr="00F523F6">
          <w:rPr>
            <w:rStyle w:val="Hipervnculo"/>
            <w:sz w:val="24"/>
          </w:rPr>
          <w:t>http://bit.ly/abibliog</w:t>
        </w:r>
      </w:hyperlink>
    </w:p>
    <w:p w14:paraId="2BCCEF12" w14:textId="77777777" w:rsidR="004064F9" w:rsidRPr="00F523F6" w:rsidRDefault="004064F9" w:rsidP="004064F9">
      <w:pPr>
        <w:ind w:right="-1"/>
        <w:jc w:val="center"/>
        <w:rPr>
          <w:sz w:val="24"/>
        </w:rPr>
      </w:pPr>
      <w:r w:rsidRPr="00F523F6">
        <w:rPr>
          <w:sz w:val="24"/>
        </w:rPr>
        <w:t xml:space="preserve">by José Ángel </w:t>
      </w:r>
      <w:r w:rsidRPr="00F523F6">
        <w:rPr>
          <w:smallCaps/>
          <w:sz w:val="24"/>
        </w:rPr>
        <w:t>García Landa</w:t>
      </w:r>
    </w:p>
    <w:p w14:paraId="6FFC4AFF" w14:textId="77777777" w:rsidR="004064F9" w:rsidRPr="00C97234" w:rsidRDefault="004064F9" w:rsidP="004064F9">
      <w:pPr>
        <w:tabs>
          <w:tab w:val="left" w:pos="2835"/>
        </w:tabs>
        <w:ind w:right="-1"/>
        <w:jc w:val="center"/>
        <w:rPr>
          <w:sz w:val="24"/>
          <w:lang w:val="en-US"/>
        </w:rPr>
      </w:pPr>
      <w:r w:rsidRPr="00C97234">
        <w:rPr>
          <w:sz w:val="24"/>
          <w:lang w:val="en-US"/>
        </w:rPr>
        <w:t>(University of Zaragoza, Spain)</w:t>
      </w:r>
    </w:p>
    <w:p w14:paraId="3CD60116" w14:textId="77777777" w:rsidR="004064F9" w:rsidRPr="00C97234" w:rsidRDefault="004064F9" w:rsidP="004064F9">
      <w:pPr>
        <w:jc w:val="center"/>
        <w:rPr>
          <w:sz w:val="24"/>
          <w:lang w:val="en-US"/>
        </w:rPr>
      </w:pPr>
    </w:p>
    <w:bookmarkEnd w:id="0"/>
    <w:bookmarkEnd w:id="1"/>
    <w:p w14:paraId="0FF165DF" w14:textId="77777777" w:rsidR="008A3962" w:rsidRPr="004064F9" w:rsidRDefault="008A3962">
      <w:pPr>
        <w:jc w:val="center"/>
        <w:rPr>
          <w:lang w:val="en-US"/>
        </w:rPr>
      </w:pPr>
    </w:p>
    <w:p w14:paraId="3ADDD089" w14:textId="77777777" w:rsidR="008A3962" w:rsidRPr="004064F9" w:rsidRDefault="008A3962" w:rsidP="008A3962">
      <w:pPr>
        <w:pStyle w:val="Ttulo1"/>
        <w:rPr>
          <w:rFonts w:ascii="Times" w:hAnsi="Times"/>
          <w:smallCaps/>
          <w:sz w:val="36"/>
          <w:lang w:val="en-US"/>
        </w:rPr>
      </w:pPr>
      <w:r w:rsidRPr="004064F9">
        <w:rPr>
          <w:rFonts w:ascii="Times" w:hAnsi="Times"/>
          <w:smallCaps/>
          <w:sz w:val="36"/>
          <w:lang w:val="en-US"/>
        </w:rPr>
        <w:t>Light</w:t>
      </w:r>
    </w:p>
    <w:p w14:paraId="6A95FE45" w14:textId="77777777" w:rsidR="008A3962" w:rsidRPr="004064F9" w:rsidRDefault="008A3962">
      <w:pPr>
        <w:rPr>
          <w:b/>
          <w:lang w:val="en-US"/>
        </w:rPr>
      </w:pPr>
    </w:p>
    <w:p w14:paraId="1748897E" w14:textId="77777777" w:rsidR="008A3962" w:rsidRPr="004064F9" w:rsidRDefault="008A3962">
      <w:pPr>
        <w:rPr>
          <w:b/>
          <w:lang w:val="en-US"/>
        </w:rPr>
      </w:pPr>
    </w:p>
    <w:p w14:paraId="54CF53E1" w14:textId="77777777" w:rsidR="008A3962" w:rsidRPr="004064F9" w:rsidRDefault="008A3962">
      <w:pPr>
        <w:rPr>
          <w:lang w:val="en-US"/>
        </w:rPr>
      </w:pPr>
      <w:r w:rsidRPr="00C97234">
        <w:rPr>
          <w:lang w:val="en-US"/>
        </w:rPr>
        <w:t xml:space="preserve">Aquinas, Thomas (St.). </w:t>
      </w:r>
      <w:r>
        <w:rPr>
          <w:i/>
        </w:rPr>
        <w:t>De la creación del mundo corpóreo.</w:t>
      </w:r>
      <w:r>
        <w:t xml:space="preserve"> In Aquinas, </w:t>
      </w:r>
      <w:r>
        <w:rPr>
          <w:i/>
        </w:rPr>
        <w:t>Suma Teológica de Santo Tomás de Aquino.</w:t>
      </w:r>
      <w:r>
        <w:t xml:space="preserve"> Bilingual ed. Gen. ed. Francisco Barbado Viejo. Vol. II/III: </w:t>
      </w:r>
      <w:r>
        <w:rPr>
          <w:i/>
        </w:rPr>
        <w:t>Tratado de la Santísima Trinidad.</w:t>
      </w:r>
      <w:r>
        <w:t xml:space="preserve"> Trans. Raimundo Suárez, introd. Manuel Cuervo. </w:t>
      </w:r>
      <w:r>
        <w:rPr>
          <w:i/>
        </w:rPr>
        <w:t>Tratado de la Creación en general.</w:t>
      </w:r>
      <w:r>
        <w:t xml:space="preserve"> Trans. and introd. Jesús Valbuena. </w:t>
      </w:r>
      <w:r>
        <w:rPr>
          <w:i/>
        </w:rPr>
        <w:t>Tratado de los Ángeles.</w:t>
      </w:r>
      <w:r>
        <w:t xml:space="preserve"> Trans. Raimundo Suárez, introd. and appendix by Aureliano Martínez. </w:t>
      </w:r>
      <w:r>
        <w:rPr>
          <w:i/>
        </w:rPr>
        <w:t>Tratado de la Creación Corpórea.</w:t>
      </w:r>
      <w:r>
        <w:t xml:space="preserve"> </w:t>
      </w:r>
      <w:r w:rsidRPr="004064F9">
        <w:rPr>
          <w:lang w:val="en-US"/>
        </w:rPr>
        <w:t>Introd. and trans. Alberto Colunga.</w:t>
      </w:r>
      <w:r w:rsidRPr="004064F9">
        <w:rPr>
          <w:i/>
          <w:lang w:val="en-US"/>
        </w:rPr>
        <w:t xml:space="preserve"> </w:t>
      </w:r>
      <w:r w:rsidRPr="004064F9">
        <w:rPr>
          <w:lang w:val="en-US"/>
        </w:rPr>
        <w:t>3rd ed. Madrid: BAC, 1959.*</w:t>
      </w:r>
    </w:p>
    <w:p w14:paraId="30D1C5EA" w14:textId="77777777" w:rsidR="008A3962" w:rsidRPr="004064F9" w:rsidRDefault="008A3962">
      <w:pPr>
        <w:rPr>
          <w:color w:val="000000"/>
          <w:lang w:val="en-US"/>
        </w:rPr>
      </w:pPr>
      <w:r w:rsidRPr="004064F9">
        <w:rPr>
          <w:color w:val="000000"/>
          <w:lang w:val="en-US"/>
        </w:rPr>
        <w:t xml:space="preserve">Barrow, John D. </w:t>
      </w:r>
      <w:r w:rsidRPr="004064F9">
        <w:rPr>
          <w:i/>
          <w:color w:val="000000"/>
          <w:lang w:val="en-US"/>
        </w:rPr>
        <w:t>The Book of Nothing.</w:t>
      </w:r>
      <w:r w:rsidRPr="004064F9">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7AA2806A" w14:textId="77777777" w:rsidR="008A3962" w:rsidRDefault="008A3962">
      <w:pPr>
        <w:rPr>
          <w:color w:val="000000"/>
        </w:rPr>
      </w:pPr>
      <w:r>
        <w:rPr>
          <w:color w:val="000000"/>
        </w:rPr>
        <w:t xml:space="preserve">_____. </w:t>
      </w:r>
      <w:r>
        <w:rPr>
          <w:i/>
          <w:color w:val="000000"/>
        </w:rPr>
        <w:t>El libro de la nada.</w:t>
      </w:r>
      <w:r>
        <w:rPr>
          <w:color w:val="000000"/>
        </w:rPr>
        <w:t xml:space="preserve"> (Drakontos). Barcelona: Crítica, 2001.*</w:t>
      </w:r>
    </w:p>
    <w:p w14:paraId="47255D9D" w14:textId="77777777" w:rsidR="006850BD" w:rsidRDefault="006850BD" w:rsidP="006850BD">
      <w:r>
        <w:t xml:space="preserve">Boulliau, Ismaël. </w:t>
      </w:r>
      <w:r>
        <w:rPr>
          <w:i/>
        </w:rPr>
        <w:t>De natura lucis.</w:t>
      </w:r>
      <w:r>
        <w:t xml:space="preserve"> 1638.</w:t>
      </w:r>
    </w:p>
    <w:p w14:paraId="02931D2A" w14:textId="2C07ABEB" w:rsidR="00935992" w:rsidRPr="00935992" w:rsidRDefault="00935992" w:rsidP="00935992">
      <w:pPr>
        <w:rPr>
          <w:lang w:val="en-US"/>
        </w:rPr>
      </w:pPr>
      <w:r>
        <w:t>Castrillo Salvador, Violeta</w:t>
      </w:r>
      <w:r>
        <w:t xml:space="preserve">. </w:t>
      </w:r>
      <w:r>
        <w:t xml:space="preserve">"Análisis semiológico de la luz en </w:t>
      </w:r>
      <w:r>
        <w:rPr>
          <w:i/>
          <w:iCs/>
        </w:rPr>
        <w:t xml:space="preserve">Luces de Bohemia </w:t>
      </w:r>
      <w:r>
        <w:t xml:space="preserve">(1924)." </w:t>
      </w:r>
      <w:r w:rsidRPr="00935992">
        <w:rPr>
          <w:i/>
          <w:iCs/>
          <w:lang w:val="en-US"/>
        </w:rPr>
        <w:t>Tropelías</w:t>
      </w:r>
      <w:r w:rsidRPr="00935992">
        <w:rPr>
          <w:lang w:val="en-US"/>
        </w:rPr>
        <w:t xml:space="preserve"> 9-10 (1998-99 [issued 2001]): 93-111.*</w:t>
      </w:r>
    </w:p>
    <w:p w14:paraId="7F853AA8" w14:textId="77777777" w:rsidR="008A3962" w:rsidRDefault="008A3962">
      <w:r w:rsidRPr="00935992">
        <w:rPr>
          <w:lang w:val="en-US"/>
        </w:rPr>
        <w:t xml:space="preserve">Faber, Pamela, and Chantal Pérez. </w:t>
      </w:r>
      <w:r w:rsidRPr="004064F9">
        <w:rPr>
          <w:lang w:val="en-US"/>
        </w:rPr>
        <w:t xml:space="preserve">"Image Schemata and Light: A Study in Contrastive Domains in English and Spanish." </w:t>
      </w:r>
      <w:r>
        <w:rPr>
          <w:i/>
        </w:rPr>
        <w:t>Atlantis</w:t>
      </w:r>
      <w:r>
        <w:t xml:space="preserve"> 15 (1993): 117-34.</w:t>
      </w:r>
    </w:p>
    <w:p w14:paraId="4E2EF7A2" w14:textId="77777777" w:rsidR="004064F9" w:rsidRPr="00C97234" w:rsidRDefault="004064F9" w:rsidP="004064F9">
      <w:pPr>
        <w:rPr>
          <w:lang w:val="es-ES"/>
        </w:rPr>
      </w:pPr>
      <w:r w:rsidRPr="00E063A5">
        <w:t xml:space="preserve">Flammarion, Camilo. </w:t>
      </w:r>
      <w:r w:rsidRPr="009A6695">
        <w:t>"X</w:t>
      </w:r>
      <w:r>
        <w:t>III</w:t>
      </w:r>
      <w:r w:rsidRPr="009A6695">
        <w:t xml:space="preserve">. La </w:t>
      </w:r>
      <w:r>
        <w:t>luz</w:t>
      </w:r>
      <w:r w:rsidRPr="009A6695">
        <w:t xml:space="preserve">." In Flammarion, </w:t>
      </w:r>
      <w:r>
        <w:rPr>
          <w:i/>
          <w:iCs/>
        </w:rPr>
        <w:t xml:space="preserve">Contemplaciones Científicas. </w:t>
      </w:r>
      <w:r w:rsidRPr="00C97234">
        <w:rPr>
          <w:lang w:val="es-ES"/>
        </w:rPr>
        <w:t>Madrid: Gaspar y Roig, 1874. 235-52.*</w:t>
      </w:r>
    </w:p>
    <w:p w14:paraId="16EEDE11" w14:textId="2D91474D" w:rsidR="00C97234" w:rsidRDefault="00C97234" w:rsidP="00C97234">
      <w:r>
        <w:t>_____.</w:t>
      </w:r>
      <w:r w:rsidRPr="00E063A5">
        <w:t xml:space="preserve"> </w:t>
      </w:r>
      <w:r w:rsidRPr="009A6695">
        <w:t xml:space="preserve">"XIV. La composición química de los astros revelada por </w:t>
      </w:r>
      <w:r>
        <w:t>el análisis de la luz</w:t>
      </w:r>
      <w:r w:rsidRPr="009A6695">
        <w:t xml:space="preserve">." In Flammarion, </w:t>
      </w:r>
      <w:r>
        <w:rPr>
          <w:i/>
          <w:iCs/>
        </w:rPr>
        <w:t xml:space="preserve">Contemplaciones Científicas. </w:t>
      </w:r>
      <w:r>
        <w:t>Madrid: Gaspar y Roig, 1874. 253-74.*</w:t>
      </w:r>
    </w:p>
    <w:p w14:paraId="45E557DB" w14:textId="77777777" w:rsidR="005F6209" w:rsidRDefault="005F6209" w:rsidP="005F6209">
      <w:r w:rsidRPr="00C97234">
        <w:rPr>
          <w:rFonts w:eastAsia="Times New Roman"/>
        </w:rPr>
        <w:t xml:space="preserve">Gabora, L. "Physical Light as a Metaphor for Inner Light." </w:t>
      </w:r>
      <w:hyperlink r:id="rId5" w:history="1">
        <w:r>
          <w:rPr>
            <w:rStyle w:val="Hipervnculo"/>
            <w:i/>
            <w:iCs/>
          </w:rPr>
          <w:t>Aisthesis</w:t>
        </w:r>
      </w:hyperlink>
      <w:r>
        <w:rPr>
          <w:rFonts w:eastAsia="Times New Roman"/>
          <w:i/>
          <w:iCs/>
        </w:rPr>
        <w:t xml:space="preserve"> </w:t>
      </w:r>
      <w:r w:rsidRPr="005A64C8">
        <w:rPr>
          <w:rFonts w:eastAsia="Times New Roman"/>
          <w:iCs/>
        </w:rPr>
        <w:t>7</w:t>
      </w:r>
      <w:r>
        <w:rPr>
          <w:rFonts w:eastAsia="Times New Roman"/>
        </w:rPr>
        <w:t>.</w:t>
      </w:r>
      <w:r w:rsidRPr="005A64C8">
        <w:rPr>
          <w:rFonts w:eastAsia="Times New Roman"/>
        </w:rPr>
        <w:t>2</w:t>
      </w:r>
      <w:r>
        <w:rPr>
          <w:rFonts w:eastAsia="Times New Roman"/>
        </w:rPr>
        <w:t xml:space="preserve"> (2014): 43-61.</w:t>
      </w:r>
    </w:p>
    <w:p w14:paraId="35282B14" w14:textId="77777777" w:rsidR="008A3962" w:rsidRPr="004064F9" w:rsidRDefault="008A3962">
      <w:pPr>
        <w:rPr>
          <w:lang w:val="en-US"/>
        </w:rPr>
      </w:pPr>
      <w:r>
        <w:t xml:space="preserve">García Landa, José Ángel. </w:t>
      </w:r>
      <w:r w:rsidRPr="00C97234">
        <w:rPr>
          <w:lang w:val="en-US"/>
        </w:rPr>
        <w:t xml:space="preserve">"Más luz." </w:t>
      </w:r>
      <w:r w:rsidRPr="00C97234">
        <w:rPr>
          <w:i/>
          <w:lang w:val="en-US"/>
        </w:rPr>
        <w:t>Vanity Fea</w:t>
      </w:r>
      <w:r w:rsidRPr="00C97234">
        <w:rPr>
          <w:lang w:val="en-US"/>
        </w:rPr>
        <w:t xml:space="preserve"> 6 August 2005. </w:t>
      </w:r>
      <w:r w:rsidRPr="004064F9">
        <w:rPr>
          <w:lang w:val="en-US"/>
        </w:rPr>
        <w:t>(Light in images).</w:t>
      </w:r>
    </w:p>
    <w:p w14:paraId="61097568" w14:textId="77777777" w:rsidR="008A3962" w:rsidRPr="004064F9" w:rsidRDefault="0026601C">
      <w:pPr>
        <w:ind w:left="709" w:firstLine="0"/>
        <w:rPr>
          <w:lang w:val="en-US"/>
        </w:rPr>
      </w:pPr>
      <w:hyperlink r:id="rId6" w:history="1">
        <w:r w:rsidR="008A3962" w:rsidRPr="004064F9">
          <w:rPr>
            <w:rStyle w:val="Hipervnculo"/>
            <w:lang w:val="en-US"/>
          </w:rPr>
          <w:t>http://garciala.blogia.com/2005/080602-mas-luz.php</w:t>
        </w:r>
      </w:hyperlink>
    </w:p>
    <w:p w14:paraId="42E9FA23" w14:textId="77777777" w:rsidR="008A3962" w:rsidRDefault="008A3962">
      <w:r w:rsidRPr="004064F9">
        <w:rPr>
          <w:lang w:val="en-US"/>
        </w:rPr>
        <w:t xml:space="preserve">Gell-Mann, Murray. </w:t>
      </w:r>
      <w:r w:rsidRPr="004064F9">
        <w:rPr>
          <w:i/>
          <w:lang w:val="en-US"/>
        </w:rPr>
        <w:t>The Quark and the Jaguar: Adventures in the Simple and the Complex.</w:t>
      </w:r>
      <w:r w:rsidRPr="004064F9">
        <w:rPr>
          <w:lang w:val="en-US"/>
        </w:rPr>
        <w:t xml:space="preserve"> </w:t>
      </w:r>
      <w:r>
        <w:t>1994.</w:t>
      </w:r>
    </w:p>
    <w:p w14:paraId="252DE503" w14:textId="77777777" w:rsidR="008A3962" w:rsidRDefault="008A3962">
      <w:r>
        <w:t xml:space="preserve">_____. </w:t>
      </w:r>
      <w:r>
        <w:rPr>
          <w:i/>
        </w:rPr>
        <w:t>El quark y el jaguar: Aventuras en lo simple y lo complejo.</w:t>
      </w:r>
      <w:r>
        <w:t xml:space="preserve"> Trans. Ambrosio García and Romualdo Pastor. (Metatemas, 38). Barcelona: Tusquets, 1995. 2nd. ed. 1995. 3rd ed. 1996. 4th ed. 2003.*</w:t>
      </w:r>
    </w:p>
    <w:p w14:paraId="6CB764D3" w14:textId="77777777" w:rsidR="008A3962" w:rsidRPr="00910C9A" w:rsidRDefault="008A3962">
      <w:pPr>
        <w:ind w:left="709" w:hanging="709"/>
      </w:pPr>
      <w:r>
        <w:t xml:space="preserve">Gribbin, John. "11. Hágase la luz." In Gribbin, </w:t>
      </w:r>
      <w:r>
        <w:rPr>
          <w:i/>
        </w:rPr>
        <w:t>Historia de la Ciencia 1543-2001.</w:t>
      </w:r>
      <w:r>
        <w:t xml:space="preserve"> Barcelona: RBA, 2009. 329-62.*</w:t>
      </w:r>
    </w:p>
    <w:p w14:paraId="7161DB0C" w14:textId="77777777" w:rsidR="00ED61AC" w:rsidRDefault="00ED61AC" w:rsidP="00ED61AC">
      <w:pPr>
        <w:tabs>
          <w:tab w:val="left" w:pos="5760"/>
        </w:tabs>
      </w:pPr>
      <w:r>
        <w:t xml:space="preserve">Hobbes, Thomas. "XIX. Los ángulos iguales de incidencia y de reflexión." In Hobbes, </w:t>
      </w:r>
      <w:r>
        <w:rPr>
          <w:i/>
        </w:rPr>
        <w:t>El cuerpo: Primera sección de los Elementos de Filosofía.</w:t>
      </w:r>
      <w:r w:rsidRPr="00BB6E1A">
        <w:t xml:space="preserve"> </w:t>
      </w:r>
      <w:r>
        <w:t>Ed. and trans. Bartomeu Forteza. Valencia: Pre-Textos, 2010.*</w:t>
      </w:r>
    </w:p>
    <w:p w14:paraId="0CB4C679" w14:textId="789CB49E" w:rsidR="00582BC8" w:rsidRPr="00BB6E1A" w:rsidRDefault="00582BC8" w:rsidP="00582BC8">
      <w:pPr>
        <w:tabs>
          <w:tab w:val="left" w:pos="5760"/>
        </w:tabs>
        <w:rPr>
          <w:i/>
        </w:rPr>
      </w:pPr>
      <w:r>
        <w:t xml:space="preserve">_____. "XXVII. La luz, el calor y los colores." In Hobbes, </w:t>
      </w:r>
      <w:r>
        <w:rPr>
          <w:i/>
        </w:rPr>
        <w:t>El cuerpo: Primera sección de los Elementos de Filosofía.</w:t>
      </w:r>
      <w:r w:rsidRPr="00BB6E1A">
        <w:t xml:space="preserve"> </w:t>
      </w:r>
      <w:r>
        <w:t>Ed. and trans. Bartomeu Forteza. Valencia: Pre-Textos, 2010. 593-610.*</w:t>
      </w:r>
    </w:p>
    <w:p w14:paraId="52A3F075" w14:textId="77777777" w:rsidR="008A3962" w:rsidRPr="00D42E4A" w:rsidRDefault="008A3962" w:rsidP="008A3962">
      <w:pPr>
        <w:rPr>
          <w:i/>
        </w:rPr>
      </w:pPr>
      <w:r>
        <w:t xml:space="preserve">"Investigadores de la Universidad de Zaragoza logran capturar la luz en movimiento a un billón de fotogramas por segundo" </w:t>
      </w:r>
      <w:r w:rsidRPr="00D42E4A">
        <w:rPr>
          <w:i/>
        </w:rPr>
        <w:t xml:space="preserve">El Economista </w:t>
      </w:r>
      <w:r w:rsidRPr="00D42E4A">
        <w:t>3 Feb. 2012.*</w:t>
      </w:r>
    </w:p>
    <w:p w14:paraId="764C9171" w14:textId="77777777" w:rsidR="008A3962" w:rsidRDefault="008A3962" w:rsidP="008A3962">
      <w:r>
        <w:tab/>
      </w:r>
      <w:hyperlink r:id="rId7" w:history="1">
        <w:r w:rsidRPr="001F1486">
          <w:rPr>
            <w:rStyle w:val="Hipervnculo"/>
          </w:rPr>
          <w:t>http://ecoaula.eleconomista.es/investigacion/noticias/3720692/02/12/Investigadores-de-la-Universidad-de-Zaragoza-logran-capturar-la-luz-en-movimiento-a-un-billon-de-fotogramas-por-segundo-.html</w:t>
        </w:r>
      </w:hyperlink>
    </w:p>
    <w:p w14:paraId="72748D31" w14:textId="77777777" w:rsidR="008A3962" w:rsidRPr="004064F9" w:rsidRDefault="008A3962" w:rsidP="008A3962">
      <w:pPr>
        <w:rPr>
          <w:lang w:val="en-US"/>
        </w:rPr>
      </w:pPr>
      <w:r>
        <w:tab/>
      </w:r>
      <w:r w:rsidRPr="004064F9">
        <w:rPr>
          <w:lang w:val="en-US"/>
        </w:rPr>
        <w:t>2012</w:t>
      </w:r>
    </w:p>
    <w:p w14:paraId="7C59756D" w14:textId="77777777" w:rsidR="008A3962" w:rsidRPr="004064F9" w:rsidRDefault="008A3962">
      <w:pPr>
        <w:rPr>
          <w:lang w:val="en-US"/>
        </w:rPr>
      </w:pPr>
      <w:r w:rsidRPr="004064F9">
        <w:rPr>
          <w:lang w:val="en-US"/>
        </w:rPr>
        <w:t xml:space="preserve">Jung, Carl Gustav. </w:t>
      </w:r>
      <w:r w:rsidRPr="004064F9">
        <w:rPr>
          <w:i/>
          <w:lang w:val="en-US"/>
        </w:rPr>
        <w:t>Wandlungen und Symbole der Libido</w:t>
      </w:r>
      <w:r w:rsidRPr="004064F9">
        <w:rPr>
          <w:lang w:val="en-US"/>
        </w:rPr>
        <w:t>. 1912.</w:t>
      </w:r>
    </w:p>
    <w:p w14:paraId="0EFAD4B5" w14:textId="77777777" w:rsidR="008A3962" w:rsidRPr="004064F9" w:rsidRDefault="008A3962">
      <w:pPr>
        <w:rPr>
          <w:lang w:val="en-US"/>
        </w:rPr>
      </w:pPr>
      <w:r w:rsidRPr="004064F9">
        <w:rPr>
          <w:lang w:val="en-US"/>
        </w:rPr>
        <w:t xml:space="preserve">_____. </w:t>
      </w:r>
      <w:r w:rsidRPr="004064F9">
        <w:rPr>
          <w:i/>
          <w:lang w:val="en-US"/>
        </w:rPr>
        <w:t>Symbole der Wandlung: Analyse des Vorspiels einer Schizophrenie.</w:t>
      </w:r>
      <w:r w:rsidRPr="004064F9">
        <w:rPr>
          <w:lang w:val="en-US"/>
        </w:rPr>
        <w:t xml:space="preserve"> Zürich: Rascher Verlag, 1952.* </w:t>
      </w:r>
    </w:p>
    <w:p w14:paraId="47BECBD7" w14:textId="77777777" w:rsidR="008A3962" w:rsidRPr="004064F9" w:rsidRDefault="008A3962">
      <w:pPr>
        <w:ind w:right="10"/>
        <w:rPr>
          <w:i/>
          <w:lang w:val="en-US"/>
        </w:rPr>
      </w:pPr>
      <w:r w:rsidRPr="004064F9">
        <w:rPr>
          <w:lang w:val="en-US"/>
        </w:rPr>
        <w:t xml:space="preserve">_____. </w:t>
      </w:r>
      <w:r w:rsidRPr="004064F9">
        <w:rPr>
          <w:i/>
          <w:lang w:val="en-US"/>
        </w:rPr>
        <w:t>The Psychology of the Unconscious.</w:t>
      </w:r>
      <w:r w:rsidRPr="004064F9">
        <w:rPr>
          <w:lang w:val="en-US"/>
        </w:rPr>
        <w:t xml:space="preserve"> New York, 1916. (= </w:t>
      </w:r>
      <w:r w:rsidRPr="004064F9">
        <w:rPr>
          <w:i/>
          <w:lang w:val="en-US"/>
        </w:rPr>
        <w:t>Transformations and Symbols of the Libido).</w:t>
      </w:r>
    </w:p>
    <w:p w14:paraId="7D9ED7C2" w14:textId="77777777" w:rsidR="008A3962" w:rsidRPr="004064F9" w:rsidRDefault="008A3962">
      <w:pPr>
        <w:rPr>
          <w:lang w:val="en-US"/>
        </w:rPr>
      </w:pPr>
      <w:r w:rsidRPr="004064F9">
        <w:rPr>
          <w:lang w:val="en-US"/>
        </w:rPr>
        <w:t xml:space="preserve">_____. </w:t>
      </w:r>
      <w:r w:rsidRPr="004064F9">
        <w:rPr>
          <w:i/>
          <w:lang w:val="en-US"/>
        </w:rPr>
        <w:t>Symbols of Transformation.</w:t>
      </w:r>
      <w:r w:rsidRPr="004064F9">
        <w:rPr>
          <w:lang w:val="en-US"/>
        </w:rPr>
        <w:t xml:space="preserve"> (= </w:t>
      </w:r>
      <w:r w:rsidRPr="004064F9">
        <w:rPr>
          <w:i/>
          <w:lang w:val="en-US"/>
        </w:rPr>
        <w:t>Transformations and Symbols of the Libido).</w:t>
      </w:r>
    </w:p>
    <w:p w14:paraId="51C839D1" w14:textId="77777777" w:rsidR="00720FC9" w:rsidRDefault="00720FC9" w:rsidP="00720FC9">
      <w:r w:rsidRPr="004064F9">
        <w:rPr>
          <w:lang w:val="en-US"/>
        </w:rPr>
        <w:t xml:space="preserve">Mairal Usón, Ricardo. "The Semantic Field of Light and Darkness in </w:t>
      </w:r>
      <w:r w:rsidRPr="004064F9">
        <w:rPr>
          <w:i/>
          <w:lang w:val="en-US"/>
        </w:rPr>
        <w:t>Paradise Lost." Actas del I Congreso Nacional de la Sociedad Española de Estudios Renacentistas Ingleses (SEDERI) / Proceedings of the I National Conference of the Spanish Society for English Renaissance Studies.</w:t>
      </w:r>
      <w:r w:rsidRPr="004064F9">
        <w:rPr>
          <w:lang w:val="en-US"/>
        </w:rPr>
        <w:t xml:space="preserve"> </w:t>
      </w:r>
      <w:r>
        <w:t>Ed. Javier Sánchez. Zaragoza: SEDERI, 1990. 191-209.*</w:t>
      </w:r>
    </w:p>
    <w:p w14:paraId="095EE903" w14:textId="77777777" w:rsidR="000B3954" w:rsidRPr="004064F9" w:rsidRDefault="000B3954" w:rsidP="000B3954">
      <w:pPr>
        <w:rPr>
          <w:lang w:val="en-US"/>
        </w:rPr>
      </w:pPr>
      <w:r>
        <w:t xml:space="preserve">Marin, Louis. "Glose 9. La réversion de l'ombre et de la lumière. Friedrich Nietzsche, </w:t>
      </w:r>
      <w:r>
        <w:rPr>
          <w:i/>
        </w:rPr>
        <w:t>La Naissance de la tragédie,</w:t>
      </w:r>
      <w:r>
        <w:t xml:space="preserve"> chapitres IV, XXIV, XXV." </w:t>
      </w:r>
      <w:r w:rsidRPr="004064F9">
        <w:rPr>
          <w:lang w:val="en-US"/>
        </w:rPr>
        <w:t xml:space="preserve">In Marin, </w:t>
      </w:r>
      <w:r w:rsidRPr="004064F9">
        <w:rPr>
          <w:i/>
          <w:lang w:val="en-US"/>
        </w:rPr>
        <w:t>Des Pouvoirs de l'Image: Gloses.</w:t>
      </w:r>
      <w:r w:rsidRPr="004064F9">
        <w:rPr>
          <w:lang w:val="en-US"/>
        </w:rPr>
        <w:t xml:space="preserve"> Paris: Seuil, 1993. 261-66.*</w:t>
      </w:r>
    </w:p>
    <w:p w14:paraId="191DC2A7" w14:textId="77777777" w:rsidR="005169CF" w:rsidRPr="004064F9" w:rsidRDefault="005169CF" w:rsidP="005169CF">
      <w:pPr>
        <w:pStyle w:val="Normal1"/>
        <w:ind w:left="709" w:right="0" w:hanging="709"/>
        <w:rPr>
          <w:lang w:val="en-US"/>
        </w:rPr>
      </w:pPr>
      <w:r w:rsidRPr="004064F9">
        <w:rPr>
          <w:lang w:val="en-US"/>
        </w:rPr>
        <w:lastRenderedPageBreak/>
        <w:t>Michelson, Albert. (Physicist, late 19th c., professor at the Case School of Applied Science, Cleveland; coauthor of the Michelson-Morley experiment on the speed of light).</w:t>
      </w:r>
    </w:p>
    <w:p w14:paraId="25C13ABD" w14:textId="77777777" w:rsidR="008A3962" w:rsidRPr="004064F9" w:rsidRDefault="008A3962">
      <w:pPr>
        <w:ind w:left="709" w:hanging="709"/>
        <w:rPr>
          <w:rFonts w:eastAsia="Times New Roman"/>
          <w:color w:val="000000"/>
          <w:lang w:val="en-US"/>
        </w:rPr>
      </w:pPr>
      <w:r w:rsidRPr="004064F9">
        <w:rPr>
          <w:rFonts w:eastAsia="Times New Roman"/>
          <w:color w:val="000000"/>
          <w:lang w:val="en-US"/>
        </w:rPr>
        <w:t xml:space="preserve">Morton, Oliver. </w:t>
      </w:r>
      <w:r w:rsidRPr="004064F9">
        <w:rPr>
          <w:rFonts w:eastAsia="Times New Roman"/>
          <w:i/>
          <w:color w:val="000000"/>
          <w:lang w:val="en-US"/>
        </w:rPr>
        <w:t>Eating the Sun: How Light Powers the Planet.</w:t>
      </w:r>
      <w:r w:rsidRPr="004064F9">
        <w:rPr>
          <w:rFonts w:eastAsia="Times New Roman"/>
          <w:color w:val="000000"/>
          <w:lang w:val="en-US"/>
        </w:rPr>
        <w:t xml:space="preserve"> HarperCollins, 2007.</w:t>
      </w:r>
    </w:p>
    <w:p w14:paraId="00F735BD" w14:textId="77777777" w:rsidR="008A3962" w:rsidRPr="004064F9" w:rsidRDefault="008A3962">
      <w:pPr>
        <w:rPr>
          <w:lang w:val="en-US"/>
        </w:rPr>
      </w:pPr>
      <w:r w:rsidRPr="004064F9">
        <w:rPr>
          <w:lang w:val="en-US"/>
        </w:rPr>
        <w:t xml:space="preserve">Newton, Isaac. From </w:t>
      </w:r>
      <w:r w:rsidRPr="004064F9">
        <w:rPr>
          <w:i/>
          <w:lang w:val="en-US"/>
        </w:rPr>
        <w:t>A Letter of Mr. Isaac Newton, Professor of the Mathematics in the University of Cambridge, Containing His New Theory about Light and Colors.</w:t>
      </w:r>
      <w:r w:rsidRPr="004064F9">
        <w:rPr>
          <w:lang w:val="en-US"/>
        </w:rPr>
        <w:t xml:space="preserve"> 1672. In </w:t>
      </w:r>
      <w:r w:rsidRPr="004064F9">
        <w:rPr>
          <w:i/>
          <w:lang w:val="en-US"/>
        </w:rPr>
        <w:t>The Norton Anthology of English Literature.</w:t>
      </w:r>
      <w:r w:rsidRPr="004064F9">
        <w:rPr>
          <w:lang w:val="en-US"/>
        </w:rPr>
        <w:t xml:space="preserve"> Ed. M. H. Abrams, Stephen Greenblatt et al. New York: Norton, 1999. 1.2150-55.*</w:t>
      </w:r>
    </w:p>
    <w:p w14:paraId="26D5354E" w14:textId="77777777" w:rsidR="008A3962" w:rsidRPr="004064F9" w:rsidRDefault="008A3962">
      <w:pPr>
        <w:rPr>
          <w:lang w:val="en-US"/>
        </w:rPr>
      </w:pPr>
      <w:r w:rsidRPr="004064F9">
        <w:rPr>
          <w:lang w:val="en-US"/>
        </w:rPr>
        <w:t xml:space="preserve">Valdés Miyares, Rubén. "The Power of Light in Neil Gunn's Writing." </w:t>
      </w:r>
      <w:r w:rsidRPr="004064F9">
        <w:rPr>
          <w:i/>
          <w:lang w:val="en-US"/>
        </w:rPr>
        <w:t>Atlantis</w:t>
      </w:r>
      <w:r w:rsidRPr="004064F9">
        <w:rPr>
          <w:lang w:val="en-US"/>
        </w:rPr>
        <w:t xml:space="preserve"> 19.2 (December 1997, pub. December 1998): 193-201.*</w:t>
      </w:r>
    </w:p>
    <w:p w14:paraId="5C6ABA2A" w14:textId="77777777" w:rsidR="008A3962" w:rsidRPr="004064F9" w:rsidRDefault="008A3962">
      <w:pPr>
        <w:rPr>
          <w:i/>
          <w:lang w:val="en-US"/>
        </w:rPr>
      </w:pPr>
      <w:r w:rsidRPr="004064F9">
        <w:rPr>
          <w:lang w:val="en-US"/>
        </w:rPr>
        <w:t xml:space="preserve">"Visualizing Photons in Motion at a Trillion Frames Per Second." </w:t>
      </w:r>
      <w:r w:rsidRPr="004064F9">
        <w:rPr>
          <w:i/>
          <w:lang w:val="en-US"/>
        </w:rPr>
        <w:t>MIT</w:t>
      </w:r>
    </w:p>
    <w:p w14:paraId="0574D7E2" w14:textId="77777777" w:rsidR="008A3962" w:rsidRPr="004064F9" w:rsidRDefault="008A3962">
      <w:pPr>
        <w:rPr>
          <w:lang w:val="en-US"/>
        </w:rPr>
      </w:pPr>
      <w:r w:rsidRPr="004064F9">
        <w:rPr>
          <w:lang w:val="en-US"/>
        </w:rPr>
        <w:tab/>
      </w:r>
      <w:hyperlink r:id="rId8" w:history="1">
        <w:r w:rsidRPr="004064F9">
          <w:rPr>
            <w:rStyle w:val="Hipervnculo"/>
            <w:lang w:val="en-US"/>
          </w:rPr>
          <w:t>http://web.media.mit.edu/~raskar/trillionfps/</w:t>
        </w:r>
      </w:hyperlink>
    </w:p>
    <w:p w14:paraId="6E8AA335" w14:textId="77777777" w:rsidR="008A3962" w:rsidRPr="004064F9" w:rsidRDefault="008A3962">
      <w:pPr>
        <w:rPr>
          <w:lang w:val="en-US"/>
        </w:rPr>
      </w:pPr>
      <w:r w:rsidRPr="004064F9">
        <w:rPr>
          <w:lang w:val="en-US"/>
        </w:rPr>
        <w:tab/>
        <w:t>2012</w:t>
      </w:r>
    </w:p>
    <w:p w14:paraId="57A42B9A" w14:textId="77777777" w:rsidR="008A3962" w:rsidRDefault="008A3962">
      <w:r w:rsidRPr="004064F9">
        <w:rPr>
          <w:lang w:val="en-US"/>
        </w:rPr>
        <w:t xml:space="preserve">Zajonc, Arthur. </w:t>
      </w:r>
      <w:r w:rsidRPr="004064F9">
        <w:rPr>
          <w:i/>
          <w:lang w:val="en-US"/>
        </w:rPr>
        <w:t>Catching the Light (The Entwined History of Light and Mind).</w:t>
      </w:r>
      <w:r w:rsidRPr="004064F9">
        <w:rPr>
          <w:lang w:val="en-US"/>
        </w:rPr>
        <w:t xml:space="preserve"> </w:t>
      </w:r>
      <w:r>
        <w:t>London, 1993.</w:t>
      </w:r>
    </w:p>
    <w:p w14:paraId="50299CD1" w14:textId="77777777" w:rsidR="008A3962" w:rsidRDefault="008A3962">
      <w:r>
        <w:t xml:space="preserve">Rechea, F. Jaque, and J. García Solé, eds. </w:t>
      </w:r>
      <w:r>
        <w:rPr>
          <w:i/>
        </w:rPr>
        <w:t>La luz: el ayer, el hoy y el mañana.</w:t>
      </w:r>
      <w:r>
        <w:t xml:space="preserve"> (Alianza Universidad). Madrid: Alianza, 1996.</w:t>
      </w:r>
    </w:p>
    <w:p w14:paraId="6771F103" w14:textId="77777777" w:rsidR="008A3962" w:rsidRDefault="008A3962">
      <w:r w:rsidRPr="00E61911">
        <w:t xml:space="preserve">Valente, José Ángel. "Sobre la declinación de la luz." </w:t>
      </w:r>
      <w:r w:rsidRPr="00D4468F">
        <w:t xml:space="preserve">From </w:t>
      </w:r>
      <w:r w:rsidRPr="00D4468F">
        <w:rPr>
          <w:i/>
        </w:rPr>
        <w:t>Elogio del calígrafo.</w:t>
      </w:r>
      <w:r w:rsidRPr="00D4468F">
        <w:t xml:space="preserve"> In </w:t>
      </w:r>
      <w:r w:rsidRPr="00E61911">
        <w:t xml:space="preserve">Valente, </w:t>
      </w:r>
      <w:r w:rsidRPr="00E61911">
        <w:rPr>
          <w:i/>
        </w:rPr>
        <w:t>Obras completas, II: Ensayos.</w:t>
      </w:r>
      <w:r w:rsidRPr="00E61911">
        <w:t xml:space="preserve"> Barcelona: Círculo de Lectores / Galaxia Gutenberg, cop. 2008. 584-85.*</w:t>
      </w:r>
    </w:p>
    <w:p w14:paraId="1938004B" w14:textId="77777777" w:rsidR="005C24E8" w:rsidRPr="004064F9" w:rsidRDefault="005C24E8" w:rsidP="005C24E8">
      <w:pPr>
        <w:pStyle w:val="nt"/>
        <w:spacing w:before="0" w:beforeAutospacing="0" w:after="0" w:afterAutospacing="0"/>
        <w:ind w:left="709" w:hanging="709"/>
        <w:jc w:val="both"/>
        <w:rPr>
          <w:sz w:val="28"/>
          <w:szCs w:val="28"/>
          <w:lang w:val="en-US"/>
        </w:rPr>
      </w:pPr>
      <w:r>
        <w:rPr>
          <w:sz w:val="28"/>
          <w:szCs w:val="28"/>
        </w:rPr>
        <w:t xml:space="preserve">Wen, Xio-Gang. </w:t>
      </w:r>
      <w:r w:rsidRPr="004064F9">
        <w:rPr>
          <w:sz w:val="28"/>
          <w:szCs w:val="28"/>
          <w:lang w:val="en-US"/>
        </w:rPr>
        <w:t xml:space="preserve">"Origin of Light." Online PDF at </w:t>
      </w:r>
      <w:r w:rsidRPr="004064F9">
        <w:rPr>
          <w:i/>
          <w:sz w:val="28"/>
          <w:szCs w:val="28"/>
          <w:lang w:val="en-US"/>
        </w:rPr>
        <w:t>MIT.*</w:t>
      </w:r>
    </w:p>
    <w:p w14:paraId="14700EEC" w14:textId="77777777" w:rsidR="005C24E8" w:rsidRPr="004064F9" w:rsidRDefault="005C24E8" w:rsidP="005C24E8">
      <w:pPr>
        <w:pStyle w:val="nt"/>
        <w:spacing w:before="0" w:beforeAutospacing="0" w:after="0" w:afterAutospacing="0"/>
        <w:ind w:left="709" w:hanging="709"/>
        <w:jc w:val="both"/>
        <w:rPr>
          <w:sz w:val="28"/>
          <w:szCs w:val="28"/>
          <w:lang w:val="en-US"/>
        </w:rPr>
      </w:pPr>
      <w:r w:rsidRPr="004064F9">
        <w:rPr>
          <w:sz w:val="28"/>
          <w:szCs w:val="28"/>
          <w:lang w:val="en-US"/>
        </w:rPr>
        <w:tab/>
      </w:r>
      <w:hyperlink r:id="rId9" w:history="1">
        <w:r w:rsidRPr="004064F9">
          <w:rPr>
            <w:rStyle w:val="Hipervnculo"/>
            <w:sz w:val="28"/>
            <w:szCs w:val="28"/>
            <w:lang w:val="en-US"/>
          </w:rPr>
          <w:t>http://dao.mit.edu/~wen/pub/light.pdf</w:t>
        </w:r>
      </w:hyperlink>
    </w:p>
    <w:p w14:paraId="29F926C3" w14:textId="77777777" w:rsidR="005C24E8" w:rsidRPr="00A06967" w:rsidRDefault="005C24E8" w:rsidP="005C24E8">
      <w:pPr>
        <w:pStyle w:val="nt"/>
        <w:spacing w:before="0" w:beforeAutospacing="0" w:after="0" w:afterAutospacing="0"/>
        <w:ind w:left="709" w:hanging="709"/>
        <w:jc w:val="both"/>
        <w:rPr>
          <w:sz w:val="28"/>
          <w:szCs w:val="28"/>
        </w:rPr>
      </w:pPr>
      <w:r w:rsidRPr="004064F9">
        <w:rPr>
          <w:sz w:val="28"/>
          <w:szCs w:val="28"/>
          <w:lang w:val="en-US"/>
        </w:rPr>
        <w:tab/>
      </w:r>
      <w:r>
        <w:rPr>
          <w:sz w:val="28"/>
          <w:szCs w:val="28"/>
        </w:rPr>
        <w:t>2016</w:t>
      </w:r>
    </w:p>
    <w:p w14:paraId="5650D510" w14:textId="77777777" w:rsidR="005C24E8" w:rsidRPr="00E61911" w:rsidRDefault="005C24E8"/>
    <w:p w14:paraId="760AB8ED" w14:textId="77777777" w:rsidR="008A3962" w:rsidRDefault="008A3962"/>
    <w:p w14:paraId="14654E71" w14:textId="77777777" w:rsidR="008A3962" w:rsidRDefault="008A3962"/>
    <w:p w14:paraId="0D7EFFB9" w14:textId="77777777" w:rsidR="008A3962" w:rsidRDefault="008A3962"/>
    <w:p w14:paraId="5C25184C" w14:textId="77777777" w:rsidR="008A3962" w:rsidRDefault="008A3962"/>
    <w:p w14:paraId="16220F60" w14:textId="77777777" w:rsidR="008A3962" w:rsidRDefault="008A3962">
      <w:r>
        <w:t>Images</w:t>
      </w:r>
    </w:p>
    <w:p w14:paraId="33B4A1B4" w14:textId="77777777" w:rsidR="008A3962" w:rsidRDefault="008A3962"/>
    <w:p w14:paraId="33AC4956" w14:textId="77777777" w:rsidR="008A3962" w:rsidRDefault="008A3962"/>
    <w:p w14:paraId="73864500" w14:textId="77777777" w:rsidR="008A3962" w:rsidRPr="004064F9" w:rsidRDefault="008A3962">
      <w:pPr>
        <w:rPr>
          <w:bCs/>
          <w:lang w:val="es-ES"/>
        </w:rPr>
      </w:pPr>
      <w:r w:rsidRPr="004064F9">
        <w:rPr>
          <w:bCs/>
          <w:lang w:val="es-ES"/>
        </w:rPr>
        <w:t xml:space="preserve">García Landa, José Ángel. "Un punto de luz." In García Landa, </w:t>
      </w:r>
      <w:r w:rsidRPr="004064F9">
        <w:rPr>
          <w:bCs/>
          <w:i/>
          <w:lang w:val="es-ES"/>
        </w:rPr>
        <w:t>Vanity Fea</w:t>
      </w:r>
      <w:r w:rsidRPr="004064F9">
        <w:rPr>
          <w:bCs/>
          <w:lang w:val="es-ES"/>
        </w:rPr>
        <w:t xml:space="preserve"> 14 Feb. 2011.*</w:t>
      </w:r>
    </w:p>
    <w:p w14:paraId="01120C43" w14:textId="77777777" w:rsidR="008A3962" w:rsidRPr="004064F9" w:rsidRDefault="008A3962">
      <w:pPr>
        <w:rPr>
          <w:bCs/>
          <w:lang w:val="es-ES"/>
        </w:rPr>
      </w:pPr>
      <w:r w:rsidRPr="004064F9">
        <w:rPr>
          <w:bCs/>
          <w:lang w:val="es-ES"/>
        </w:rPr>
        <w:tab/>
      </w:r>
      <w:hyperlink r:id="rId10" w:history="1">
        <w:r w:rsidRPr="004064F9">
          <w:rPr>
            <w:rStyle w:val="Hipervnculo"/>
            <w:bCs/>
            <w:lang w:val="es-ES"/>
          </w:rPr>
          <w:t>http://vanityfea.blogspot.com/2011/02/un-punto-de-luz.html</w:t>
        </w:r>
      </w:hyperlink>
      <w:r w:rsidRPr="004064F9">
        <w:rPr>
          <w:bCs/>
          <w:lang w:val="es-ES"/>
        </w:rPr>
        <w:t xml:space="preserve"> </w:t>
      </w:r>
    </w:p>
    <w:p w14:paraId="2C6D122D" w14:textId="77777777" w:rsidR="008A3962" w:rsidRPr="004064F9" w:rsidRDefault="008A3962">
      <w:pPr>
        <w:rPr>
          <w:bCs/>
          <w:lang w:val="es-ES"/>
        </w:rPr>
      </w:pPr>
      <w:r w:rsidRPr="004064F9">
        <w:rPr>
          <w:bCs/>
          <w:lang w:val="es-ES"/>
        </w:rPr>
        <w:tab/>
        <w:t>2011</w:t>
      </w:r>
    </w:p>
    <w:p w14:paraId="6F5F05CA" w14:textId="77777777" w:rsidR="008A3962" w:rsidRPr="004064F9" w:rsidRDefault="008A3962" w:rsidP="008A3962">
      <w:pPr>
        <w:rPr>
          <w:lang w:val="en-US"/>
        </w:rPr>
      </w:pPr>
      <w:r>
        <w:t xml:space="preserve">_____. "Luces del lugar sin nombre 2." </w:t>
      </w:r>
      <w:r w:rsidRPr="004064F9">
        <w:rPr>
          <w:lang w:val="en-US"/>
        </w:rPr>
        <w:t xml:space="preserve">In García Landa, </w:t>
      </w:r>
      <w:r w:rsidRPr="004064F9">
        <w:rPr>
          <w:i/>
          <w:lang w:val="en-US"/>
        </w:rPr>
        <w:t>Vanity Fea</w:t>
      </w:r>
      <w:r w:rsidRPr="004064F9">
        <w:rPr>
          <w:lang w:val="en-US"/>
        </w:rPr>
        <w:t xml:space="preserve"> 18 April 2012.*</w:t>
      </w:r>
    </w:p>
    <w:p w14:paraId="2B6DF9A0" w14:textId="77777777" w:rsidR="008A3962" w:rsidRPr="004064F9" w:rsidRDefault="008A3962" w:rsidP="008A3962">
      <w:pPr>
        <w:rPr>
          <w:lang w:val="en-US"/>
        </w:rPr>
      </w:pPr>
      <w:r w:rsidRPr="004064F9">
        <w:rPr>
          <w:lang w:val="en-US"/>
        </w:rPr>
        <w:tab/>
      </w:r>
      <w:hyperlink r:id="rId11" w:history="1">
        <w:r w:rsidRPr="004064F9">
          <w:rPr>
            <w:rStyle w:val="Hipervnculo"/>
            <w:lang w:val="en-US"/>
          </w:rPr>
          <w:t>http://vanityfea.blogspot.com.es/2012/04/luces-del-lugar-sin-nombre-2.html</w:t>
        </w:r>
      </w:hyperlink>
    </w:p>
    <w:p w14:paraId="350E4C43" w14:textId="77777777" w:rsidR="008A3962" w:rsidRPr="004064F9" w:rsidRDefault="008A3962" w:rsidP="008A3962">
      <w:pPr>
        <w:rPr>
          <w:lang w:val="en-US"/>
        </w:rPr>
      </w:pPr>
      <w:r w:rsidRPr="004064F9">
        <w:rPr>
          <w:lang w:val="en-US"/>
        </w:rPr>
        <w:tab/>
        <w:t>2012</w:t>
      </w:r>
    </w:p>
    <w:p w14:paraId="5F2C43FE" w14:textId="3AE27473" w:rsidR="003863DD" w:rsidRPr="004064F9" w:rsidRDefault="003863DD" w:rsidP="003863DD">
      <w:pPr>
        <w:widowControl w:val="0"/>
        <w:autoSpaceDE w:val="0"/>
        <w:autoSpaceDN w:val="0"/>
        <w:adjustRightInd w:val="0"/>
        <w:ind w:left="709" w:hanging="709"/>
        <w:rPr>
          <w:lang w:val="en-US"/>
        </w:rPr>
      </w:pPr>
      <w:r w:rsidRPr="004064F9">
        <w:rPr>
          <w:lang w:val="en-US"/>
        </w:rPr>
        <w:t xml:space="preserve">_____. "Last Light, First Light." In García Landa, </w:t>
      </w:r>
      <w:r w:rsidRPr="004064F9">
        <w:rPr>
          <w:i/>
          <w:lang w:val="en-US"/>
        </w:rPr>
        <w:t>Vanity Fea</w:t>
      </w:r>
      <w:r w:rsidRPr="004064F9">
        <w:rPr>
          <w:lang w:val="en-US"/>
        </w:rPr>
        <w:t xml:space="preserve"> 7 Sept. </w:t>
      </w:r>
      <w:r w:rsidRPr="004064F9">
        <w:rPr>
          <w:lang w:val="en-US"/>
        </w:rPr>
        <w:lastRenderedPageBreak/>
        <w:t>2018.*</w:t>
      </w:r>
    </w:p>
    <w:p w14:paraId="4039423D" w14:textId="77777777" w:rsidR="003863DD" w:rsidRPr="004064F9" w:rsidRDefault="003863DD" w:rsidP="003863DD">
      <w:pPr>
        <w:widowControl w:val="0"/>
        <w:autoSpaceDE w:val="0"/>
        <w:autoSpaceDN w:val="0"/>
        <w:adjustRightInd w:val="0"/>
        <w:ind w:left="709" w:hanging="709"/>
        <w:rPr>
          <w:lang w:val="en-US"/>
        </w:rPr>
      </w:pPr>
      <w:r w:rsidRPr="004064F9">
        <w:rPr>
          <w:lang w:val="en-US"/>
        </w:rPr>
        <w:tab/>
      </w:r>
      <w:hyperlink r:id="rId12" w:history="1">
        <w:r w:rsidRPr="004064F9">
          <w:rPr>
            <w:rStyle w:val="Hipervnculo"/>
            <w:lang w:val="en-US"/>
          </w:rPr>
          <w:t>http://vanityfea.blogspot.com/2018/09/last-light-first-light.html</w:t>
        </w:r>
      </w:hyperlink>
    </w:p>
    <w:p w14:paraId="6FAEE544" w14:textId="77777777" w:rsidR="003863DD" w:rsidRPr="004064F9" w:rsidRDefault="003863DD" w:rsidP="003863DD">
      <w:pPr>
        <w:widowControl w:val="0"/>
        <w:autoSpaceDE w:val="0"/>
        <w:autoSpaceDN w:val="0"/>
        <w:adjustRightInd w:val="0"/>
        <w:ind w:left="709" w:hanging="709"/>
        <w:rPr>
          <w:lang w:val="en-US"/>
        </w:rPr>
      </w:pPr>
      <w:r w:rsidRPr="004064F9">
        <w:rPr>
          <w:lang w:val="en-US"/>
        </w:rPr>
        <w:tab/>
        <w:t>2018</w:t>
      </w:r>
    </w:p>
    <w:p w14:paraId="009077B7" w14:textId="77777777" w:rsidR="008A3962" w:rsidRPr="004064F9" w:rsidRDefault="008A3962">
      <w:pPr>
        <w:rPr>
          <w:lang w:val="en-US"/>
        </w:rPr>
      </w:pPr>
    </w:p>
    <w:p w14:paraId="414D64FF" w14:textId="77777777" w:rsidR="008A3962" w:rsidRPr="004064F9" w:rsidRDefault="008A3962">
      <w:pPr>
        <w:rPr>
          <w:lang w:val="en-US"/>
        </w:rPr>
      </w:pPr>
    </w:p>
    <w:p w14:paraId="51286959" w14:textId="77777777" w:rsidR="008A3962" w:rsidRPr="004064F9" w:rsidRDefault="008A3962">
      <w:pPr>
        <w:rPr>
          <w:lang w:val="en-US"/>
        </w:rPr>
      </w:pPr>
    </w:p>
    <w:p w14:paraId="165E510E" w14:textId="77777777" w:rsidR="008A3962" w:rsidRPr="004064F9" w:rsidRDefault="005C24E8">
      <w:pPr>
        <w:rPr>
          <w:lang w:val="en-US"/>
        </w:rPr>
      </w:pPr>
      <w:r w:rsidRPr="004064F9">
        <w:rPr>
          <w:lang w:val="en-US"/>
        </w:rPr>
        <w:t>Internet resources</w:t>
      </w:r>
    </w:p>
    <w:p w14:paraId="3B5831C5" w14:textId="77777777" w:rsidR="005C24E8" w:rsidRPr="004064F9" w:rsidRDefault="005C24E8">
      <w:pPr>
        <w:rPr>
          <w:lang w:val="en-US"/>
        </w:rPr>
      </w:pPr>
    </w:p>
    <w:p w14:paraId="417A286F" w14:textId="77777777" w:rsidR="005C24E8" w:rsidRPr="004064F9" w:rsidRDefault="005C24E8">
      <w:pPr>
        <w:rPr>
          <w:lang w:val="en-US"/>
        </w:rPr>
      </w:pPr>
    </w:p>
    <w:p w14:paraId="066E0A50" w14:textId="77777777" w:rsidR="005C24E8" w:rsidRPr="004064F9" w:rsidRDefault="005C24E8" w:rsidP="005C24E8">
      <w:pPr>
        <w:pStyle w:val="nt"/>
        <w:spacing w:before="0" w:beforeAutospacing="0" w:after="0" w:afterAutospacing="0"/>
        <w:ind w:left="709" w:hanging="709"/>
        <w:jc w:val="both"/>
        <w:rPr>
          <w:sz w:val="28"/>
          <w:szCs w:val="28"/>
          <w:lang w:val="en-US"/>
        </w:rPr>
      </w:pPr>
      <w:r w:rsidRPr="004064F9">
        <w:rPr>
          <w:sz w:val="28"/>
          <w:szCs w:val="28"/>
          <w:lang w:val="en-US"/>
        </w:rPr>
        <w:t xml:space="preserve">"Light." </w:t>
      </w:r>
      <w:r w:rsidRPr="004064F9">
        <w:rPr>
          <w:i/>
          <w:sz w:val="28"/>
          <w:szCs w:val="28"/>
          <w:lang w:val="en-US"/>
        </w:rPr>
        <w:t>Wikipedia: The Free Encyclopedia.*</w:t>
      </w:r>
    </w:p>
    <w:p w14:paraId="468E4653" w14:textId="77777777" w:rsidR="005C24E8" w:rsidRPr="004064F9" w:rsidRDefault="005C24E8" w:rsidP="005C24E8">
      <w:pPr>
        <w:pStyle w:val="nt"/>
        <w:spacing w:before="0" w:beforeAutospacing="0" w:after="0" w:afterAutospacing="0"/>
        <w:ind w:left="709" w:hanging="709"/>
        <w:jc w:val="both"/>
        <w:rPr>
          <w:sz w:val="28"/>
          <w:szCs w:val="28"/>
          <w:lang w:val="en-US"/>
        </w:rPr>
      </w:pPr>
      <w:r w:rsidRPr="004064F9">
        <w:rPr>
          <w:sz w:val="28"/>
          <w:szCs w:val="28"/>
          <w:lang w:val="en-US"/>
        </w:rPr>
        <w:tab/>
      </w:r>
      <w:hyperlink r:id="rId13" w:history="1">
        <w:r w:rsidRPr="004064F9">
          <w:rPr>
            <w:rStyle w:val="Hipervnculo"/>
            <w:sz w:val="28"/>
            <w:szCs w:val="28"/>
            <w:lang w:val="en-US"/>
          </w:rPr>
          <w:t>https://en.wikipedia.org/wiki/Light</w:t>
        </w:r>
      </w:hyperlink>
    </w:p>
    <w:p w14:paraId="5B2CBEE2" w14:textId="77777777" w:rsidR="005C24E8" w:rsidRPr="004064F9" w:rsidRDefault="005C24E8" w:rsidP="005C24E8">
      <w:pPr>
        <w:pStyle w:val="nt"/>
        <w:spacing w:before="0" w:beforeAutospacing="0" w:after="0" w:afterAutospacing="0"/>
        <w:ind w:left="709" w:hanging="709"/>
        <w:jc w:val="both"/>
        <w:rPr>
          <w:sz w:val="28"/>
          <w:szCs w:val="28"/>
          <w:lang w:val="en-US"/>
        </w:rPr>
      </w:pPr>
      <w:r w:rsidRPr="004064F9">
        <w:rPr>
          <w:sz w:val="28"/>
          <w:szCs w:val="28"/>
          <w:lang w:val="en-US"/>
        </w:rPr>
        <w:tab/>
        <w:t>2016</w:t>
      </w:r>
    </w:p>
    <w:p w14:paraId="5EA3D10C" w14:textId="77777777" w:rsidR="005C24E8" w:rsidRPr="004064F9" w:rsidRDefault="005C24E8">
      <w:pPr>
        <w:rPr>
          <w:lang w:val="en-US"/>
        </w:rPr>
      </w:pPr>
    </w:p>
    <w:p w14:paraId="4D97973E" w14:textId="77777777" w:rsidR="005C24E8" w:rsidRPr="004064F9" w:rsidRDefault="005C24E8">
      <w:pPr>
        <w:rPr>
          <w:lang w:val="en-US"/>
        </w:rPr>
      </w:pPr>
    </w:p>
    <w:p w14:paraId="4B921637" w14:textId="77777777" w:rsidR="005C24E8" w:rsidRPr="004064F9" w:rsidRDefault="005C24E8">
      <w:pPr>
        <w:rPr>
          <w:lang w:val="en-US"/>
        </w:rPr>
      </w:pPr>
    </w:p>
    <w:p w14:paraId="3E6B1D03" w14:textId="77777777" w:rsidR="005C24E8" w:rsidRPr="004064F9" w:rsidRDefault="005C24E8">
      <w:pPr>
        <w:rPr>
          <w:lang w:val="en-US"/>
        </w:rPr>
      </w:pPr>
    </w:p>
    <w:p w14:paraId="2E44DE8C" w14:textId="77777777" w:rsidR="008A3962" w:rsidRPr="004064F9" w:rsidRDefault="008A3962">
      <w:pPr>
        <w:rPr>
          <w:lang w:val="en-US"/>
        </w:rPr>
      </w:pPr>
    </w:p>
    <w:p w14:paraId="231A6E43" w14:textId="77777777" w:rsidR="008A3962" w:rsidRPr="004064F9" w:rsidRDefault="008A3962">
      <w:pPr>
        <w:rPr>
          <w:lang w:val="en-US"/>
        </w:rPr>
      </w:pPr>
      <w:r w:rsidRPr="004064F9">
        <w:rPr>
          <w:lang w:val="en-US"/>
        </w:rPr>
        <w:t>Literature</w:t>
      </w:r>
    </w:p>
    <w:p w14:paraId="4804CC2B" w14:textId="77777777" w:rsidR="008A3962" w:rsidRPr="004064F9" w:rsidRDefault="008A3962">
      <w:pPr>
        <w:rPr>
          <w:lang w:val="en-US"/>
        </w:rPr>
      </w:pPr>
    </w:p>
    <w:p w14:paraId="7B196090" w14:textId="77777777" w:rsidR="008A3962" w:rsidRPr="004064F9" w:rsidRDefault="008A3962">
      <w:pPr>
        <w:pStyle w:val="References"/>
        <w:ind w:left="760" w:right="38" w:hanging="760"/>
        <w:jc w:val="both"/>
        <w:rPr>
          <w:lang w:val="en-US"/>
        </w:rPr>
      </w:pPr>
      <w:r w:rsidRPr="004064F9">
        <w:rPr>
          <w:lang w:val="en-US"/>
        </w:rPr>
        <w:t xml:space="preserve">Dickinson, Emily. "There's a certain Slant of light." Poem. In </w:t>
      </w:r>
      <w:r w:rsidRPr="004064F9">
        <w:rPr>
          <w:i/>
          <w:lang w:val="en-US"/>
        </w:rPr>
        <w:t>Perrine's Literature: Structure, Sound, and Sense.</w:t>
      </w:r>
      <w:r w:rsidRPr="004064F9">
        <w:rPr>
          <w:lang w:val="en-US"/>
        </w:rPr>
        <w:t xml:space="preserve"> By Thomas R. Arp and Greg Johnson. 8th ed. Boston (MA): Thomson Learning-Heinle &amp; Heinle, 2002. 1004.*</w:t>
      </w:r>
    </w:p>
    <w:p w14:paraId="179A7771" w14:textId="77777777" w:rsidR="008A3962" w:rsidRPr="00C97234" w:rsidRDefault="008A3962">
      <w:pPr>
        <w:pStyle w:val="References"/>
        <w:ind w:left="760" w:right="38" w:hanging="760"/>
        <w:jc w:val="both"/>
        <w:rPr>
          <w:lang w:val="en-US"/>
        </w:rPr>
      </w:pPr>
      <w:r w:rsidRPr="004064F9">
        <w:rPr>
          <w:lang w:val="en-US"/>
        </w:rPr>
        <w:t xml:space="preserve">_____. "A Light exists in Spring." In </w:t>
      </w:r>
      <w:r w:rsidRPr="004064F9">
        <w:rPr>
          <w:i/>
          <w:lang w:val="en-US"/>
        </w:rPr>
        <w:t>Perrine's Literature: Structure, Sound, and Sense.</w:t>
      </w:r>
      <w:r w:rsidRPr="004064F9">
        <w:rPr>
          <w:lang w:val="en-US"/>
        </w:rPr>
        <w:t xml:space="preserve"> </w:t>
      </w:r>
      <w:r w:rsidRPr="00C97234">
        <w:rPr>
          <w:lang w:val="en-US"/>
        </w:rPr>
        <w:t>By Thomas R. Arp and Greg Johnson. 8th ed. Boston (MA): Thomson Learning-Heinle &amp; Heinle, 2002. 1036-37.*</w:t>
      </w:r>
    </w:p>
    <w:p w14:paraId="1BE4D8BC" w14:textId="77777777" w:rsidR="00114524" w:rsidRPr="00C97234" w:rsidRDefault="00114524" w:rsidP="00114524">
      <w:pPr>
        <w:rPr>
          <w:lang w:val="en-US"/>
        </w:rPr>
      </w:pPr>
      <w:r w:rsidRPr="00C97234">
        <w:rPr>
          <w:lang w:val="en-US"/>
        </w:rPr>
        <w:t xml:space="preserve">Goldstein, Rebecca. </w:t>
      </w:r>
      <w:r w:rsidRPr="00C97234">
        <w:rPr>
          <w:i/>
          <w:lang w:val="en-US"/>
        </w:rPr>
        <w:t>Properties of Light.</w:t>
      </w:r>
      <w:r w:rsidRPr="00C97234">
        <w:rPr>
          <w:lang w:val="en-US"/>
        </w:rPr>
        <w:t xml:space="preserve"> Novel.</w:t>
      </w:r>
    </w:p>
    <w:p w14:paraId="355B5DFE" w14:textId="77777777" w:rsidR="00031E56" w:rsidRPr="00C97234" w:rsidRDefault="00031E56" w:rsidP="00031E56">
      <w:pPr>
        <w:tabs>
          <w:tab w:val="left" w:pos="7627"/>
        </w:tabs>
        <w:rPr>
          <w:lang w:val="en-US"/>
        </w:rPr>
      </w:pPr>
      <w:r w:rsidRPr="00C97234">
        <w:rPr>
          <w:lang w:val="en-US"/>
        </w:rPr>
        <w:t xml:space="preserve">Milton, John. From </w:t>
      </w:r>
      <w:r w:rsidRPr="00C97234">
        <w:rPr>
          <w:i/>
          <w:lang w:val="en-US"/>
        </w:rPr>
        <w:t>Paradise Lost.</w:t>
      </w:r>
      <w:r w:rsidRPr="00C97234">
        <w:rPr>
          <w:lang w:val="en-US"/>
        </w:rPr>
        <w:t xml:space="preserve"> 1674.</w:t>
      </w:r>
      <w:r w:rsidRPr="00C97234">
        <w:rPr>
          <w:i/>
          <w:lang w:val="en-US"/>
        </w:rPr>
        <w:t xml:space="preserve"> </w:t>
      </w:r>
      <w:r w:rsidRPr="00C97234">
        <w:rPr>
          <w:lang w:val="en-US"/>
        </w:rPr>
        <w:t xml:space="preserve">In </w:t>
      </w:r>
      <w:r w:rsidRPr="00C97234">
        <w:rPr>
          <w:i/>
          <w:lang w:val="en-US"/>
        </w:rPr>
        <w:t>The Oxford Book of Seventeenth Century Verse.</w:t>
      </w:r>
      <w:r w:rsidRPr="00C97234">
        <w:rPr>
          <w:lang w:val="en-US"/>
        </w:rPr>
        <w:t xml:space="preserve"> Ed. H. J. C. Grierson and G. Bullough. Oxford: Clarendon Press, 1934. Rpt. 1938, 1942, 1946. 505-33." (Satan and the Fallen Angels - Satan and his Host - Hell - Light - The Atonement - Heaven - New Worlds - Satan's Soliloquy - Paradise - Wedded Love - Invocation to Urania - The Subject of Heroic Song - Eve - Eve Penitent - The Banishment).</w:t>
      </w:r>
    </w:p>
    <w:p w14:paraId="0D31ADDF" w14:textId="77777777" w:rsidR="008A3962" w:rsidRPr="00C97234" w:rsidRDefault="008A3962">
      <w:pPr>
        <w:pStyle w:val="References"/>
        <w:ind w:left="760" w:right="38" w:hanging="760"/>
        <w:jc w:val="both"/>
        <w:rPr>
          <w:lang w:val="en-US"/>
        </w:rPr>
      </w:pPr>
    </w:p>
    <w:p w14:paraId="45E7FA43" w14:textId="77777777" w:rsidR="008A3962" w:rsidRPr="00C97234" w:rsidRDefault="008A3962">
      <w:pPr>
        <w:pStyle w:val="References"/>
        <w:ind w:left="760" w:right="38" w:hanging="760"/>
        <w:jc w:val="both"/>
        <w:rPr>
          <w:lang w:val="en-US"/>
        </w:rPr>
      </w:pPr>
    </w:p>
    <w:p w14:paraId="6F78A34B" w14:textId="77777777" w:rsidR="008A3962" w:rsidRPr="00C97234" w:rsidRDefault="008A3962">
      <w:pPr>
        <w:pStyle w:val="References"/>
        <w:ind w:left="760" w:right="38" w:hanging="760"/>
        <w:jc w:val="both"/>
        <w:rPr>
          <w:lang w:val="en-US"/>
        </w:rPr>
      </w:pPr>
    </w:p>
    <w:p w14:paraId="021D74FA" w14:textId="77777777" w:rsidR="008A3962" w:rsidRPr="00C97234" w:rsidRDefault="008A3962">
      <w:pPr>
        <w:pStyle w:val="References"/>
        <w:ind w:left="760" w:right="38" w:hanging="760"/>
        <w:jc w:val="both"/>
        <w:rPr>
          <w:lang w:val="en-US"/>
        </w:rPr>
      </w:pPr>
      <w:r w:rsidRPr="00C97234">
        <w:rPr>
          <w:lang w:val="en-US"/>
        </w:rPr>
        <w:t>Music</w:t>
      </w:r>
    </w:p>
    <w:p w14:paraId="3F1D50B2" w14:textId="77777777" w:rsidR="008A3962" w:rsidRPr="00C97234" w:rsidRDefault="008A3962">
      <w:pPr>
        <w:pStyle w:val="References"/>
        <w:ind w:left="760" w:right="38" w:hanging="760"/>
        <w:jc w:val="both"/>
        <w:rPr>
          <w:lang w:val="en-US"/>
        </w:rPr>
      </w:pPr>
    </w:p>
    <w:p w14:paraId="62AD8725" w14:textId="77777777" w:rsidR="008A3962" w:rsidRPr="00C97234" w:rsidRDefault="008A3962">
      <w:pPr>
        <w:rPr>
          <w:lang w:val="en-US"/>
        </w:rPr>
      </w:pPr>
      <w:r w:rsidRPr="00C97234">
        <w:rPr>
          <w:lang w:val="en-US"/>
        </w:rPr>
        <w:t>Ligeti, György.</w:t>
      </w:r>
      <w:r w:rsidRPr="00C97234">
        <w:rPr>
          <w:i/>
          <w:lang w:val="en-US"/>
        </w:rPr>
        <w:t xml:space="preserve"> Lux aeterna.</w:t>
      </w:r>
      <w:r w:rsidRPr="00C97234">
        <w:rPr>
          <w:lang w:val="en-US"/>
        </w:rPr>
        <w:t xml:space="preserve"> 1966. In Ligeti, </w:t>
      </w:r>
      <w:r w:rsidRPr="00C97234">
        <w:rPr>
          <w:i/>
          <w:lang w:val="en-US"/>
        </w:rPr>
        <w:t>String Quartets and Duets.</w:t>
      </w:r>
      <w:r w:rsidRPr="00C97234">
        <w:rPr>
          <w:lang w:val="en-US"/>
        </w:rPr>
        <w:t xml:space="preserve"> Arditti String Quartet. Rec. 1994. CD. (György Ligeti Edition, 1). Sony Classical, 1996.*</w:t>
      </w:r>
    </w:p>
    <w:p w14:paraId="3626760D" w14:textId="77777777" w:rsidR="008A3962" w:rsidRPr="00C97234" w:rsidRDefault="008A3962">
      <w:pPr>
        <w:rPr>
          <w:lang w:val="en-US"/>
        </w:rPr>
      </w:pPr>
      <w:r w:rsidRPr="00C97234">
        <w:rPr>
          <w:lang w:val="en-US"/>
        </w:rPr>
        <w:lastRenderedPageBreak/>
        <w:t xml:space="preserve">_____. Lux </w:t>
      </w:r>
      <w:r w:rsidRPr="00C97234">
        <w:rPr>
          <w:i/>
          <w:lang w:val="en-US"/>
        </w:rPr>
        <w:t>Aeterna.</w:t>
      </w:r>
      <w:r w:rsidRPr="00C97234">
        <w:rPr>
          <w:lang w:val="en-US"/>
        </w:rPr>
        <w:t xml:space="preserve"> In </w:t>
      </w:r>
      <w:r w:rsidRPr="00C97234">
        <w:rPr>
          <w:i/>
          <w:lang w:val="en-US"/>
        </w:rPr>
        <w:t>Of Eternal Light: Monk – Messiaen – Gordon – Ligeti – Sherman – Moran.</w:t>
      </w:r>
      <w:r w:rsidRPr="00C97234">
        <w:rPr>
          <w:lang w:val="en-US"/>
        </w:rPr>
        <w:t xml:space="preserve"> Musica Sacra / Richard Westenburg. CD. Austria: BMG-Catalyst, 1993.*</w:t>
      </w:r>
    </w:p>
    <w:p w14:paraId="7C8BA1DE" w14:textId="77777777" w:rsidR="008A3962" w:rsidRPr="00C97234" w:rsidRDefault="008A3962">
      <w:pPr>
        <w:rPr>
          <w:lang w:val="en-US"/>
        </w:rPr>
      </w:pPr>
      <w:r w:rsidRPr="00C97234">
        <w:rPr>
          <w:lang w:val="en-US"/>
        </w:rPr>
        <w:t xml:space="preserve">Stockhausen, Karlheinz. </w:t>
      </w:r>
      <w:r w:rsidRPr="00C97234">
        <w:rPr>
          <w:i/>
          <w:lang w:val="en-US"/>
        </w:rPr>
        <w:t>Licht (Die sieben Tage der Woche).</w:t>
      </w:r>
      <w:r w:rsidRPr="00C97234">
        <w:rPr>
          <w:lang w:val="en-US"/>
        </w:rPr>
        <w:t xml:space="preserve"> Music drama cycle, 1977-2002.</w:t>
      </w:r>
    </w:p>
    <w:p w14:paraId="13CDB6FD" w14:textId="77777777" w:rsidR="008A3962" w:rsidRPr="00C97234" w:rsidRDefault="008A3962">
      <w:pPr>
        <w:rPr>
          <w:lang w:val="en-US"/>
        </w:rPr>
      </w:pPr>
    </w:p>
    <w:sectPr w:rsidR="008A3962" w:rsidRPr="00C97234" w:rsidSect="000B395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9EC"/>
    <w:rsid w:val="00031E56"/>
    <w:rsid w:val="000B3954"/>
    <w:rsid w:val="000E5253"/>
    <w:rsid w:val="00114524"/>
    <w:rsid w:val="0026601C"/>
    <w:rsid w:val="003863DD"/>
    <w:rsid w:val="004064F9"/>
    <w:rsid w:val="005169CF"/>
    <w:rsid w:val="005553FB"/>
    <w:rsid w:val="00582BC8"/>
    <w:rsid w:val="005C24E8"/>
    <w:rsid w:val="005F6209"/>
    <w:rsid w:val="006850BD"/>
    <w:rsid w:val="006A59EC"/>
    <w:rsid w:val="006F7569"/>
    <w:rsid w:val="00720FC9"/>
    <w:rsid w:val="008A3962"/>
    <w:rsid w:val="00935992"/>
    <w:rsid w:val="00C97234"/>
    <w:rsid w:val="00ED61A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84978A2"/>
  <w14:defaultImageDpi w14:val="300"/>
  <w15:docId w15:val="{79FD63D8-06FE-134F-A332-366A3106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C74DF6"/>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640" w:hanging="640"/>
      <w:jc w:val="left"/>
    </w:pPr>
    <w:rPr>
      <w:rFonts w:eastAsia="Times New Roman"/>
    </w:rPr>
  </w:style>
  <w:style w:type="character" w:styleId="Hipervnculo">
    <w:name w:val="Hyperlink"/>
    <w:uiPriority w:val="99"/>
    <w:rPr>
      <w:color w:val="0000FF"/>
      <w:u w:val="single"/>
    </w:rPr>
  </w:style>
  <w:style w:type="paragraph" w:customStyle="1" w:styleId="Normal1">
    <w:name w:val="Normal1"/>
    <w:basedOn w:val="Normal"/>
    <w:rsid w:val="005169CF"/>
    <w:pPr>
      <w:ind w:left="0" w:right="-924" w:firstLine="0"/>
    </w:pPr>
    <w:rPr>
      <w:rFonts w:eastAsia="Times New Roman"/>
    </w:rPr>
  </w:style>
  <w:style w:type="paragraph" w:customStyle="1" w:styleId="nt">
    <w:name w:val="nt"/>
    <w:basedOn w:val="Normal"/>
    <w:rsid w:val="005C24E8"/>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media.mit.edu/~raskar/trillionfps/" TargetMode="External"/><Relationship Id="rId13" Type="http://schemas.openxmlformats.org/officeDocument/2006/relationships/hyperlink" Target="https://en.wikipedia.org/wiki/Light" TargetMode="External"/><Relationship Id="rId3" Type="http://schemas.openxmlformats.org/officeDocument/2006/relationships/webSettings" Target="webSettings.xml"/><Relationship Id="rId7" Type="http://schemas.openxmlformats.org/officeDocument/2006/relationships/hyperlink" Target="http://ecoaula.eleconomista.es/investigacion/noticias/3720692/02/12/Investigadores-de-la-Universidad-de-Zaragoza-logran-capturar-la-luz-en-movimiento-a-un-billon-de-fotogramas-por-segundo-.html" TargetMode="External"/><Relationship Id="rId12" Type="http://schemas.openxmlformats.org/officeDocument/2006/relationships/hyperlink" Target="http://vanityfea.blogspot.com/2018/09/last-light-first-ligh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rciala.blogia.com/2005/080602-mas-luz.php" TargetMode="External"/><Relationship Id="rId11" Type="http://schemas.openxmlformats.org/officeDocument/2006/relationships/hyperlink" Target="http://vanityfea.blogspot.com.es/2012/04/luces-del-lugar-sin-nombre-2.html" TargetMode="External"/><Relationship Id="rId5" Type="http://schemas.openxmlformats.org/officeDocument/2006/relationships/hyperlink" Target="http://www.fupress.net/index.php/aisthesis/index" TargetMode="External"/><Relationship Id="rId15" Type="http://schemas.openxmlformats.org/officeDocument/2006/relationships/theme" Target="theme/theme1.xml"/><Relationship Id="rId10" Type="http://schemas.openxmlformats.org/officeDocument/2006/relationships/hyperlink" Target="http://vanityfea.blogspot.com/2011/02/un-punto-de-luz.html" TargetMode="External"/><Relationship Id="rId4" Type="http://schemas.openxmlformats.org/officeDocument/2006/relationships/hyperlink" Target="http://bit.ly/abibliog" TargetMode="External"/><Relationship Id="rId9" Type="http://schemas.openxmlformats.org/officeDocument/2006/relationships/hyperlink" Target="http://dao.mit.edu/~wen/pub/ligh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1016</Words>
  <Characters>7043</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8043</CharactersWithSpaces>
  <SharedDoc>false</SharedDoc>
  <HLinks>
    <vt:vector size="48" baseType="variant">
      <vt:variant>
        <vt:i4>2883595</vt:i4>
      </vt:variant>
      <vt:variant>
        <vt:i4>21</vt:i4>
      </vt:variant>
      <vt:variant>
        <vt:i4>0</vt:i4>
      </vt:variant>
      <vt:variant>
        <vt:i4>5</vt:i4>
      </vt:variant>
      <vt:variant>
        <vt:lpwstr>https://en.wikipedia.org/wiki/Light</vt:lpwstr>
      </vt:variant>
      <vt:variant>
        <vt:lpwstr/>
      </vt:variant>
      <vt:variant>
        <vt:i4>3080242</vt:i4>
      </vt:variant>
      <vt:variant>
        <vt:i4>18</vt:i4>
      </vt:variant>
      <vt:variant>
        <vt:i4>0</vt:i4>
      </vt:variant>
      <vt:variant>
        <vt:i4>5</vt:i4>
      </vt:variant>
      <vt:variant>
        <vt:lpwstr>http://vanityfea.blogspot.com.es/2012/04/luces-del-lugar-sin-nombre-2.html</vt:lpwstr>
      </vt:variant>
      <vt:variant>
        <vt:lpwstr/>
      </vt:variant>
      <vt:variant>
        <vt:i4>3407918</vt:i4>
      </vt:variant>
      <vt:variant>
        <vt:i4>15</vt:i4>
      </vt:variant>
      <vt:variant>
        <vt:i4>0</vt:i4>
      </vt:variant>
      <vt:variant>
        <vt:i4>5</vt:i4>
      </vt:variant>
      <vt:variant>
        <vt:lpwstr>http://vanityfea.blogspot.com/2011/02/un-punto-de-luz.html</vt:lpwstr>
      </vt:variant>
      <vt:variant>
        <vt:lpwstr/>
      </vt:variant>
      <vt:variant>
        <vt:i4>786472</vt:i4>
      </vt:variant>
      <vt:variant>
        <vt:i4>12</vt:i4>
      </vt:variant>
      <vt:variant>
        <vt:i4>0</vt:i4>
      </vt:variant>
      <vt:variant>
        <vt:i4>5</vt:i4>
      </vt:variant>
      <vt:variant>
        <vt:lpwstr>http://dao.mit.edu/~wen/pub/light.pdf</vt:lpwstr>
      </vt:variant>
      <vt:variant>
        <vt:lpwstr/>
      </vt:variant>
      <vt:variant>
        <vt:i4>5374053</vt:i4>
      </vt:variant>
      <vt:variant>
        <vt:i4>9</vt:i4>
      </vt:variant>
      <vt:variant>
        <vt:i4>0</vt:i4>
      </vt:variant>
      <vt:variant>
        <vt:i4>5</vt:i4>
      </vt:variant>
      <vt:variant>
        <vt:lpwstr>http://web.media.mit.edu/~raskar/trillionfps/</vt:lpwstr>
      </vt:variant>
      <vt:variant>
        <vt:lpwstr/>
      </vt:variant>
      <vt:variant>
        <vt:i4>4653113</vt:i4>
      </vt:variant>
      <vt:variant>
        <vt:i4>6</vt:i4>
      </vt:variant>
      <vt:variant>
        <vt:i4>0</vt:i4>
      </vt:variant>
      <vt:variant>
        <vt:i4>5</vt:i4>
      </vt:variant>
      <vt:variant>
        <vt:lpwstr>http://ecoaula.eleconomista.es/investigacion/noticias/3720692/02/12/Investigadores-de-la-Universidad-de-Zaragoza-logran-capturar-la-luz-en-movimiento-a-un-billon-de-fotogramas-por-segundo-.html</vt:lpwstr>
      </vt:variant>
      <vt:variant>
        <vt:lpwstr/>
      </vt:variant>
      <vt:variant>
        <vt:i4>6815846</vt:i4>
      </vt:variant>
      <vt:variant>
        <vt:i4>3</vt:i4>
      </vt:variant>
      <vt:variant>
        <vt:i4>0</vt:i4>
      </vt:variant>
      <vt:variant>
        <vt:i4>5</vt:i4>
      </vt:variant>
      <vt:variant>
        <vt:lpwstr>http://garciala.blogia.com/2005/080602-mas-luz.php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10</cp:revision>
  <dcterms:created xsi:type="dcterms:W3CDTF">2018-06-02T06:42:00Z</dcterms:created>
  <dcterms:modified xsi:type="dcterms:W3CDTF">2024-05-30T21:51:00Z</dcterms:modified>
</cp:coreProperties>
</file>