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1433"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828D447"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7164630F" w14:textId="77777777" w:rsidR="00A64A97" w:rsidRPr="0018683B" w:rsidRDefault="00C34A80" w:rsidP="00A64A97">
      <w:pPr>
        <w:jc w:val="center"/>
        <w:rPr>
          <w:sz w:val="24"/>
          <w:lang w:val="es-ES"/>
        </w:rPr>
      </w:pPr>
      <w:hyperlink r:id="rId4" w:history="1">
        <w:r w:rsidR="00A64A97" w:rsidRPr="002B3EEA">
          <w:rPr>
            <w:rStyle w:val="Hipervnculo"/>
            <w:sz w:val="24"/>
            <w:lang w:val="es-ES"/>
          </w:rPr>
          <w:t>http://bit.ly/abibliog</w:t>
        </w:r>
      </w:hyperlink>
      <w:r w:rsidR="00A64A97">
        <w:rPr>
          <w:sz w:val="24"/>
          <w:lang w:val="es-ES"/>
        </w:rPr>
        <w:t xml:space="preserve"> </w:t>
      </w:r>
    </w:p>
    <w:p w14:paraId="33392A4A"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33182BD4" w14:textId="77777777" w:rsidR="00A64A97" w:rsidRPr="00B47266" w:rsidRDefault="00A64A97" w:rsidP="00A64A97">
      <w:pPr>
        <w:tabs>
          <w:tab w:val="left" w:pos="2835"/>
        </w:tabs>
        <w:ind w:right="-1"/>
        <w:jc w:val="center"/>
        <w:rPr>
          <w:sz w:val="24"/>
          <w:lang w:val="en-US"/>
        </w:rPr>
      </w:pPr>
      <w:r w:rsidRPr="00B47266">
        <w:rPr>
          <w:sz w:val="24"/>
          <w:lang w:val="en-US"/>
        </w:rPr>
        <w:t>(University of Zaragoza, Spain)</w:t>
      </w:r>
    </w:p>
    <w:p w14:paraId="415640C7" w14:textId="77777777" w:rsidR="00A64A97" w:rsidRPr="00B47266" w:rsidRDefault="00A64A97" w:rsidP="00A64A97">
      <w:pPr>
        <w:jc w:val="center"/>
        <w:rPr>
          <w:lang w:val="en-US"/>
        </w:rPr>
      </w:pPr>
    </w:p>
    <w:bookmarkEnd w:id="0"/>
    <w:bookmarkEnd w:id="1"/>
    <w:p w14:paraId="24FFE730" w14:textId="77777777" w:rsidR="00A64A97" w:rsidRPr="00B47266" w:rsidRDefault="00A64A97" w:rsidP="00A64A97">
      <w:pPr>
        <w:ind w:left="0" w:firstLine="0"/>
        <w:jc w:val="center"/>
        <w:rPr>
          <w:color w:val="000000"/>
          <w:lang w:val="en-US"/>
        </w:rPr>
      </w:pPr>
    </w:p>
    <w:p w14:paraId="0854EE90" w14:textId="77777777" w:rsidR="00474F88" w:rsidRPr="00B47266" w:rsidRDefault="00474F88" w:rsidP="00A64A97">
      <w:pPr>
        <w:ind w:left="0" w:firstLine="0"/>
        <w:jc w:val="center"/>
        <w:rPr>
          <w:color w:val="000000"/>
          <w:lang w:val="en-US"/>
        </w:rPr>
      </w:pPr>
    </w:p>
    <w:p w14:paraId="3D50C0C9" w14:textId="77777777" w:rsidR="003E3E68" w:rsidRPr="00C719D0" w:rsidRDefault="005F16EA" w:rsidP="003E3E68">
      <w:pPr>
        <w:ind w:left="709" w:hanging="709"/>
        <w:rPr>
          <w:b/>
          <w:spacing w:val="-15"/>
          <w:sz w:val="36"/>
          <w:szCs w:val="36"/>
          <w:lang w:val="en-US"/>
        </w:rPr>
      </w:pPr>
      <w:r>
        <w:rPr>
          <w:b/>
          <w:smallCaps/>
          <w:spacing w:val="-15"/>
          <w:sz w:val="36"/>
          <w:szCs w:val="36"/>
          <w:lang w:val="en-US"/>
        </w:rPr>
        <w:t>Numbers</w:t>
      </w:r>
    </w:p>
    <w:p w14:paraId="5E00BAE1" w14:textId="77777777" w:rsidR="00EB708C" w:rsidRPr="00C719D0" w:rsidRDefault="00EB708C" w:rsidP="003E3E68">
      <w:pPr>
        <w:ind w:left="709" w:hanging="709"/>
        <w:rPr>
          <w:szCs w:val="28"/>
          <w:lang w:val="en-US"/>
        </w:rPr>
      </w:pPr>
    </w:p>
    <w:p w14:paraId="5D0E3E1A" w14:textId="77777777" w:rsidR="005F16EA" w:rsidRPr="00F859AE" w:rsidRDefault="005F16EA" w:rsidP="005F16EA">
      <w:pPr>
        <w:rPr>
          <w:b/>
          <w:lang w:val="en-US"/>
        </w:rPr>
      </w:pPr>
    </w:p>
    <w:p w14:paraId="067148A9" w14:textId="77777777" w:rsidR="005F16EA" w:rsidRPr="0018616B" w:rsidRDefault="005F16EA" w:rsidP="005F16EA">
      <w:pPr>
        <w:pStyle w:val="Normal1"/>
        <w:ind w:left="709" w:right="0" w:hanging="709"/>
      </w:pPr>
      <w:r w:rsidRPr="00F859AE">
        <w:rPr>
          <w:lang w:val="en-US"/>
        </w:rPr>
        <w:t xml:space="preserve">Alcalde, Jorge. </w:t>
      </w:r>
      <w:r>
        <w:t xml:space="preserve">"Los números más importantes del universo." </w:t>
      </w:r>
      <w:r w:rsidRPr="00EF7802">
        <w:rPr>
          <w:lang w:val="en-US"/>
        </w:rPr>
        <w:t xml:space="preserve">(James D. Stein, </w:t>
      </w:r>
      <w:r w:rsidRPr="00EF7802">
        <w:rPr>
          <w:i/>
          <w:lang w:val="en-US"/>
        </w:rPr>
        <w:t>Cosmic Numbers</w:t>
      </w:r>
      <w:r w:rsidRPr="00EF7802">
        <w:rPr>
          <w:lang w:val="en-US"/>
        </w:rPr>
        <w:t xml:space="preserve">). </w:t>
      </w:r>
      <w:r>
        <w:rPr>
          <w:i/>
        </w:rPr>
        <w:t>Libertad Digital</w:t>
      </w:r>
      <w:r>
        <w:t xml:space="preserve"> 22 Aug. 2014.*</w:t>
      </w:r>
    </w:p>
    <w:p w14:paraId="42FD2D5F" w14:textId="77777777" w:rsidR="005F16EA" w:rsidRDefault="005F16EA" w:rsidP="005F16EA">
      <w:pPr>
        <w:pStyle w:val="Normal1"/>
        <w:ind w:left="709" w:right="0" w:hanging="709"/>
      </w:pPr>
      <w:r>
        <w:tab/>
      </w:r>
      <w:hyperlink r:id="rId5" w:history="1">
        <w:r w:rsidRPr="0009207D">
          <w:rPr>
            <w:rStyle w:val="Hipervnculo"/>
            <w:rFonts w:eastAsiaTheme="majorEastAsia"/>
          </w:rPr>
          <w:t>http://www.libertaddigital.com/opinion/jorge-alcalde/los-numeros-mas-importantes-del-universo-73241/</w:t>
        </w:r>
      </w:hyperlink>
    </w:p>
    <w:p w14:paraId="05C27546" w14:textId="77777777" w:rsidR="005F16EA" w:rsidRPr="00EF7802" w:rsidRDefault="005F16EA" w:rsidP="005F16EA">
      <w:pPr>
        <w:pStyle w:val="Normal1"/>
        <w:ind w:left="709" w:right="0" w:hanging="709"/>
        <w:rPr>
          <w:lang w:val="en-US"/>
        </w:rPr>
      </w:pPr>
      <w:r>
        <w:tab/>
      </w:r>
      <w:r w:rsidRPr="00EF7802">
        <w:rPr>
          <w:lang w:val="en-US"/>
        </w:rPr>
        <w:t>2014</w:t>
      </w:r>
    </w:p>
    <w:p w14:paraId="1019B727" w14:textId="77777777" w:rsidR="005F16EA" w:rsidRPr="00EF7802" w:rsidRDefault="005F16EA" w:rsidP="005F16EA">
      <w:pPr>
        <w:ind w:left="709" w:hanging="709"/>
        <w:rPr>
          <w:color w:val="000000"/>
          <w:lang w:val="en-US"/>
        </w:rPr>
      </w:pPr>
      <w:r w:rsidRPr="00EF7802">
        <w:rPr>
          <w:color w:val="000000"/>
          <w:lang w:val="en-US"/>
        </w:rPr>
        <w:t xml:space="preserve">Ayres, Ian. </w:t>
      </w:r>
      <w:r w:rsidRPr="00EF7802">
        <w:rPr>
          <w:i/>
          <w:color w:val="000000"/>
          <w:lang w:val="en-US"/>
        </w:rPr>
        <w:t>Super Crunchers: How Thinking by Numbers Is the New Way to Be Smart.</w:t>
      </w:r>
      <w:r w:rsidRPr="00EF7802">
        <w:rPr>
          <w:color w:val="000000"/>
          <w:lang w:val="en-US"/>
        </w:rPr>
        <w:t xml:space="preserve"> Bantam Books, 2007.</w:t>
      </w:r>
    </w:p>
    <w:p w14:paraId="459419E6" w14:textId="77777777" w:rsidR="00F859AE" w:rsidRDefault="00F859AE" w:rsidP="00F859AE">
      <w:pPr>
        <w:tabs>
          <w:tab w:val="left" w:pos="708"/>
        </w:tabs>
        <w:rPr>
          <w:lang w:val="en-US"/>
        </w:rPr>
      </w:pPr>
      <w:r>
        <w:rPr>
          <w:lang w:val="en-US"/>
        </w:rPr>
        <w:t xml:space="preserve">Baroni, Raphaël, ed. </w:t>
      </w:r>
      <w:r>
        <w:rPr>
          <w:i/>
          <w:lang w:val="en-US"/>
        </w:rPr>
        <w:t>Introduction à l'étude des cultures numériques.</w:t>
      </w:r>
      <w:r>
        <w:rPr>
          <w:lang w:val="en-US"/>
        </w:rPr>
        <w:t xml:space="preserve"> Paris: Armand Colin, 2002.</w:t>
      </w:r>
    </w:p>
    <w:p w14:paraId="5DB27860" w14:textId="77777777" w:rsidR="00F859AE" w:rsidRDefault="00F859AE" w:rsidP="00F859AE">
      <w:pPr>
        <w:tabs>
          <w:tab w:val="left" w:pos="708"/>
        </w:tabs>
        <w:rPr>
          <w:lang w:val="en-US"/>
        </w:rPr>
      </w:pPr>
      <w:r>
        <w:rPr>
          <w:lang w:val="en-US"/>
        </w:rPr>
        <w:t xml:space="preserve">Baroni, Raphaël, ed. </w:t>
      </w:r>
      <w:r>
        <w:rPr>
          <w:i/>
          <w:lang w:val="en-US"/>
        </w:rPr>
        <w:t>Introduction à l'étude des cultures numériques.</w:t>
      </w:r>
      <w:r>
        <w:rPr>
          <w:lang w:val="en-US"/>
        </w:rPr>
        <w:t xml:space="preserve"> Paris: Armand Colin, 2002.</w:t>
      </w:r>
    </w:p>
    <w:p w14:paraId="22C0E354" w14:textId="77777777" w:rsidR="005F16EA" w:rsidRPr="00EF7802" w:rsidRDefault="005F16EA" w:rsidP="005F16EA">
      <w:pPr>
        <w:rPr>
          <w:color w:val="000000"/>
          <w:lang w:val="en-US"/>
        </w:rPr>
      </w:pPr>
      <w:r w:rsidRPr="00EF7802">
        <w:rPr>
          <w:color w:val="000000"/>
          <w:lang w:val="en-US"/>
        </w:rPr>
        <w:t xml:space="preserve">Barrow, John D. </w:t>
      </w:r>
      <w:r w:rsidRPr="00EF7802">
        <w:rPr>
          <w:i/>
          <w:color w:val="000000"/>
          <w:lang w:val="en-US"/>
        </w:rPr>
        <w:t>The Book of Nothing.</w:t>
      </w:r>
      <w:r w:rsidRPr="00EF7802">
        <w:rPr>
          <w:color w:val="000000"/>
          <w:lang w:val="en-US"/>
        </w:rPr>
        <w:t xml:space="preserve"> London: Jonathan Cape, 2000. (Nothingness, Zero, Emptiness, Space, Ether, Paradoxes, Truth, Universe, Mach, Einstein, Augustine, Shakespeare, Void, Being, Creation, Cosmology, Black holes, Aristotle, Big Bang, Quantum theory, Sets, Descartes, Electrons, Energy, God, Gravity, Indian philosophy, Light, Mathematics, Newton, Numbers, Pascal, Quarks, Sub-atomic physics, Time).</w:t>
      </w:r>
    </w:p>
    <w:p w14:paraId="5CDDC8EF" w14:textId="77777777" w:rsidR="005F16EA" w:rsidRDefault="005F16EA" w:rsidP="005F16EA">
      <w:pPr>
        <w:rPr>
          <w:color w:val="000000"/>
        </w:rPr>
      </w:pPr>
      <w:r>
        <w:rPr>
          <w:color w:val="000000"/>
        </w:rPr>
        <w:t xml:space="preserve">_____. </w:t>
      </w:r>
      <w:r>
        <w:rPr>
          <w:i/>
          <w:color w:val="000000"/>
        </w:rPr>
        <w:t>El libro de la nada.</w:t>
      </w:r>
      <w:r>
        <w:rPr>
          <w:color w:val="000000"/>
        </w:rPr>
        <w:t xml:space="preserve"> (Drakontos). Barcelona: Crítica, 2001.*</w:t>
      </w:r>
    </w:p>
    <w:p w14:paraId="1C69C3EA" w14:textId="77777777" w:rsidR="007511F4" w:rsidRPr="00AD4F0B" w:rsidRDefault="007511F4" w:rsidP="007511F4">
      <w:pPr>
        <w:rPr>
          <w:rFonts w:cs="Apple Color Emoji"/>
          <w:lang w:val="en-US"/>
        </w:rPr>
      </w:pPr>
      <w:r w:rsidRPr="007511F4">
        <w:rPr>
          <w:rFonts w:cs="Apple Color Emoji"/>
          <w:lang w:val="es-ES"/>
        </w:rPr>
        <w:t xml:space="preserve">Butterworth, Brian. </w:t>
      </w:r>
      <w:r>
        <w:rPr>
          <w:rFonts w:cs="Apple Color Emoji"/>
          <w:lang w:val="en-US"/>
        </w:rPr>
        <w:t xml:space="preserve">"A Basic Sense of Numbers Is Shared by Countless Creatures." </w:t>
      </w:r>
      <w:r>
        <w:rPr>
          <w:rFonts w:cs="Apple Color Emoji"/>
          <w:i/>
          <w:iCs/>
          <w:lang w:val="en-US"/>
        </w:rPr>
        <w:t>Psyche</w:t>
      </w:r>
      <w:r>
        <w:rPr>
          <w:rFonts w:cs="Apple Color Emoji"/>
          <w:lang w:val="en-US"/>
        </w:rPr>
        <w:t xml:space="preserve"> 12 Oct. 2022.*</w:t>
      </w:r>
    </w:p>
    <w:p w14:paraId="208DA048" w14:textId="77777777" w:rsidR="007511F4" w:rsidRPr="00AD4F0B" w:rsidRDefault="007511F4" w:rsidP="007511F4">
      <w:pPr>
        <w:rPr>
          <w:rFonts w:cs="Apple Color Emoji"/>
          <w:lang w:val="en-US"/>
        </w:rPr>
      </w:pPr>
      <w:r w:rsidRPr="00AD4F0B">
        <w:rPr>
          <w:rFonts w:cs="Apple Color Emoji"/>
          <w:lang w:val="en-US"/>
        </w:rPr>
        <w:tab/>
      </w:r>
      <w:hyperlink r:id="rId6" w:history="1">
        <w:r w:rsidRPr="00AD4F0B">
          <w:rPr>
            <w:rStyle w:val="Hipervnculo"/>
            <w:rFonts w:cs="Apple Color Emoji"/>
            <w:lang w:val="en-US"/>
          </w:rPr>
          <w:t>https://psyche.co/ideas/a-basic-sense-of-numbers-is-shared-by-countless-creatures</w:t>
        </w:r>
      </w:hyperlink>
    </w:p>
    <w:p w14:paraId="744AAD70" w14:textId="77777777" w:rsidR="007511F4" w:rsidRPr="007511F4" w:rsidRDefault="007511F4" w:rsidP="007511F4">
      <w:pPr>
        <w:rPr>
          <w:rFonts w:cs="Apple Color Emoji"/>
          <w:lang w:val="en-US"/>
        </w:rPr>
      </w:pPr>
      <w:r w:rsidRPr="00AD4F0B">
        <w:rPr>
          <w:rFonts w:cs="Apple Color Emoji"/>
          <w:lang w:val="en-US"/>
        </w:rPr>
        <w:tab/>
      </w:r>
      <w:r w:rsidRPr="007511F4">
        <w:rPr>
          <w:rFonts w:cs="Apple Color Emoji"/>
          <w:lang w:val="en-US"/>
        </w:rPr>
        <w:t>2022</w:t>
      </w:r>
    </w:p>
    <w:p w14:paraId="4372543D" w14:textId="77777777" w:rsidR="005F16EA" w:rsidRPr="00EF7802" w:rsidRDefault="005F16EA" w:rsidP="005F16EA">
      <w:pPr>
        <w:rPr>
          <w:i/>
          <w:lang w:val="en-US"/>
        </w:rPr>
      </w:pPr>
      <w:r w:rsidRPr="007511F4">
        <w:rPr>
          <w:lang w:val="en-US"/>
        </w:rPr>
        <w:t xml:space="preserve">Carey, Susan. </w:t>
      </w:r>
      <w:r w:rsidRPr="00EF7802">
        <w:rPr>
          <w:lang w:val="en-US"/>
        </w:rPr>
        <w:t xml:space="preserve">"Where Do Our Number Concepts Come from?" </w:t>
      </w:r>
      <w:r w:rsidRPr="00EF7802">
        <w:rPr>
          <w:rStyle w:val="cit"/>
          <w:i/>
          <w:lang w:val="en-US"/>
        </w:rPr>
        <w:t xml:space="preserve">Journal of Philosophy </w:t>
      </w:r>
      <w:r w:rsidRPr="00EF7802">
        <w:rPr>
          <w:rStyle w:val="cit"/>
          <w:lang w:val="en-US"/>
        </w:rPr>
        <w:t xml:space="preserve">106.4 (April 2009): 220–54. Online at </w:t>
      </w:r>
      <w:r w:rsidRPr="00EF7802">
        <w:rPr>
          <w:rStyle w:val="cit"/>
          <w:i/>
          <w:lang w:val="en-US"/>
        </w:rPr>
        <w:t>NCBI-PMC.*</w:t>
      </w:r>
    </w:p>
    <w:p w14:paraId="141672B8" w14:textId="77777777" w:rsidR="005F16EA" w:rsidRPr="00EF7802" w:rsidRDefault="005F16EA" w:rsidP="005F16EA">
      <w:pPr>
        <w:rPr>
          <w:lang w:val="en-US"/>
        </w:rPr>
      </w:pPr>
      <w:r w:rsidRPr="00EF7802">
        <w:rPr>
          <w:lang w:val="en-US"/>
        </w:rPr>
        <w:tab/>
      </w:r>
      <w:hyperlink r:id="rId7" w:history="1">
        <w:r w:rsidRPr="00EF7802">
          <w:rPr>
            <w:rStyle w:val="Hipervnculo"/>
            <w:lang w:val="en-US"/>
          </w:rPr>
          <w:t>https://www.ncbi.nlm.nih.gov/pmc/articles/PMC3489488/</w:t>
        </w:r>
      </w:hyperlink>
    </w:p>
    <w:p w14:paraId="3C3BA60E" w14:textId="77777777" w:rsidR="005F16EA" w:rsidRPr="00A36875" w:rsidRDefault="005F16EA" w:rsidP="005F16EA">
      <w:pPr>
        <w:rPr>
          <w:lang w:val="en-US"/>
        </w:rPr>
      </w:pPr>
      <w:r w:rsidRPr="00EF7802">
        <w:rPr>
          <w:lang w:val="en-US"/>
        </w:rPr>
        <w:tab/>
      </w:r>
      <w:r w:rsidRPr="00A36875">
        <w:rPr>
          <w:lang w:val="en-US"/>
        </w:rPr>
        <w:t>2018</w:t>
      </w:r>
    </w:p>
    <w:p w14:paraId="575E3D2D" w14:textId="77777777" w:rsidR="005F16EA" w:rsidRPr="00A36875" w:rsidRDefault="005F16EA" w:rsidP="005F16EA">
      <w:pPr>
        <w:rPr>
          <w:lang w:val="en-US"/>
        </w:rPr>
      </w:pPr>
      <w:r>
        <w:rPr>
          <w:lang w:val="en-US"/>
        </w:rPr>
        <w:t>Castoriadis, Cornelius. "</w:t>
      </w:r>
      <w:r w:rsidRPr="00553291">
        <w:rPr>
          <w:lang w:val="en-US"/>
        </w:rPr>
        <w:t>Remarks on Space and Number.</w:t>
      </w:r>
      <w:r>
        <w:rPr>
          <w:lang w:val="en-US"/>
        </w:rPr>
        <w:t xml:space="preserve">" In Castoriadis, </w:t>
      </w:r>
      <w:r w:rsidRPr="00553291">
        <w:rPr>
          <w:i/>
          <w:lang w:val="en-US"/>
        </w:rPr>
        <w:t>Figures of the Thinkable.</w:t>
      </w:r>
      <w:r w:rsidRPr="00553291">
        <w:rPr>
          <w:lang w:val="en-US"/>
        </w:rPr>
        <w:t xml:space="preserve"> </w:t>
      </w:r>
      <w:r w:rsidRPr="00A36875">
        <w:rPr>
          <w:lang w:val="en-US"/>
        </w:rPr>
        <w:t>Trans. Helen Arnold. Stanford, CA: Stanford UP, 2007.</w:t>
      </w:r>
    </w:p>
    <w:p w14:paraId="555DDC3C" w14:textId="77777777" w:rsidR="005F16EA" w:rsidRPr="00EF7802" w:rsidRDefault="005F16EA" w:rsidP="005F16EA">
      <w:pPr>
        <w:tabs>
          <w:tab w:val="left" w:pos="708"/>
          <w:tab w:val="left" w:pos="1416"/>
        </w:tabs>
        <w:spacing w:before="2" w:after="2"/>
        <w:rPr>
          <w:lang w:val="en-US"/>
        </w:rPr>
      </w:pPr>
      <w:r w:rsidRPr="00A36875">
        <w:rPr>
          <w:i/>
          <w:lang w:val="en-US"/>
        </w:rPr>
        <w:lastRenderedPageBreak/>
        <w:t>Codex Vigilianus</w:t>
      </w:r>
      <w:r w:rsidRPr="00A36875">
        <w:rPr>
          <w:lang w:val="en-US"/>
        </w:rPr>
        <w:t xml:space="preserve"> (or </w:t>
      </w:r>
      <w:r w:rsidRPr="00A36875">
        <w:rPr>
          <w:i/>
          <w:lang w:val="en-US"/>
        </w:rPr>
        <w:t>Crónica Albeldense</w:t>
      </w:r>
      <w:r w:rsidRPr="00A36875">
        <w:rPr>
          <w:lang w:val="en-US"/>
        </w:rPr>
        <w:t xml:space="preserve">). </w:t>
      </w:r>
      <w:r w:rsidRPr="00EF7802">
        <w:rPr>
          <w:lang w:val="en-US"/>
        </w:rPr>
        <w:t>Albelda convent, Logroño, 976. (Mathematical treatise; 1st use of Arabic numerals in Europe).</w:t>
      </w:r>
    </w:p>
    <w:p w14:paraId="0CD6D16D" w14:textId="77777777" w:rsidR="005F16EA" w:rsidRDefault="005F16EA" w:rsidP="005F16EA">
      <w:pPr>
        <w:rPr>
          <w:szCs w:val="28"/>
          <w:lang w:val="en-US"/>
        </w:rPr>
      </w:pPr>
      <w:r>
        <w:rPr>
          <w:szCs w:val="28"/>
          <w:lang w:val="en-US"/>
        </w:rPr>
        <w:t xml:space="preserve">Coolidge, Frederick L., and Thomas Wynn. "Numerosity, Abstraction, and the Emergence of Metaphor in Language." In </w:t>
      </w:r>
      <w:r>
        <w:rPr>
          <w:i/>
          <w:szCs w:val="28"/>
          <w:lang w:val="en-US"/>
        </w:rPr>
        <w:t xml:space="preserve">The Evolution of Language. </w:t>
      </w:r>
      <w:r>
        <w:rPr>
          <w:szCs w:val="28"/>
          <w:lang w:val="en-US"/>
        </w:rPr>
        <w:t>Ed. Andrew D. M. Smith et al. New Jersey: World Scientific, 2010. 74-82.*</w:t>
      </w:r>
    </w:p>
    <w:p w14:paraId="282CFE18" w14:textId="77777777" w:rsidR="005F16EA" w:rsidRPr="00EF7802" w:rsidRDefault="005F16EA" w:rsidP="005F16EA">
      <w:pPr>
        <w:rPr>
          <w:lang w:val="en-US"/>
        </w:rPr>
      </w:pPr>
      <w:r w:rsidRPr="00EF7802">
        <w:rPr>
          <w:lang w:val="en-US"/>
        </w:rPr>
        <w:t xml:space="preserve">Dantzig, Tobias D. </w:t>
      </w:r>
      <w:r w:rsidRPr="00EF7802">
        <w:rPr>
          <w:i/>
          <w:lang w:val="en-US"/>
        </w:rPr>
        <w:t>Number: The Language of Science.</w:t>
      </w:r>
      <w:r w:rsidRPr="00EF7802">
        <w:rPr>
          <w:lang w:val="en-US"/>
        </w:rPr>
        <w:t xml:space="preserve"> 4th ed. New York: Doubleday-Anchor Books, 1954.</w:t>
      </w:r>
    </w:p>
    <w:p w14:paraId="611C9ABC" w14:textId="77777777" w:rsidR="005F16EA" w:rsidRPr="00EF7802" w:rsidRDefault="005F16EA" w:rsidP="005F16EA">
      <w:pPr>
        <w:rPr>
          <w:lang w:val="en-US"/>
        </w:rPr>
      </w:pPr>
      <w:r w:rsidRPr="00EF7802">
        <w:rPr>
          <w:lang w:val="en-US"/>
        </w:rPr>
        <w:t xml:space="preserve">Dehaene, S. </w:t>
      </w:r>
      <w:r w:rsidRPr="00EF7802">
        <w:rPr>
          <w:i/>
          <w:lang w:val="en-US"/>
        </w:rPr>
        <w:t>The Number Sense.</w:t>
      </w:r>
      <w:r w:rsidRPr="00EF7802">
        <w:rPr>
          <w:lang w:val="en-US"/>
        </w:rPr>
        <w:t xml:space="preserve"> New York: Oxford UP, 1997. (Brain)</w:t>
      </w:r>
    </w:p>
    <w:p w14:paraId="21690B18" w14:textId="77777777" w:rsidR="005F16EA" w:rsidRPr="00EF7802" w:rsidRDefault="005F16EA" w:rsidP="005F16EA">
      <w:pPr>
        <w:rPr>
          <w:lang w:val="en-US"/>
        </w:rPr>
      </w:pPr>
      <w:r>
        <w:t xml:space="preserve">Du Sautoy, Marcus. </w:t>
      </w:r>
      <w:r>
        <w:rPr>
          <w:i/>
        </w:rPr>
        <w:t>La música de los números primos.</w:t>
      </w:r>
      <w:r>
        <w:t xml:space="preserve"> </w:t>
      </w:r>
      <w:r w:rsidRPr="00EF7802">
        <w:rPr>
          <w:lang w:val="en-US"/>
        </w:rPr>
        <w:t>2007.</w:t>
      </w:r>
    </w:p>
    <w:p w14:paraId="55DB67AB" w14:textId="77777777" w:rsidR="005F16EA" w:rsidRPr="00EF7802" w:rsidRDefault="005F16EA" w:rsidP="005F16EA">
      <w:pPr>
        <w:rPr>
          <w:lang w:val="en-US"/>
        </w:rPr>
      </w:pPr>
      <w:r w:rsidRPr="00EF7802">
        <w:rPr>
          <w:lang w:val="en-US"/>
        </w:rPr>
        <w:t xml:space="preserve">Ellenberg, Jonathan. "The Beauty of Bounded Gaps." </w:t>
      </w:r>
      <w:r w:rsidRPr="00EF7802">
        <w:rPr>
          <w:i/>
          <w:lang w:val="en-US"/>
        </w:rPr>
        <w:t>Slate</w:t>
      </w:r>
      <w:r w:rsidRPr="00EF7802">
        <w:rPr>
          <w:lang w:val="en-US"/>
        </w:rPr>
        <w:t xml:space="preserve"> 1 Nov. 2016. (Prime numbers).</w:t>
      </w:r>
    </w:p>
    <w:p w14:paraId="5D24DDB1" w14:textId="77777777" w:rsidR="005F16EA" w:rsidRPr="00EF7802" w:rsidRDefault="005F16EA" w:rsidP="005F16EA">
      <w:pPr>
        <w:rPr>
          <w:lang w:val="en-US"/>
        </w:rPr>
      </w:pPr>
      <w:r w:rsidRPr="00EF7802">
        <w:rPr>
          <w:lang w:val="en-US"/>
        </w:rPr>
        <w:tab/>
      </w:r>
      <w:hyperlink r:id="rId8" w:history="1">
        <w:r w:rsidRPr="00EF7802">
          <w:rPr>
            <w:rStyle w:val="Hipervnculo"/>
            <w:lang w:val="en-US"/>
          </w:rPr>
          <w:t>http://www.slate.com/articles/health_and_science/science/2016/11/standing_rock_shows_why_environmentalists_should_move_beyond_cost_benefit.html</w:t>
        </w:r>
      </w:hyperlink>
    </w:p>
    <w:p w14:paraId="6A59AF95" w14:textId="77777777" w:rsidR="005F16EA" w:rsidRDefault="005F16EA" w:rsidP="005F16EA">
      <w:r w:rsidRPr="00EF7802">
        <w:rPr>
          <w:lang w:val="en-US"/>
        </w:rPr>
        <w:tab/>
      </w:r>
      <w:r>
        <w:t>2016</w:t>
      </w:r>
    </w:p>
    <w:p w14:paraId="0DB1D0A2" w14:textId="77777777" w:rsidR="005F16EA" w:rsidRDefault="005F16EA" w:rsidP="005F16EA">
      <w:r>
        <w:t xml:space="preserve">Escolano Vizcarra, R. </w:t>
      </w:r>
      <w:r>
        <w:rPr>
          <w:i/>
        </w:rPr>
        <w:t>Enseñanza del número racional positivo en Educación Primaria: Un estudio desde los modelos de medida y cociente.</w:t>
      </w:r>
      <w:r>
        <w:t xml:space="preserve"> Zaragoza: Servicio de Publicaciones de la Universidad de Zaragoza, 2007.</w:t>
      </w:r>
    </w:p>
    <w:p w14:paraId="799D80BC" w14:textId="77777777" w:rsidR="005F16EA" w:rsidRPr="00AC7206" w:rsidRDefault="005F16EA" w:rsidP="005F16EA">
      <w:pPr>
        <w:rPr>
          <w:lang w:val="es-ES"/>
        </w:rPr>
      </w:pPr>
      <w:r>
        <w:t xml:space="preserve">García Landa, José Ángel. </w:t>
      </w:r>
      <w:r w:rsidRPr="00AC7206">
        <w:rPr>
          <w:lang w:val="es-ES"/>
        </w:rPr>
        <w:t xml:space="preserve">"Números." In García Landa, </w:t>
      </w:r>
      <w:r w:rsidRPr="00AC7206">
        <w:rPr>
          <w:i/>
          <w:lang w:val="es-ES"/>
        </w:rPr>
        <w:t>Vanity Fea</w:t>
      </w:r>
      <w:r w:rsidRPr="00AC7206">
        <w:rPr>
          <w:lang w:val="es-ES"/>
        </w:rPr>
        <w:t xml:space="preserve"> 19 May 2008.</w:t>
      </w:r>
    </w:p>
    <w:p w14:paraId="2A609ABE" w14:textId="77777777" w:rsidR="005F16EA" w:rsidRPr="00AC7206" w:rsidRDefault="005F16EA" w:rsidP="005F16EA">
      <w:pPr>
        <w:rPr>
          <w:color w:val="000000"/>
          <w:lang w:val="es-ES"/>
        </w:rPr>
      </w:pPr>
      <w:r w:rsidRPr="00AC7206">
        <w:rPr>
          <w:lang w:val="es-ES"/>
        </w:rPr>
        <w:tab/>
      </w:r>
      <w:hyperlink r:id="rId9" w:history="1">
        <w:r w:rsidRPr="00AC7206">
          <w:rPr>
            <w:rStyle w:val="Hipervnculo"/>
            <w:lang w:val="es-ES"/>
          </w:rPr>
          <w:t>http://garciala.blogia.com/2008/051901-numeros.php</w:t>
        </w:r>
      </w:hyperlink>
    </w:p>
    <w:p w14:paraId="571D3AF9" w14:textId="77777777" w:rsidR="005F16EA" w:rsidRPr="00AC7206" w:rsidRDefault="005F16EA" w:rsidP="005F16EA">
      <w:pPr>
        <w:rPr>
          <w:lang w:val="es-ES"/>
        </w:rPr>
      </w:pPr>
      <w:r w:rsidRPr="00AC7206">
        <w:rPr>
          <w:color w:val="000000"/>
          <w:lang w:val="es-ES"/>
        </w:rPr>
        <w:tab/>
        <w:t>2008</w:t>
      </w:r>
    </w:p>
    <w:p w14:paraId="176C3508" w14:textId="77777777" w:rsidR="005F16EA" w:rsidRPr="00AC7206" w:rsidRDefault="005F16EA" w:rsidP="005F16EA">
      <w:pPr>
        <w:rPr>
          <w:szCs w:val="28"/>
          <w:lang w:val="en-US"/>
        </w:rPr>
      </w:pPr>
      <w:r>
        <w:rPr>
          <w:szCs w:val="28"/>
        </w:rPr>
        <w:t xml:space="preserve">García Pomar, Ángel. "NÚMEROS para niños." </w:t>
      </w:r>
      <w:r>
        <w:rPr>
          <w:i/>
          <w:szCs w:val="28"/>
        </w:rPr>
        <w:t>Net Sight de José Angel García Landa.</w:t>
      </w:r>
      <w:r>
        <w:rPr>
          <w:szCs w:val="28"/>
        </w:rPr>
        <w:t xml:space="preserve"> </w:t>
      </w:r>
      <w:r w:rsidRPr="00AC7206">
        <w:rPr>
          <w:szCs w:val="28"/>
          <w:lang w:val="en-US"/>
        </w:rPr>
        <w:t>2008.*</w:t>
      </w:r>
    </w:p>
    <w:p w14:paraId="2D3B2DD4" w14:textId="77777777" w:rsidR="005F16EA" w:rsidRPr="00AC7206" w:rsidRDefault="005F16EA" w:rsidP="005F16EA">
      <w:pPr>
        <w:rPr>
          <w:szCs w:val="28"/>
          <w:lang w:val="en-US"/>
        </w:rPr>
      </w:pPr>
      <w:r w:rsidRPr="00AC7206">
        <w:rPr>
          <w:szCs w:val="28"/>
          <w:lang w:val="en-US"/>
        </w:rPr>
        <w:tab/>
      </w:r>
      <w:hyperlink r:id="rId10" w:history="1">
        <w:r w:rsidRPr="00AC7206">
          <w:rPr>
            <w:rStyle w:val="Hipervnculo"/>
            <w:szCs w:val="28"/>
            <w:lang w:val="en-US"/>
          </w:rPr>
          <w:t>https://personal.unizar.es/garciala/publicaciones/numeros/numeros.html</w:t>
        </w:r>
      </w:hyperlink>
    </w:p>
    <w:p w14:paraId="5259E127" w14:textId="77777777" w:rsidR="005F16EA" w:rsidRPr="00AC7206" w:rsidRDefault="005F16EA" w:rsidP="005F16EA">
      <w:pPr>
        <w:rPr>
          <w:szCs w:val="28"/>
          <w:lang w:val="en-US"/>
        </w:rPr>
      </w:pPr>
      <w:r w:rsidRPr="00AC7206">
        <w:rPr>
          <w:szCs w:val="28"/>
          <w:lang w:val="en-US"/>
        </w:rPr>
        <w:tab/>
        <w:t>2020</w:t>
      </w:r>
    </w:p>
    <w:p w14:paraId="5D1F656A" w14:textId="77777777" w:rsidR="005F16EA" w:rsidRPr="00EF7802" w:rsidRDefault="005F16EA" w:rsidP="005F16EA">
      <w:pPr>
        <w:ind w:left="709" w:hanging="709"/>
        <w:rPr>
          <w:lang w:val="en-US"/>
        </w:rPr>
      </w:pPr>
      <w:r w:rsidRPr="00EF7802">
        <w:rPr>
          <w:lang w:val="en-US"/>
        </w:rPr>
        <w:t xml:space="preserve">Gigerenzer, Gerd. </w:t>
      </w:r>
      <w:r w:rsidRPr="00EF7802">
        <w:rPr>
          <w:i/>
          <w:lang w:val="en-US"/>
        </w:rPr>
        <w:t>How to Know When Numbers Deceive You.</w:t>
      </w:r>
      <w:r w:rsidRPr="00EF7802">
        <w:rPr>
          <w:lang w:val="en-US"/>
        </w:rPr>
        <w:t xml:space="preserve"> </w:t>
      </w:r>
    </w:p>
    <w:p w14:paraId="188281F4" w14:textId="77777777" w:rsidR="005F16EA" w:rsidRPr="00927DF5" w:rsidRDefault="005F16EA" w:rsidP="005F16EA">
      <w:pPr>
        <w:rPr>
          <w:lang w:val="en-US"/>
        </w:rPr>
      </w:pPr>
      <w:r>
        <w:rPr>
          <w:lang w:val="en-US"/>
        </w:rPr>
        <w:t>Hawking, Stephen.</w:t>
      </w:r>
      <w:r w:rsidRPr="00927DF5">
        <w:rPr>
          <w:lang w:val="en-US"/>
        </w:rPr>
        <w:t xml:space="preserve"> </w:t>
      </w:r>
      <w:r w:rsidRPr="00927DF5">
        <w:rPr>
          <w:i/>
          <w:lang w:val="en-US"/>
        </w:rPr>
        <w:t>God</w:t>
      </w:r>
      <w:r w:rsidRPr="00927DF5">
        <w:rPr>
          <w:lang w:val="en-US"/>
        </w:rPr>
        <w:t xml:space="preserve"> </w:t>
      </w:r>
      <w:r w:rsidRPr="00927DF5">
        <w:rPr>
          <w:i/>
          <w:lang w:val="en-US"/>
        </w:rPr>
        <w:t xml:space="preserve">Created the Integers: The Mathematical Breakthroughs that Changed History. </w:t>
      </w:r>
      <w:r w:rsidRPr="00927DF5">
        <w:rPr>
          <w:lang w:val="en-US"/>
        </w:rPr>
        <w:t>Running Press, 2007.</w:t>
      </w:r>
    </w:p>
    <w:p w14:paraId="61C03D70" w14:textId="77777777" w:rsidR="005F16EA" w:rsidRPr="00927DF5" w:rsidRDefault="005F16EA" w:rsidP="005F16EA">
      <w:pPr>
        <w:rPr>
          <w:lang w:val="en-US"/>
        </w:rPr>
      </w:pPr>
      <w:r w:rsidRPr="00927DF5">
        <w:rPr>
          <w:lang w:val="en-US"/>
        </w:rPr>
        <w:t xml:space="preserve">_____. </w:t>
      </w:r>
      <w:r w:rsidRPr="00927DF5">
        <w:rPr>
          <w:i/>
          <w:lang w:val="en-US"/>
        </w:rPr>
        <w:t>Y Dios Creó los Números.</w:t>
      </w:r>
    </w:p>
    <w:p w14:paraId="2701DCB0" w14:textId="77777777" w:rsidR="005F16EA" w:rsidRPr="00EF7802" w:rsidRDefault="005F16EA" w:rsidP="005F16EA">
      <w:pPr>
        <w:rPr>
          <w:lang w:val="en-US"/>
        </w:rPr>
      </w:pPr>
      <w:r w:rsidRPr="00EF7802">
        <w:rPr>
          <w:lang w:val="en-US"/>
        </w:rPr>
        <w:t xml:space="preserve">Locke, John. "II.XVI. Of Number." In Locke, </w:t>
      </w:r>
      <w:r w:rsidRPr="00EF7802">
        <w:rPr>
          <w:i/>
          <w:lang w:val="en-US"/>
        </w:rPr>
        <w:t xml:space="preserve">An Essay Concerning Human Understanding. </w:t>
      </w:r>
      <w:r w:rsidRPr="00EF7802">
        <w:rPr>
          <w:lang w:val="en-US"/>
        </w:rPr>
        <w:t>Ed. John W. Yolton. 2 vols. London: Dent; New York: Dutton, 1961.*</w:t>
      </w:r>
    </w:p>
    <w:p w14:paraId="0D7C0E1A" w14:textId="77777777" w:rsidR="005F16EA" w:rsidRPr="00FD3534" w:rsidRDefault="005F16EA" w:rsidP="005F16EA">
      <w:pPr>
        <w:rPr>
          <w:lang w:val="en-US"/>
        </w:rPr>
      </w:pPr>
      <w:r>
        <w:t xml:space="preserve">Lotman, Iuri M. "La semántica del número y el tipo de cultura." In Lotman, </w:t>
      </w:r>
      <w:r>
        <w:rPr>
          <w:i/>
        </w:rPr>
        <w:t>La Semiosfera, II: Semiótica de la cultura del texto, de la conducta y del espacio.</w:t>
      </w:r>
      <w:r>
        <w:t xml:space="preserve"> </w:t>
      </w:r>
      <w:r w:rsidRPr="00FD3534">
        <w:rPr>
          <w:lang w:val="en-US"/>
        </w:rPr>
        <w:t>Madrid: Cátedra / Universitat de València, 1998.*</w:t>
      </w:r>
    </w:p>
    <w:p w14:paraId="6B35BDD4" w14:textId="77777777" w:rsidR="005F16EA" w:rsidRPr="009052AE" w:rsidRDefault="005F16EA" w:rsidP="005F16EA">
      <w:pPr>
        <w:rPr>
          <w:rFonts w:ascii="Times New Roman" w:hAnsi="Times New Roman"/>
          <w:sz w:val="24"/>
          <w:lang w:val="en-US"/>
        </w:rPr>
      </w:pPr>
      <w:r w:rsidRPr="00762E47">
        <w:rPr>
          <w:lang w:val="en-US"/>
        </w:rPr>
        <w:t xml:space="preserve">Nieder, A. </w:t>
      </w:r>
      <w:r>
        <w:rPr>
          <w:lang w:val="en-US"/>
        </w:rPr>
        <w:t>"T</w:t>
      </w:r>
      <w:r w:rsidRPr="00762E47">
        <w:rPr>
          <w:lang w:val="en-US"/>
        </w:rPr>
        <w:t>he Adaptive Value of Numerical Competence</w:t>
      </w:r>
      <w:r>
        <w:rPr>
          <w:lang w:val="en-US"/>
        </w:rPr>
        <w:t>."</w:t>
      </w:r>
      <w:r w:rsidRPr="00762E47">
        <w:rPr>
          <w:lang w:val="en-US"/>
        </w:rPr>
        <w:t> </w:t>
      </w:r>
      <w:r w:rsidRPr="009052AE">
        <w:rPr>
          <w:i/>
          <w:iCs/>
          <w:lang w:val="en-US"/>
        </w:rPr>
        <w:t>Trends in Ecology &amp; Evolution </w:t>
      </w:r>
      <w:r w:rsidRPr="009052AE">
        <w:rPr>
          <w:lang w:val="en-US"/>
        </w:rPr>
        <w:t>31 March 2020.</w:t>
      </w:r>
    </w:p>
    <w:p w14:paraId="07C06BAD" w14:textId="77777777" w:rsidR="005F16EA" w:rsidRDefault="005F16EA" w:rsidP="005F16EA">
      <w:r>
        <w:lastRenderedPageBreak/>
        <w:t xml:space="preserve">Pujals de la Bastida, Vicente. </w:t>
      </w:r>
      <w:r>
        <w:rPr>
          <w:i/>
        </w:rPr>
        <w:t>Filosofía de la numeración, o descubrimiento de un nuevo mundo científico.</w:t>
      </w:r>
      <w:r>
        <w:t xml:space="preserve"> Barcelona: Vda. de Pla, 1844.</w:t>
      </w:r>
    </w:p>
    <w:p w14:paraId="7BEF707C" w14:textId="77777777" w:rsidR="005F16EA" w:rsidRDefault="005F16EA" w:rsidP="005F16EA">
      <w:pPr>
        <w:tabs>
          <w:tab w:val="left" w:pos="5760"/>
        </w:tabs>
        <w:rPr>
          <w:szCs w:val="28"/>
          <w:lang w:val="en-US"/>
        </w:rPr>
      </w:pPr>
      <w:r w:rsidRPr="003E34F8">
        <w:rPr>
          <w:szCs w:val="28"/>
          <w:lang w:val="es-ES"/>
        </w:rPr>
        <w:t xml:space="preserve">Rivera Arrizabalaga, Ángel. "Origin of Numerical Abstraction. </w:t>
      </w:r>
      <w:r w:rsidRPr="004A4897">
        <w:rPr>
          <w:szCs w:val="28"/>
          <w:lang w:val="en-US"/>
        </w:rPr>
        <w:t xml:space="preserve">Causal Cognition." </w:t>
      </w:r>
      <w:r w:rsidRPr="004A4897">
        <w:rPr>
          <w:i/>
          <w:szCs w:val="28"/>
          <w:lang w:val="en-US"/>
        </w:rPr>
        <w:t>ResearchGate</w:t>
      </w:r>
      <w:r w:rsidRPr="004A4897">
        <w:rPr>
          <w:szCs w:val="28"/>
          <w:lang w:val="en-US"/>
        </w:rPr>
        <w:t xml:space="preserve"> (Aug. 2019).</w:t>
      </w:r>
      <w:r>
        <w:rPr>
          <w:szCs w:val="28"/>
          <w:lang w:val="en-US"/>
        </w:rPr>
        <w:t>*</w:t>
      </w:r>
    </w:p>
    <w:p w14:paraId="2BBB3E6F" w14:textId="77777777" w:rsidR="005F16EA" w:rsidRPr="004A4897" w:rsidRDefault="005F16EA" w:rsidP="005F16EA">
      <w:pPr>
        <w:tabs>
          <w:tab w:val="left" w:pos="5760"/>
        </w:tabs>
        <w:rPr>
          <w:szCs w:val="28"/>
          <w:lang w:val="en-US"/>
        </w:rPr>
      </w:pPr>
      <w:r w:rsidRPr="006038EA">
        <w:rPr>
          <w:lang w:val="en-US"/>
        </w:rPr>
        <w:tab/>
        <w:t xml:space="preserve">DOI: </w:t>
      </w:r>
      <w:hyperlink r:id="rId11" w:history="1">
        <w:r w:rsidRPr="006038EA">
          <w:rPr>
            <w:rStyle w:val="Hipervnculo"/>
            <w:lang w:val="en-US"/>
          </w:rPr>
          <w:t>10.13140/RG.2.2.36232.57602</w:t>
        </w:r>
      </w:hyperlink>
    </w:p>
    <w:p w14:paraId="4956E5B1" w14:textId="77777777" w:rsidR="005F16EA" w:rsidRPr="006038EA" w:rsidRDefault="005F16EA" w:rsidP="005F16EA">
      <w:pPr>
        <w:tabs>
          <w:tab w:val="left" w:pos="5760"/>
        </w:tabs>
        <w:rPr>
          <w:szCs w:val="28"/>
          <w:lang w:val="en-US"/>
        </w:rPr>
      </w:pPr>
      <w:r w:rsidRPr="004A4897">
        <w:rPr>
          <w:szCs w:val="28"/>
          <w:lang w:val="en-US"/>
        </w:rPr>
        <w:tab/>
      </w:r>
      <w:hyperlink r:id="rId12" w:history="1">
        <w:r w:rsidRPr="006038EA">
          <w:rPr>
            <w:rStyle w:val="Hipervnculo"/>
            <w:szCs w:val="28"/>
            <w:lang w:val="en-US"/>
          </w:rPr>
          <w:t>https://www.researchgate.net/publication/335003741</w:t>
        </w:r>
      </w:hyperlink>
    </w:p>
    <w:p w14:paraId="25B68813" w14:textId="77777777" w:rsidR="005F16EA" w:rsidRPr="005F16EA" w:rsidRDefault="005F16EA" w:rsidP="005F16EA">
      <w:pPr>
        <w:tabs>
          <w:tab w:val="left" w:pos="5760"/>
        </w:tabs>
        <w:rPr>
          <w:szCs w:val="28"/>
          <w:lang w:val="en-US"/>
        </w:rPr>
      </w:pPr>
      <w:r w:rsidRPr="006038EA">
        <w:rPr>
          <w:szCs w:val="28"/>
          <w:lang w:val="en-US"/>
        </w:rPr>
        <w:tab/>
      </w:r>
      <w:r w:rsidRPr="005F16EA">
        <w:rPr>
          <w:szCs w:val="28"/>
          <w:lang w:val="en-US"/>
        </w:rPr>
        <w:t>2020</w:t>
      </w:r>
    </w:p>
    <w:p w14:paraId="668F1365" w14:textId="77777777" w:rsidR="005F16EA" w:rsidRPr="0013730D" w:rsidRDefault="005F16EA" w:rsidP="005F16EA">
      <w:pPr>
        <w:rPr>
          <w:i/>
          <w:lang w:val="es-ES"/>
        </w:rPr>
      </w:pPr>
      <w:r w:rsidRPr="00236305">
        <w:rPr>
          <w:lang w:val="en-US"/>
        </w:rPr>
        <w:t xml:space="preserve">_____. </w:t>
      </w:r>
      <w:r w:rsidRPr="0013730D">
        <w:rPr>
          <w:lang w:val="en-US"/>
        </w:rPr>
        <w:t>"Numerical Abstraction in Prehistory: A View from Cognitive Archaeology."</w:t>
      </w:r>
      <w:r>
        <w:rPr>
          <w:lang w:val="en-US"/>
        </w:rPr>
        <w:t xml:space="preserve"> </w:t>
      </w:r>
      <w:r w:rsidRPr="0013730D">
        <w:rPr>
          <w:i/>
          <w:lang w:val="es-ES"/>
        </w:rPr>
        <w:t>Espacio, Tiempo y Forma – Serie 1: Prehistoria y Arqueología</w:t>
      </w:r>
      <w:r w:rsidRPr="0013730D">
        <w:rPr>
          <w:lang w:val="es-ES"/>
        </w:rPr>
        <w:t xml:space="preserve"> </w:t>
      </w:r>
      <w:r>
        <w:rPr>
          <w:lang w:val="es-ES"/>
        </w:rPr>
        <w:t xml:space="preserve">ns </w:t>
      </w:r>
      <w:r w:rsidRPr="0013730D">
        <w:rPr>
          <w:lang w:val="es-ES"/>
        </w:rPr>
        <w:t>13 (2020). Onlin</w:t>
      </w:r>
      <w:r>
        <w:rPr>
          <w:lang w:val="es-ES"/>
        </w:rPr>
        <w:t xml:space="preserve">e at </w:t>
      </w:r>
      <w:r>
        <w:rPr>
          <w:i/>
          <w:lang w:val="es-ES"/>
        </w:rPr>
        <w:t>UNED.*</w:t>
      </w:r>
    </w:p>
    <w:p w14:paraId="19E8095F" w14:textId="77777777" w:rsidR="005F16EA" w:rsidRPr="00236305" w:rsidRDefault="005F16EA" w:rsidP="005F16EA">
      <w:pPr>
        <w:rPr>
          <w:lang w:val="es-ES"/>
        </w:rPr>
      </w:pPr>
      <w:r w:rsidRPr="0013730D">
        <w:rPr>
          <w:lang w:val="es-ES"/>
        </w:rPr>
        <w:tab/>
      </w:r>
      <w:hyperlink r:id="rId13" w:history="1">
        <w:r w:rsidRPr="0013730D">
          <w:rPr>
            <w:rStyle w:val="Hipervnculo"/>
            <w:lang w:val="es-ES"/>
          </w:rPr>
          <w:t>http://revistas.uned.es/index.php/ETFI/article/view/27438</w:t>
        </w:r>
      </w:hyperlink>
    </w:p>
    <w:p w14:paraId="75BC48C4" w14:textId="77777777" w:rsidR="005F16EA" w:rsidRPr="00236305" w:rsidRDefault="005F16EA" w:rsidP="005F16EA">
      <w:pPr>
        <w:ind w:left="0" w:firstLine="0"/>
        <w:jc w:val="left"/>
        <w:rPr>
          <w:sz w:val="24"/>
          <w:lang w:val="en-US"/>
        </w:rPr>
      </w:pPr>
      <w:r>
        <w:rPr>
          <w:lang w:val="es-ES"/>
        </w:rPr>
        <w:tab/>
      </w:r>
      <w:hyperlink r:id="rId14" w:tgtFrame="_new" w:history="1">
        <w:r w:rsidRPr="00236305">
          <w:rPr>
            <w:rStyle w:val="Hipervnculo"/>
            <w:lang w:val="en-US"/>
          </w:rPr>
          <w:t>https://doi.org/10.5944/etfi.13.2020.27438</w:t>
        </w:r>
      </w:hyperlink>
    </w:p>
    <w:p w14:paraId="53407D70" w14:textId="77777777" w:rsidR="005F16EA" w:rsidRPr="009806D0" w:rsidRDefault="005F16EA" w:rsidP="005F16EA">
      <w:pPr>
        <w:rPr>
          <w:lang w:val="en-US"/>
        </w:rPr>
      </w:pPr>
      <w:r w:rsidRPr="00236305">
        <w:rPr>
          <w:lang w:val="en-US"/>
        </w:rPr>
        <w:tab/>
      </w:r>
      <w:r>
        <w:rPr>
          <w:lang w:val="en-US"/>
        </w:rPr>
        <w:t>2020</w:t>
      </w:r>
    </w:p>
    <w:p w14:paraId="6C1923CD" w14:textId="77777777" w:rsidR="005F16EA" w:rsidRDefault="005F16EA" w:rsidP="005F16EA">
      <w:r w:rsidRPr="00236305">
        <w:rPr>
          <w:lang w:val="en-US"/>
        </w:rPr>
        <w:t xml:space="preserve">Russell, Bertrand. </w:t>
      </w:r>
      <w:r>
        <w:rPr>
          <w:i/>
        </w:rPr>
        <w:t>Los principios de la matemática.</w:t>
      </w:r>
      <w:r>
        <w:t xml:space="preserve"> Trans. José Barrio Gutiérrez. Introd. Jesús Mosterín. Barcelona: Círculo de Lectores, 1997.* </w:t>
      </w:r>
    </w:p>
    <w:p w14:paraId="1B7F61D1" w14:textId="77777777" w:rsidR="005F16EA" w:rsidRPr="00EF7802" w:rsidRDefault="005F16EA" w:rsidP="005F16EA">
      <w:pPr>
        <w:ind w:left="709" w:hanging="709"/>
        <w:rPr>
          <w:lang w:val="en-US"/>
        </w:rPr>
      </w:pPr>
      <w:r>
        <w:t xml:space="preserve">Spengler, Oswald "I. El sentido de los números." In Spengler, </w:t>
      </w:r>
      <w:r>
        <w:rPr>
          <w:i/>
        </w:rPr>
        <w:t>La Decadencia de Occidente.</w:t>
      </w:r>
      <w:r>
        <w:t xml:space="preserve"> </w:t>
      </w:r>
      <w:r w:rsidRPr="00EF7802">
        <w:rPr>
          <w:lang w:val="en-US"/>
        </w:rPr>
        <w:t>Madrid: Espasa Calpe, 2002.  129-94.* (Number, limit, geometry, Aristarchus, space).</w:t>
      </w:r>
    </w:p>
    <w:p w14:paraId="00D84999" w14:textId="77777777" w:rsidR="005F16EA" w:rsidRPr="003725E6" w:rsidRDefault="005F16EA" w:rsidP="005F16EA">
      <w:r w:rsidRPr="00EF7802">
        <w:rPr>
          <w:lang w:val="en-US"/>
        </w:rPr>
        <w:t xml:space="preserve">Stein, James D. </w:t>
      </w:r>
      <w:r w:rsidRPr="00EF7802">
        <w:rPr>
          <w:i/>
          <w:lang w:val="en-US"/>
        </w:rPr>
        <w:t>Cosmic Numbers.</w:t>
      </w:r>
      <w:r w:rsidRPr="00EF7802">
        <w:rPr>
          <w:lang w:val="en-US"/>
        </w:rPr>
        <w:t xml:space="preserve"> </w:t>
      </w:r>
      <w:r>
        <w:t>C. 2014.</w:t>
      </w:r>
    </w:p>
    <w:p w14:paraId="048C2EAE" w14:textId="77777777" w:rsidR="005F16EA" w:rsidRPr="00EF7802" w:rsidRDefault="005F16EA" w:rsidP="005F16EA">
      <w:pPr>
        <w:tabs>
          <w:tab w:val="left" w:pos="7627"/>
        </w:tabs>
        <w:rPr>
          <w:lang w:val="en-US"/>
        </w:rPr>
      </w:pPr>
      <w:r>
        <w:t xml:space="preserve">Úbeda, José Pedro. "Numeración de Gödel." In </w:t>
      </w:r>
      <w:r>
        <w:rPr>
          <w:i/>
        </w:rPr>
        <w:t>Compendio de Lógica, Argumentación y Retórica.</w:t>
      </w:r>
      <w:r>
        <w:t xml:space="preserve"> Ed. Luis Vega Reñón and Paula Olmos Gómez. Madrid: Trotta, 2011. </w:t>
      </w:r>
      <w:r w:rsidRPr="00EF7802">
        <w:rPr>
          <w:lang w:val="en-US"/>
        </w:rPr>
        <w:t>3rd ed. 2016. 429.*</w:t>
      </w:r>
    </w:p>
    <w:p w14:paraId="10E77041" w14:textId="77777777" w:rsidR="005F16EA" w:rsidRPr="00EF7802" w:rsidRDefault="005F16EA" w:rsidP="005F16EA">
      <w:pPr>
        <w:rPr>
          <w:lang w:val="en-US"/>
        </w:rPr>
      </w:pPr>
      <w:r w:rsidRPr="00EF7802">
        <w:rPr>
          <w:lang w:val="en-US"/>
        </w:rPr>
        <w:t xml:space="preserve">Vajda, S. </w:t>
      </w:r>
      <w:r w:rsidRPr="00EF7802">
        <w:rPr>
          <w:i/>
          <w:lang w:val="en-US"/>
        </w:rPr>
        <w:t>Fibonacci &amp; Lucas Numbers, and The Golden Section.</w:t>
      </w:r>
      <w:r w:rsidRPr="00EF7802">
        <w:rPr>
          <w:lang w:val="en-US"/>
        </w:rPr>
        <w:t xml:space="preserve"> Chichester: Ellis Horwood, 1989.</w:t>
      </w:r>
    </w:p>
    <w:p w14:paraId="19CA1E94" w14:textId="77777777" w:rsidR="005F16EA" w:rsidRPr="00EF7802" w:rsidRDefault="005F16EA" w:rsidP="005F16EA">
      <w:pPr>
        <w:rPr>
          <w:lang w:val="en-US"/>
        </w:rPr>
      </w:pPr>
    </w:p>
    <w:p w14:paraId="7A03C75F" w14:textId="77777777" w:rsidR="005F16EA" w:rsidRPr="00EF7802" w:rsidRDefault="005F16EA" w:rsidP="005F16EA">
      <w:pPr>
        <w:rPr>
          <w:lang w:val="en-US"/>
        </w:rPr>
      </w:pPr>
    </w:p>
    <w:p w14:paraId="7E046EF7" w14:textId="77777777" w:rsidR="005F16EA" w:rsidRPr="00EF7802" w:rsidRDefault="005F16EA" w:rsidP="005F16EA">
      <w:pPr>
        <w:rPr>
          <w:lang w:val="en-US"/>
        </w:rPr>
      </w:pPr>
    </w:p>
    <w:p w14:paraId="0B21FBE2" w14:textId="77777777" w:rsidR="005F16EA" w:rsidRPr="00EF7802" w:rsidRDefault="005F16EA" w:rsidP="005F16EA">
      <w:pPr>
        <w:rPr>
          <w:lang w:val="en-US"/>
        </w:rPr>
      </w:pPr>
    </w:p>
    <w:p w14:paraId="31C8D436" w14:textId="77777777" w:rsidR="005F16EA" w:rsidRPr="00EF7802" w:rsidRDefault="005F16EA" w:rsidP="005F16EA">
      <w:pPr>
        <w:rPr>
          <w:lang w:val="en-US"/>
        </w:rPr>
      </w:pPr>
      <w:r w:rsidRPr="00EF7802">
        <w:rPr>
          <w:lang w:val="en-US"/>
        </w:rPr>
        <w:t>Literature</w:t>
      </w:r>
    </w:p>
    <w:p w14:paraId="0081DD8F" w14:textId="77777777" w:rsidR="005F16EA" w:rsidRPr="00EF7802" w:rsidRDefault="005F16EA" w:rsidP="005F16EA">
      <w:pPr>
        <w:rPr>
          <w:lang w:val="en-US"/>
        </w:rPr>
      </w:pPr>
    </w:p>
    <w:p w14:paraId="111D646F" w14:textId="77777777" w:rsidR="005F16EA" w:rsidRPr="00EF7802" w:rsidRDefault="005F16EA" w:rsidP="005F16EA">
      <w:pPr>
        <w:rPr>
          <w:lang w:val="en-US"/>
        </w:rPr>
      </w:pPr>
    </w:p>
    <w:p w14:paraId="2FA2B39E" w14:textId="77777777" w:rsidR="005F16EA" w:rsidRPr="00EF7802" w:rsidRDefault="005F16EA" w:rsidP="005F16EA">
      <w:pPr>
        <w:tabs>
          <w:tab w:val="left" w:pos="7627"/>
        </w:tabs>
        <w:rPr>
          <w:lang w:val="en-US"/>
        </w:rPr>
      </w:pPr>
      <w:r w:rsidRPr="00EF7802">
        <w:rPr>
          <w:lang w:val="en-US"/>
        </w:rPr>
        <w:t xml:space="preserve">Cowley, Abraham. From </w:t>
      </w:r>
      <w:r w:rsidRPr="00EF7802">
        <w:rPr>
          <w:i/>
          <w:lang w:val="en-US"/>
        </w:rPr>
        <w:t>Davideis.</w:t>
      </w:r>
      <w:r w:rsidRPr="00EF7802">
        <w:rPr>
          <w:lang w:val="en-US"/>
        </w:rPr>
        <w:t xml:space="preserve"> (The Power of Numbers. The Creation). From </w:t>
      </w:r>
      <w:r w:rsidRPr="00EF7802">
        <w:rPr>
          <w:i/>
          <w:lang w:val="en-US"/>
        </w:rPr>
        <w:t>Davideis,</w:t>
      </w:r>
      <w:r w:rsidRPr="00EF7802">
        <w:rPr>
          <w:lang w:val="en-US"/>
        </w:rPr>
        <w:t xml:space="preserve"> Book I, 1656. In </w:t>
      </w:r>
      <w:r w:rsidRPr="00EF7802">
        <w:rPr>
          <w:i/>
          <w:lang w:val="en-US"/>
        </w:rPr>
        <w:t>The Oxford Book of Seventeenth Century Verse.</w:t>
      </w:r>
      <w:r w:rsidRPr="00EF7802">
        <w:rPr>
          <w:lang w:val="en-US"/>
        </w:rPr>
        <w:t xml:space="preserve"> Ed. H. J. C. Grierson and G. Bullough. Oxford: Clarendon Press, 1934. Rpt. 1938, 1942, 1946. 707-9.*</w:t>
      </w:r>
    </w:p>
    <w:p w14:paraId="0FD189B5" w14:textId="77777777" w:rsidR="005F16EA" w:rsidRPr="00EF7802" w:rsidRDefault="005F16EA" w:rsidP="005F16EA">
      <w:pPr>
        <w:rPr>
          <w:lang w:val="en-US"/>
        </w:rPr>
      </w:pPr>
    </w:p>
    <w:p w14:paraId="749CA3A7" w14:textId="77777777" w:rsidR="005F16EA" w:rsidRPr="00EF7802" w:rsidRDefault="005F16EA" w:rsidP="005F16EA">
      <w:pPr>
        <w:rPr>
          <w:lang w:val="en-US"/>
        </w:rPr>
      </w:pPr>
    </w:p>
    <w:p w14:paraId="383F3D62" w14:textId="77777777" w:rsidR="005F16EA" w:rsidRPr="00EF7802" w:rsidRDefault="005F16EA" w:rsidP="005F16EA">
      <w:pPr>
        <w:rPr>
          <w:lang w:val="en-US"/>
        </w:rPr>
      </w:pPr>
    </w:p>
    <w:p w14:paraId="6D22B6A2" w14:textId="77777777" w:rsidR="005F16EA" w:rsidRPr="00EF7802" w:rsidRDefault="005F16EA" w:rsidP="005F16EA">
      <w:pPr>
        <w:rPr>
          <w:lang w:val="en-US"/>
        </w:rPr>
      </w:pPr>
    </w:p>
    <w:p w14:paraId="67C5637A" w14:textId="77777777" w:rsidR="005F16EA" w:rsidRPr="00EF7802" w:rsidRDefault="005F16EA" w:rsidP="005F16EA">
      <w:pPr>
        <w:rPr>
          <w:lang w:val="en-US"/>
        </w:rPr>
      </w:pPr>
    </w:p>
    <w:p w14:paraId="1A863EA0" w14:textId="77777777" w:rsidR="005F16EA" w:rsidRPr="00EF7802" w:rsidRDefault="005F16EA" w:rsidP="005F16EA">
      <w:pPr>
        <w:rPr>
          <w:lang w:val="en-US"/>
        </w:rPr>
      </w:pPr>
      <w:r w:rsidRPr="00EF7802">
        <w:rPr>
          <w:lang w:val="en-US"/>
        </w:rPr>
        <w:lastRenderedPageBreak/>
        <w:t>See also Mathematics; Numerology.</w:t>
      </w:r>
    </w:p>
    <w:p w14:paraId="2B1D4AE8" w14:textId="77777777" w:rsidR="005F16EA" w:rsidRPr="00EF7802" w:rsidRDefault="005F16EA" w:rsidP="005F16EA">
      <w:pPr>
        <w:rPr>
          <w:lang w:val="en-US"/>
        </w:rPr>
      </w:pPr>
    </w:p>
    <w:p w14:paraId="1DCF6466" w14:textId="77777777" w:rsidR="005F16EA" w:rsidRPr="00EF7802" w:rsidRDefault="005F16EA" w:rsidP="005F16EA">
      <w:pPr>
        <w:rPr>
          <w:lang w:val="en-US"/>
        </w:rPr>
      </w:pPr>
    </w:p>
    <w:p w14:paraId="384B66C9" w14:textId="77777777" w:rsidR="005F16EA" w:rsidRPr="00EF7802" w:rsidRDefault="005F16EA" w:rsidP="005F16EA">
      <w:pPr>
        <w:rPr>
          <w:lang w:val="en-US"/>
        </w:rPr>
      </w:pPr>
    </w:p>
    <w:p w14:paraId="3FB2FCAB" w14:textId="77777777" w:rsidR="005F16EA" w:rsidRPr="00C719D0" w:rsidRDefault="005F16EA" w:rsidP="00EB708C">
      <w:pPr>
        <w:rPr>
          <w:szCs w:val="28"/>
          <w:lang w:val="en-US"/>
        </w:rPr>
      </w:pPr>
    </w:p>
    <w:p w14:paraId="5094092E" w14:textId="77777777" w:rsidR="00C81A18" w:rsidRPr="00537B06" w:rsidRDefault="00C81A18" w:rsidP="00C81A18">
      <w:pPr>
        <w:ind w:left="0" w:firstLine="0"/>
        <w:rPr>
          <w:b/>
          <w:lang w:val="en-US"/>
        </w:rPr>
      </w:pPr>
    </w:p>
    <w:p w14:paraId="5A311A7A" w14:textId="77777777" w:rsidR="00B47266" w:rsidRPr="00C54795" w:rsidRDefault="00B47266" w:rsidP="00C54795">
      <w:pPr>
        <w:ind w:left="709" w:hanging="709"/>
        <w:rPr>
          <w:b/>
          <w:szCs w:val="28"/>
          <w:lang w:val="en-US"/>
        </w:rPr>
      </w:pPr>
    </w:p>
    <w:sectPr w:rsidR="00B47266" w:rsidRPr="00C54795"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27F29"/>
    <w:rsid w:val="00034179"/>
    <w:rsid w:val="000507A4"/>
    <w:rsid w:val="000520F4"/>
    <w:rsid w:val="00071E4A"/>
    <w:rsid w:val="000E13BE"/>
    <w:rsid w:val="00107135"/>
    <w:rsid w:val="00122FEC"/>
    <w:rsid w:val="00154785"/>
    <w:rsid w:val="001622E8"/>
    <w:rsid w:val="001A1433"/>
    <w:rsid w:val="001A1F22"/>
    <w:rsid w:val="001A1FFB"/>
    <w:rsid w:val="001D442C"/>
    <w:rsid w:val="00222DC2"/>
    <w:rsid w:val="002261AB"/>
    <w:rsid w:val="00236A79"/>
    <w:rsid w:val="00241D82"/>
    <w:rsid w:val="0024414E"/>
    <w:rsid w:val="00250EE3"/>
    <w:rsid w:val="00277257"/>
    <w:rsid w:val="0028691C"/>
    <w:rsid w:val="0028756A"/>
    <w:rsid w:val="002D6054"/>
    <w:rsid w:val="002F06FF"/>
    <w:rsid w:val="002F4D2A"/>
    <w:rsid w:val="0032135D"/>
    <w:rsid w:val="00346ECA"/>
    <w:rsid w:val="00363410"/>
    <w:rsid w:val="0036596F"/>
    <w:rsid w:val="003960D4"/>
    <w:rsid w:val="003A5DE2"/>
    <w:rsid w:val="003C3FC8"/>
    <w:rsid w:val="003E3E68"/>
    <w:rsid w:val="004124FC"/>
    <w:rsid w:val="00427961"/>
    <w:rsid w:val="004417E2"/>
    <w:rsid w:val="0045024C"/>
    <w:rsid w:val="00473D69"/>
    <w:rsid w:val="00474F88"/>
    <w:rsid w:val="004C69C6"/>
    <w:rsid w:val="00537B06"/>
    <w:rsid w:val="00575C4C"/>
    <w:rsid w:val="005867CC"/>
    <w:rsid w:val="005908F6"/>
    <w:rsid w:val="00590FF2"/>
    <w:rsid w:val="005C18BD"/>
    <w:rsid w:val="005C40D6"/>
    <w:rsid w:val="005C78A8"/>
    <w:rsid w:val="005E1EEA"/>
    <w:rsid w:val="005F16EA"/>
    <w:rsid w:val="00601518"/>
    <w:rsid w:val="00601964"/>
    <w:rsid w:val="00631BB3"/>
    <w:rsid w:val="006403CE"/>
    <w:rsid w:val="006431B8"/>
    <w:rsid w:val="00643FF8"/>
    <w:rsid w:val="006569AE"/>
    <w:rsid w:val="006746A7"/>
    <w:rsid w:val="0068767A"/>
    <w:rsid w:val="00693AB9"/>
    <w:rsid w:val="006B05D8"/>
    <w:rsid w:val="006C5D2E"/>
    <w:rsid w:val="006E2F16"/>
    <w:rsid w:val="00702674"/>
    <w:rsid w:val="007178D6"/>
    <w:rsid w:val="007247C2"/>
    <w:rsid w:val="00727A8E"/>
    <w:rsid w:val="007511F4"/>
    <w:rsid w:val="00767161"/>
    <w:rsid w:val="007D21F2"/>
    <w:rsid w:val="007D5648"/>
    <w:rsid w:val="007D5B94"/>
    <w:rsid w:val="00812B07"/>
    <w:rsid w:val="00817954"/>
    <w:rsid w:val="008514BB"/>
    <w:rsid w:val="008B2305"/>
    <w:rsid w:val="008D3F10"/>
    <w:rsid w:val="008E4BBE"/>
    <w:rsid w:val="00903991"/>
    <w:rsid w:val="00910A10"/>
    <w:rsid w:val="00911A1E"/>
    <w:rsid w:val="0091339D"/>
    <w:rsid w:val="0091653E"/>
    <w:rsid w:val="009356FB"/>
    <w:rsid w:val="00944BC7"/>
    <w:rsid w:val="00993730"/>
    <w:rsid w:val="009C3C4A"/>
    <w:rsid w:val="009C521B"/>
    <w:rsid w:val="009E7748"/>
    <w:rsid w:val="009F49C8"/>
    <w:rsid w:val="00A0783C"/>
    <w:rsid w:val="00A46AEA"/>
    <w:rsid w:val="00A64A97"/>
    <w:rsid w:val="00A70E50"/>
    <w:rsid w:val="00A77FF5"/>
    <w:rsid w:val="00A865E9"/>
    <w:rsid w:val="00AA7642"/>
    <w:rsid w:val="00AF567E"/>
    <w:rsid w:val="00B26728"/>
    <w:rsid w:val="00B305F7"/>
    <w:rsid w:val="00B31A68"/>
    <w:rsid w:val="00B47266"/>
    <w:rsid w:val="00B8340F"/>
    <w:rsid w:val="00B9298D"/>
    <w:rsid w:val="00B97219"/>
    <w:rsid w:val="00BA68AC"/>
    <w:rsid w:val="00BA6AC0"/>
    <w:rsid w:val="00BD383B"/>
    <w:rsid w:val="00BD5A96"/>
    <w:rsid w:val="00BE5DAB"/>
    <w:rsid w:val="00BE632D"/>
    <w:rsid w:val="00BF0E17"/>
    <w:rsid w:val="00C22CBE"/>
    <w:rsid w:val="00C34A80"/>
    <w:rsid w:val="00C454AC"/>
    <w:rsid w:val="00C54795"/>
    <w:rsid w:val="00C7182A"/>
    <w:rsid w:val="00C719D0"/>
    <w:rsid w:val="00C80D1E"/>
    <w:rsid w:val="00C81A18"/>
    <w:rsid w:val="00CF34E0"/>
    <w:rsid w:val="00D25936"/>
    <w:rsid w:val="00D3477D"/>
    <w:rsid w:val="00D56B73"/>
    <w:rsid w:val="00D8223A"/>
    <w:rsid w:val="00DD5E37"/>
    <w:rsid w:val="00E00580"/>
    <w:rsid w:val="00E10F83"/>
    <w:rsid w:val="00E22F4B"/>
    <w:rsid w:val="00E2676E"/>
    <w:rsid w:val="00E35A7E"/>
    <w:rsid w:val="00E9121C"/>
    <w:rsid w:val="00EB708C"/>
    <w:rsid w:val="00F0109E"/>
    <w:rsid w:val="00F40D0F"/>
    <w:rsid w:val="00F41293"/>
    <w:rsid w:val="00F859A7"/>
    <w:rsid w:val="00F859AE"/>
    <w:rsid w:val="00FB6970"/>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D4D0221"/>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iPriority w:val="9"/>
    <w:semiHidden/>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7">
    <w:name w:val="heading 7"/>
    <w:basedOn w:val="Normal"/>
    <w:next w:val="Normal"/>
    <w:link w:val="Ttulo7Car"/>
    <w:uiPriority w:val="9"/>
    <w:semiHidden/>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customStyle="1" w:styleId="Ttulo2Car">
    <w:name w:val="Título 2 Car"/>
    <w:basedOn w:val="Fuentedeprrafopredeter"/>
    <w:link w:val="Ttulo2"/>
    <w:uiPriority w:val="9"/>
    <w:semiHidden/>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paragraph" w:customStyle="1" w:styleId="Normal1">
    <w:name w:val="Normal1"/>
    <w:basedOn w:val="Normal"/>
    <w:rsid w:val="005F16EA"/>
    <w:pPr>
      <w:ind w:left="0" w:right="-924" w:firstLine="0"/>
    </w:pPr>
    <w:rPr>
      <w:rFonts w:eastAsia="Times New Roman"/>
    </w:rPr>
  </w:style>
  <w:style w:type="character" w:customStyle="1" w:styleId="cit">
    <w:name w:val="cit"/>
    <w:basedOn w:val="Fuentedeprrafopredeter"/>
    <w:rsid w:val="005F1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ate.com/articles/health_and_science/science/2016/11/standing_rock_shows_why_environmentalists_should_move_beyond_cost_benefit.html" TargetMode="External"/><Relationship Id="rId13" Type="http://schemas.openxmlformats.org/officeDocument/2006/relationships/hyperlink" Target="http://revistas.uned.es/index.php/ETFI/article/view/27438" TargetMode="External"/><Relationship Id="rId3" Type="http://schemas.openxmlformats.org/officeDocument/2006/relationships/webSettings" Target="webSettings.xml"/><Relationship Id="rId7" Type="http://schemas.openxmlformats.org/officeDocument/2006/relationships/hyperlink" Target="https://www.ncbi.nlm.nih.gov/pmc/articles/PMC3489488/" TargetMode="External"/><Relationship Id="rId12" Type="http://schemas.openxmlformats.org/officeDocument/2006/relationships/hyperlink" Target="https://www.researchgate.net/publication/33500374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syche.co/ideas/a-basic-sense-of-numbers-is-shared-by-countless-creatures" TargetMode="External"/><Relationship Id="rId11" Type="http://schemas.openxmlformats.org/officeDocument/2006/relationships/hyperlink" Target="https://www.researchgate.net/deref/http%3A%2F%2Fdx.doi.org%2F10.13140%2FRG.2.2.36232.57602?_sg%5B0%5D=8S-F1nImEaQv8XrrNdazkb1iMHGo8gVtP-fr5_AITQ8y8NT61fLU7ulI_BpcOP8Z-Ks0pWsLZvH-O1yBvNqXnQn19Q.iG6PqlJVUD1bD_j_pJ-pvvgLvKTEYCCmFblhvfb5HQnTlDo-RXZ6cdS3LoHRHQd5Ha6pNEf5eS0YtQ8MbX05_Q" TargetMode="External"/><Relationship Id="rId5" Type="http://schemas.openxmlformats.org/officeDocument/2006/relationships/hyperlink" Target="http://www.libertaddigital.com/opinion/jorge-alcalde/los-numeros-mas-importantes-del-universo-73241/" TargetMode="External"/><Relationship Id="rId15" Type="http://schemas.openxmlformats.org/officeDocument/2006/relationships/fontTable" Target="fontTable.xml"/><Relationship Id="rId10" Type="http://schemas.openxmlformats.org/officeDocument/2006/relationships/hyperlink" Target="https://personal.unizar.es/garciala/publicaciones/numeros/numeros.html" TargetMode="External"/><Relationship Id="rId4" Type="http://schemas.openxmlformats.org/officeDocument/2006/relationships/hyperlink" Target="http://bit.ly/abibliog" TargetMode="External"/><Relationship Id="rId9" Type="http://schemas.openxmlformats.org/officeDocument/2006/relationships/hyperlink" Target="http://garciala.blogia.com/2008/051901-numeros.php" TargetMode="External"/><Relationship Id="rId14" Type="http://schemas.openxmlformats.org/officeDocument/2006/relationships/hyperlink" Target="https://doi.org/10.5944/etfi.13.2020.274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677</Words>
  <Characters>5712</Characters>
  <Application>Microsoft Office Word</Application>
  <DocSecurity>0</DocSecurity>
  <Lines>47</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6377</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4</cp:revision>
  <dcterms:created xsi:type="dcterms:W3CDTF">2020-12-19T07:01:00Z</dcterms:created>
  <dcterms:modified xsi:type="dcterms:W3CDTF">2022-10-28T09:45:00Z</dcterms:modified>
</cp:coreProperties>
</file>