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DD48" w14:textId="77777777" w:rsidR="006A7D66" w:rsidRPr="008128AA" w:rsidRDefault="006A7D66" w:rsidP="006A7D66">
      <w:pPr>
        <w:jc w:val="center"/>
        <w:rPr>
          <w:sz w:val="24"/>
          <w:lang w:val="en-US"/>
        </w:rPr>
      </w:pPr>
      <w:bookmarkStart w:id="0" w:name="OLE_LINK3"/>
      <w:bookmarkStart w:id="1" w:name="OLE_LINK4"/>
      <w:r w:rsidRPr="008128AA">
        <w:rPr>
          <w:sz w:val="20"/>
          <w:lang w:val="en-US"/>
        </w:rPr>
        <w:t>from</w:t>
      </w:r>
    </w:p>
    <w:p w14:paraId="778EDC35" w14:textId="77777777" w:rsidR="006A7D66" w:rsidRPr="008128AA" w:rsidRDefault="006A7D66" w:rsidP="006A7D66">
      <w:pPr>
        <w:jc w:val="center"/>
        <w:rPr>
          <w:smallCaps/>
          <w:sz w:val="24"/>
          <w:lang w:val="en-US"/>
        </w:rPr>
      </w:pPr>
      <w:r w:rsidRPr="008128AA">
        <w:rPr>
          <w:smallCaps/>
          <w:sz w:val="24"/>
          <w:lang w:val="en-US"/>
        </w:rPr>
        <w:t>A Bibliography of Literary Theory, Criticism and Philology</w:t>
      </w:r>
    </w:p>
    <w:p w14:paraId="3EA2E147" w14:textId="77777777" w:rsidR="006A7D66" w:rsidRPr="008128AA" w:rsidRDefault="00000000" w:rsidP="006A7D66">
      <w:pPr>
        <w:ind w:right="-1"/>
        <w:jc w:val="center"/>
        <w:rPr>
          <w:smallCaps/>
          <w:sz w:val="24"/>
          <w:lang w:val="en-US"/>
        </w:rPr>
      </w:pPr>
      <w:hyperlink r:id="rId4" w:history="1">
        <w:r w:rsidR="006A7D66" w:rsidRPr="008128AA">
          <w:rPr>
            <w:rStyle w:val="Hipervnculo"/>
            <w:sz w:val="22"/>
            <w:lang w:val="en-US"/>
          </w:rPr>
          <w:t>http://www.unizar.es/departamentos/filologia_inglesa/garciala/bibliography.html</w:t>
        </w:r>
      </w:hyperlink>
    </w:p>
    <w:p w14:paraId="09A93CBC" w14:textId="77777777" w:rsidR="006A7D66" w:rsidRPr="008128AA" w:rsidRDefault="006A7D66" w:rsidP="006A7D66">
      <w:pPr>
        <w:ind w:right="-1"/>
        <w:jc w:val="center"/>
        <w:rPr>
          <w:sz w:val="24"/>
          <w:lang w:val="en-US"/>
        </w:rPr>
      </w:pPr>
      <w:r w:rsidRPr="008128AA">
        <w:rPr>
          <w:sz w:val="24"/>
          <w:lang w:val="en-US"/>
        </w:rPr>
        <w:t xml:space="preserve">by José Ángel </w:t>
      </w:r>
      <w:r w:rsidRPr="008128AA">
        <w:rPr>
          <w:smallCaps/>
          <w:sz w:val="24"/>
          <w:lang w:val="en-US"/>
        </w:rPr>
        <w:t>García Landa</w:t>
      </w:r>
    </w:p>
    <w:p w14:paraId="3C8BA6E7" w14:textId="77777777" w:rsidR="006A7D66" w:rsidRPr="008128AA" w:rsidRDefault="006A7D66" w:rsidP="006A7D66">
      <w:pPr>
        <w:ind w:right="-1"/>
        <w:jc w:val="center"/>
        <w:rPr>
          <w:sz w:val="24"/>
          <w:lang w:val="en-US"/>
        </w:rPr>
      </w:pPr>
      <w:r w:rsidRPr="008128AA">
        <w:rPr>
          <w:sz w:val="24"/>
          <w:lang w:val="en-US"/>
        </w:rPr>
        <w:t>(University of Zaragoza, Spain)</w:t>
      </w:r>
    </w:p>
    <w:p w14:paraId="548EC502" w14:textId="77777777" w:rsidR="006A7D66" w:rsidRPr="008128AA" w:rsidRDefault="006A7D66" w:rsidP="006A7D66">
      <w:pPr>
        <w:jc w:val="center"/>
        <w:rPr>
          <w:lang w:val="en-US"/>
        </w:rPr>
      </w:pPr>
    </w:p>
    <w:bookmarkEnd w:id="0"/>
    <w:bookmarkEnd w:id="1"/>
    <w:p w14:paraId="0428B672" w14:textId="77777777" w:rsidR="006A7D66" w:rsidRPr="008128AA" w:rsidRDefault="006A7D66" w:rsidP="006A7D66">
      <w:pPr>
        <w:jc w:val="center"/>
        <w:rPr>
          <w:lang w:val="en-US"/>
        </w:rPr>
      </w:pPr>
    </w:p>
    <w:p w14:paraId="28EBE94A" w14:textId="77777777" w:rsidR="006A7D66" w:rsidRPr="008128AA" w:rsidRDefault="006A7D66">
      <w:pPr>
        <w:rPr>
          <w:b/>
          <w:smallCaps/>
          <w:sz w:val="36"/>
          <w:lang w:val="en-US"/>
        </w:rPr>
      </w:pPr>
      <w:r w:rsidRPr="008128AA">
        <w:rPr>
          <w:b/>
          <w:smallCaps/>
          <w:sz w:val="36"/>
          <w:lang w:val="en-US"/>
        </w:rPr>
        <w:t>Plants</w:t>
      </w:r>
    </w:p>
    <w:p w14:paraId="7D61865C" w14:textId="77777777" w:rsidR="006A7D66" w:rsidRPr="008128AA" w:rsidRDefault="006A7D66">
      <w:pPr>
        <w:rPr>
          <w:b/>
          <w:lang w:val="en-US"/>
        </w:rPr>
      </w:pPr>
    </w:p>
    <w:p w14:paraId="216C6665" w14:textId="77777777" w:rsidR="006A7D66" w:rsidRPr="008128AA" w:rsidRDefault="006A7D66" w:rsidP="006A7D66">
      <w:pPr>
        <w:rPr>
          <w:sz w:val="24"/>
          <w:lang w:val="en-US"/>
        </w:rPr>
      </w:pPr>
      <w:r w:rsidRPr="008128AA">
        <w:rPr>
          <w:sz w:val="24"/>
          <w:lang w:val="en-US"/>
        </w:rPr>
        <w:t>Early works</w:t>
      </w:r>
    </w:p>
    <w:p w14:paraId="56A0E49E" w14:textId="77777777" w:rsidR="006A7D66" w:rsidRPr="008128AA" w:rsidRDefault="006A7D66" w:rsidP="006A7D66">
      <w:pPr>
        <w:rPr>
          <w:sz w:val="24"/>
          <w:lang w:val="en-US"/>
        </w:rPr>
      </w:pPr>
      <w:r w:rsidRPr="008128AA">
        <w:rPr>
          <w:sz w:val="24"/>
          <w:lang w:val="en-US"/>
        </w:rPr>
        <w:t>Miscellaneous</w:t>
      </w:r>
    </w:p>
    <w:p w14:paraId="756F5684" w14:textId="77777777" w:rsidR="006A7D66" w:rsidRPr="008128AA" w:rsidRDefault="006A7D66">
      <w:pPr>
        <w:rPr>
          <w:lang w:val="en-US"/>
        </w:rPr>
      </w:pPr>
    </w:p>
    <w:p w14:paraId="4B56ECFB" w14:textId="77777777" w:rsidR="006A7D66" w:rsidRPr="008128AA" w:rsidRDefault="006A7D66">
      <w:pPr>
        <w:rPr>
          <w:lang w:val="en-US"/>
        </w:rPr>
      </w:pPr>
    </w:p>
    <w:p w14:paraId="60CE29BB" w14:textId="77777777" w:rsidR="006A7D66" w:rsidRPr="008128AA" w:rsidRDefault="006A7D66">
      <w:pPr>
        <w:rPr>
          <w:lang w:val="en-US"/>
        </w:rPr>
      </w:pPr>
    </w:p>
    <w:p w14:paraId="6023CEE3" w14:textId="77777777" w:rsidR="006A7D66" w:rsidRPr="008128AA" w:rsidRDefault="006A7D66">
      <w:pPr>
        <w:rPr>
          <w:lang w:val="en-US"/>
        </w:rPr>
      </w:pPr>
    </w:p>
    <w:p w14:paraId="58C4C024" w14:textId="77777777" w:rsidR="006A7D66" w:rsidRPr="008128AA" w:rsidRDefault="006A7D66">
      <w:pPr>
        <w:rPr>
          <w:b/>
          <w:lang w:val="en-US"/>
        </w:rPr>
      </w:pPr>
      <w:r w:rsidRPr="008128AA">
        <w:rPr>
          <w:b/>
          <w:lang w:val="en-US"/>
        </w:rPr>
        <w:t>Plants: Early works</w:t>
      </w:r>
    </w:p>
    <w:p w14:paraId="0F0C1194" w14:textId="77777777" w:rsidR="006A7D66" w:rsidRPr="008128AA" w:rsidRDefault="006A7D66">
      <w:pPr>
        <w:rPr>
          <w:b/>
          <w:lang w:val="en-US"/>
        </w:rPr>
      </w:pPr>
    </w:p>
    <w:p w14:paraId="5D0B0ED7" w14:textId="77777777" w:rsidR="006A7D66" w:rsidRDefault="006A7D66">
      <w:pPr>
        <w:ind w:left="0" w:right="-1" w:firstLine="0"/>
      </w:pPr>
      <w:r>
        <w:t xml:space="preserve">Agricola. </w:t>
      </w:r>
      <w:r>
        <w:rPr>
          <w:i/>
        </w:rPr>
        <w:t>Medicinae herbariae.</w:t>
      </w:r>
    </w:p>
    <w:p w14:paraId="0C45312A" w14:textId="77777777" w:rsidR="006A7D66" w:rsidRPr="008128AA" w:rsidRDefault="006A7D66">
      <w:pPr>
        <w:rPr>
          <w:lang w:val="en-US"/>
        </w:rPr>
      </w:pPr>
      <w:r>
        <w:t xml:space="preserve">Bauhin, C. </w:t>
      </w:r>
      <w:r>
        <w:rPr>
          <w:i/>
        </w:rPr>
        <w:t>Pinax theatri botanici.</w:t>
      </w:r>
      <w:r>
        <w:t xml:space="preserve"> </w:t>
      </w:r>
      <w:r w:rsidRPr="008128AA">
        <w:rPr>
          <w:lang w:val="en-US"/>
        </w:rPr>
        <w:t>1623.</w:t>
      </w:r>
    </w:p>
    <w:p w14:paraId="557BD0AE" w14:textId="77777777" w:rsidR="006A7D66" w:rsidRPr="008128AA" w:rsidRDefault="006A7D66">
      <w:pPr>
        <w:rPr>
          <w:lang w:val="en-US"/>
        </w:rPr>
      </w:pPr>
      <w:r w:rsidRPr="008128AA">
        <w:rPr>
          <w:lang w:val="en-US"/>
        </w:rPr>
        <w:t xml:space="preserve">Bauhin, J. </w:t>
      </w:r>
      <w:r w:rsidRPr="008128AA">
        <w:rPr>
          <w:i/>
          <w:lang w:val="en-US"/>
        </w:rPr>
        <w:t>Historia plantarum.</w:t>
      </w:r>
      <w:r w:rsidRPr="008128AA">
        <w:rPr>
          <w:lang w:val="en-US"/>
        </w:rPr>
        <w:t xml:space="preserve"> 3 vols. 1650.</w:t>
      </w:r>
    </w:p>
    <w:p w14:paraId="0A017470" w14:textId="77777777" w:rsidR="006A7D66" w:rsidRPr="008128AA" w:rsidRDefault="006A7D66">
      <w:pPr>
        <w:rPr>
          <w:lang w:val="en-US"/>
        </w:rPr>
      </w:pPr>
      <w:r w:rsidRPr="008128AA">
        <w:rPr>
          <w:lang w:val="en-US"/>
        </w:rPr>
        <w:t xml:space="preserve">Besler. </w:t>
      </w:r>
      <w:r w:rsidRPr="008128AA">
        <w:rPr>
          <w:i/>
          <w:lang w:val="en-US"/>
        </w:rPr>
        <w:t>Hortus Eystetensis.</w:t>
      </w:r>
      <w:r w:rsidRPr="008128AA">
        <w:rPr>
          <w:lang w:val="en-US"/>
        </w:rPr>
        <w:t xml:space="preserve"> Herbal. 1613.</w:t>
      </w:r>
    </w:p>
    <w:p w14:paraId="74DC9C44" w14:textId="77777777" w:rsidR="006A7D66" w:rsidRDefault="006A7D66">
      <w:r w:rsidRPr="008128AA">
        <w:rPr>
          <w:lang w:val="en-US"/>
        </w:rPr>
        <w:t xml:space="preserve">Browne, Thomas (Sir). "Of sundry Tenets concerning Vegetables or Plants, which examined, prove either false or dubious." </w:t>
      </w:r>
      <w:r w:rsidRPr="008128AA">
        <w:rPr>
          <w:i/>
          <w:lang w:val="en-US"/>
        </w:rPr>
        <w:t>Pseudodoxia Epidemica</w:t>
      </w:r>
      <w:r w:rsidRPr="008128AA">
        <w:rPr>
          <w:lang w:val="en-US"/>
        </w:rPr>
        <w:t xml:space="preserve"> 2.6. In </w:t>
      </w:r>
      <w:r w:rsidRPr="008128AA">
        <w:rPr>
          <w:i/>
          <w:lang w:val="en-US"/>
        </w:rPr>
        <w:t xml:space="preserve">The Works of Sir Thomas Browne. </w:t>
      </w:r>
      <w:r w:rsidRPr="008128AA">
        <w:rPr>
          <w:lang w:val="en-US"/>
        </w:rPr>
        <w:t xml:space="preserve">Ed. Charles Sayle. </w:t>
      </w:r>
      <w:r>
        <w:t>Edinburgh: John Grant, 1927. 1.285-99.*</w:t>
      </w:r>
    </w:p>
    <w:p w14:paraId="4E63C3A7" w14:textId="77777777" w:rsidR="006A7D66" w:rsidRPr="008128AA" w:rsidRDefault="006A7D66">
      <w:pPr>
        <w:rPr>
          <w:lang w:val="en-US"/>
        </w:rPr>
      </w:pPr>
      <w:r>
        <w:t xml:space="preserve">_____. "De varias creencias sobre los vegetales." From </w:t>
      </w:r>
      <w:r>
        <w:rPr>
          <w:i/>
        </w:rPr>
        <w:t xml:space="preserve">Pseudodoxia Epidemica </w:t>
      </w:r>
      <w:r>
        <w:t xml:space="preserve">2.6. In Browne, </w:t>
      </w:r>
      <w:r>
        <w:rPr>
          <w:i/>
        </w:rPr>
        <w:t>Sobre errores vulgares o Pseudodoxia Epidemica.</w:t>
      </w:r>
      <w:r>
        <w:t xml:space="preserve"> Ed. Daniel Waissbein. </w:t>
      </w:r>
      <w:r w:rsidRPr="008128AA">
        <w:rPr>
          <w:lang w:val="en-US"/>
        </w:rPr>
        <w:t>Madrid: Siruela, 1994. 147-52.*</w:t>
      </w:r>
    </w:p>
    <w:p w14:paraId="6455CDAF" w14:textId="77777777" w:rsidR="006A7D66" w:rsidRPr="008128AA" w:rsidRDefault="006A7D66">
      <w:pPr>
        <w:rPr>
          <w:lang w:val="en-US"/>
        </w:rPr>
      </w:pPr>
      <w:r w:rsidRPr="008128AA">
        <w:rPr>
          <w:lang w:val="en-US"/>
        </w:rPr>
        <w:t xml:space="preserve">_____. "Of some Insects, and the properties of several Plants." </w:t>
      </w:r>
      <w:r w:rsidRPr="008128AA">
        <w:rPr>
          <w:i/>
          <w:lang w:val="en-US"/>
        </w:rPr>
        <w:t>Pseudodoxia Epidemica</w:t>
      </w:r>
      <w:r w:rsidRPr="008128AA">
        <w:rPr>
          <w:lang w:val="en-US"/>
        </w:rPr>
        <w:t xml:space="preserve"> 2.7. In </w:t>
      </w:r>
      <w:r w:rsidRPr="008128AA">
        <w:rPr>
          <w:i/>
          <w:lang w:val="en-US"/>
        </w:rPr>
        <w:t xml:space="preserve">The Works of Sir Thomas Browne. </w:t>
      </w:r>
      <w:r w:rsidRPr="008128AA">
        <w:rPr>
          <w:lang w:val="en-US"/>
        </w:rPr>
        <w:t>Ed. Charles Sayle. Edinburgh: John Grant, 1927. 1.299-307.*</w:t>
      </w:r>
    </w:p>
    <w:p w14:paraId="4AC0A19E" w14:textId="77777777" w:rsidR="006A7D66" w:rsidRPr="008128AA" w:rsidRDefault="006A7D66">
      <w:pPr>
        <w:rPr>
          <w:lang w:val="en-US"/>
        </w:rPr>
      </w:pPr>
      <w:r w:rsidRPr="008128AA">
        <w:rPr>
          <w:lang w:val="en-US"/>
        </w:rPr>
        <w:t xml:space="preserve">_____. "Observations upon several Plants mentioned in Scripture." In </w:t>
      </w:r>
      <w:r w:rsidRPr="008128AA">
        <w:rPr>
          <w:i/>
          <w:lang w:val="en-US"/>
        </w:rPr>
        <w:t>Certain Miscellany Tracts.</w:t>
      </w:r>
      <w:r w:rsidRPr="008128AA">
        <w:rPr>
          <w:lang w:val="en-US"/>
        </w:rPr>
        <w:t xml:space="preserve"> 1684. In </w:t>
      </w:r>
      <w:r w:rsidRPr="008128AA">
        <w:rPr>
          <w:i/>
          <w:lang w:val="en-US"/>
        </w:rPr>
        <w:t xml:space="preserve">The Works of Sir Thomas Browne. </w:t>
      </w:r>
      <w:r w:rsidRPr="008128AA">
        <w:rPr>
          <w:lang w:val="en-US"/>
        </w:rPr>
        <w:t>Ed. Charles Sayle. Edinburgh: John Grant, 1927. 3.213-280.*</w:t>
      </w:r>
    </w:p>
    <w:p w14:paraId="5B050B94" w14:textId="77777777" w:rsidR="006A7D66" w:rsidRPr="008128AA" w:rsidRDefault="006A7D66">
      <w:pPr>
        <w:rPr>
          <w:lang w:val="en-US"/>
        </w:rPr>
      </w:pPr>
      <w:r w:rsidRPr="008128AA">
        <w:rPr>
          <w:lang w:val="en-US"/>
        </w:rPr>
        <w:t xml:space="preserve">_____. "Of Garlands and Coronary or Garden-Plants." In </w:t>
      </w:r>
      <w:r w:rsidRPr="008128AA">
        <w:rPr>
          <w:i/>
          <w:lang w:val="en-US"/>
        </w:rPr>
        <w:t>Certain Miscellany Tracts.</w:t>
      </w:r>
      <w:r w:rsidRPr="008128AA">
        <w:rPr>
          <w:lang w:val="en-US"/>
        </w:rPr>
        <w:t xml:space="preserve"> 1684. In </w:t>
      </w:r>
      <w:r w:rsidRPr="008128AA">
        <w:rPr>
          <w:i/>
          <w:lang w:val="en-US"/>
        </w:rPr>
        <w:t xml:space="preserve">The Works of Sir Thomas Browne. </w:t>
      </w:r>
      <w:r w:rsidRPr="008128AA">
        <w:rPr>
          <w:lang w:val="en-US"/>
        </w:rPr>
        <w:t>Ed. Charles Sayle. Edinburgh: John Grant, 1927. 3.281-85.*</w:t>
      </w:r>
    </w:p>
    <w:p w14:paraId="6B9A1D28" w14:textId="77777777" w:rsidR="006A7D66" w:rsidRPr="008128AA" w:rsidRDefault="006A7D66">
      <w:pPr>
        <w:rPr>
          <w:lang w:val="en-US"/>
        </w:rPr>
      </w:pPr>
      <w:r w:rsidRPr="008128AA">
        <w:rPr>
          <w:lang w:val="en-US"/>
        </w:rPr>
        <w:t xml:space="preserve">Clusius. </w:t>
      </w:r>
      <w:r w:rsidRPr="008128AA">
        <w:rPr>
          <w:i/>
          <w:lang w:val="en-US"/>
        </w:rPr>
        <w:t>Rariorvm Plantarvm Hist.</w:t>
      </w:r>
      <w:r w:rsidRPr="008128AA">
        <w:rPr>
          <w:lang w:val="en-US"/>
        </w:rPr>
        <w:t xml:space="preserve"> 1601.</w:t>
      </w:r>
    </w:p>
    <w:p w14:paraId="125D730E" w14:textId="77777777" w:rsidR="006A7D66" w:rsidRPr="008128AA" w:rsidRDefault="006A7D66">
      <w:pPr>
        <w:rPr>
          <w:lang w:val="en-US"/>
        </w:rPr>
      </w:pPr>
      <w:r>
        <w:t xml:space="preserve">Cowley, Abraham. </w:t>
      </w:r>
      <w:r>
        <w:rPr>
          <w:i/>
        </w:rPr>
        <w:t xml:space="preserve">De Plantis Libri VI. </w:t>
      </w:r>
      <w:r w:rsidRPr="008128AA">
        <w:rPr>
          <w:lang w:val="en-US"/>
        </w:rPr>
        <w:t>Latin poem in 6 books. 1668.</w:t>
      </w:r>
    </w:p>
    <w:p w14:paraId="2613ACBD" w14:textId="77777777" w:rsidR="006A7D66" w:rsidRPr="008128AA" w:rsidRDefault="006A7D66">
      <w:pPr>
        <w:rPr>
          <w:lang w:val="en-US"/>
        </w:rPr>
      </w:pPr>
      <w:r w:rsidRPr="008128AA">
        <w:rPr>
          <w:lang w:val="en-US"/>
        </w:rPr>
        <w:lastRenderedPageBreak/>
        <w:t xml:space="preserve">_____. </w:t>
      </w:r>
      <w:r w:rsidRPr="008128AA">
        <w:rPr>
          <w:i/>
          <w:lang w:val="en-US"/>
        </w:rPr>
        <w:t>De Plantis Libri VI (1668).</w:t>
      </w:r>
      <w:r w:rsidRPr="008128AA">
        <w:rPr>
          <w:lang w:val="en-US"/>
        </w:rPr>
        <w:t xml:space="preserve"> Ed. Dana F. Sutton. Online at </w:t>
      </w:r>
      <w:r w:rsidRPr="008128AA">
        <w:rPr>
          <w:i/>
          <w:lang w:val="en-US"/>
        </w:rPr>
        <w:t>The Philological Museum.</w:t>
      </w:r>
      <w:r w:rsidRPr="008128AA">
        <w:rPr>
          <w:lang w:val="en-US"/>
        </w:rPr>
        <w:t>*</w:t>
      </w:r>
    </w:p>
    <w:p w14:paraId="5BD6A188" w14:textId="77777777" w:rsidR="006A7D66" w:rsidRPr="008128AA" w:rsidRDefault="006A7D66">
      <w:pPr>
        <w:rPr>
          <w:lang w:val="en-US"/>
        </w:rPr>
      </w:pPr>
      <w:r w:rsidRPr="008128AA">
        <w:rPr>
          <w:lang w:val="en-US"/>
        </w:rPr>
        <w:tab/>
      </w:r>
      <w:hyperlink r:id="rId5" w:history="1">
        <w:r w:rsidRPr="008128AA">
          <w:rPr>
            <w:rStyle w:val="Hipervnculo"/>
            <w:lang w:val="en-US"/>
          </w:rPr>
          <w:t>http://www.philological.bham.ac.uk/plants/</w:t>
        </w:r>
      </w:hyperlink>
    </w:p>
    <w:p w14:paraId="53FFB433" w14:textId="77777777" w:rsidR="006A7D66" w:rsidRPr="008128AA" w:rsidRDefault="006A7D66">
      <w:pPr>
        <w:rPr>
          <w:lang w:val="en-US"/>
        </w:rPr>
      </w:pPr>
      <w:r w:rsidRPr="008128AA">
        <w:rPr>
          <w:lang w:val="en-US"/>
        </w:rPr>
        <w:tab/>
        <w:t>2011</w:t>
      </w:r>
    </w:p>
    <w:p w14:paraId="13B0E18C" w14:textId="77777777" w:rsidR="00EE71E8" w:rsidRPr="008128AA" w:rsidRDefault="00EE71E8" w:rsidP="00EE71E8">
      <w:pPr>
        <w:rPr>
          <w:lang w:val="en-US"/>
        </w:rPr>
      </w:pPr>
      <w:r w:rsidRPr="008128AA">
        <w:rPr>
          <w:lang w:val="en-US"/>
        </w:rPr>
        <w:t xml:space="preserve">_____. </w:t>
      </w:r>
      <w:r w:rsidRPr="008128AA">
        <w:rPr>
          <w:i/>
          <w:lang w:val="en-US"/>
        </w:rPr>
        <w:t>Six Books of Plants.</w:t>
      </w:r>
      <w:r w:rsidRPr="008128AA">
        <w:rPr>
          <w:lang w:val="en-US"/>
        </w:rPr>
        <w:t xml:space="preserve"> Trans. Aphra Behn. 1689.</w:t>
      </w:r>
    </w:p>
    <w:p w14:paraId="03C9633F" w14:textId="77777777" w:rsidR="00DB5AB6" w:rsidRPr="008128AA" w:rsidRDefault="00DB5AB6" w:rsidP="00DB5AB6">
      <w:pPr>
        <w:rPr>
          <w:lang w:val="en-US"/>
        </w:rPr>
      </w:pPr>
      <w:r w:rsidRPr="008128AA">
        <w:rPr>
          <w:lang w:val="en-US"/>
        </w:rPr>
        <w:t xml:space="preserve">Darwin, Charles. </w:t>
      </w:r>
      <w:r w:rsidRPr="008128AA">
        <w:rPr>
          <w:i/>
          <w:lang w:val="en-US"/>
        </w:rPr>
        <w:t>Insectivorous Plants.</w:t>
      </w:r>
      <w:r w:rsidRPr="008128AA">
        <w:rPr>
          <w:lang w:val="en-US"/>
        </w:rPr>
        <w:t xml:space="preserve"> London: John Murray, 1875.</w:t>
      </w:r>
    </w:p>
    <w:p w14:paraId="5FF121E1" w14:textId="77777777" w:rsidR="006A7D66" w:rsidRPr="008128AA" w:rsidRDefault="006A7D66">
      <w:pPr>
        <w:rPr>
          <w:lang w:val="en-US"/>
        </w:rPr>
      </w:pPr>
      <w:r w:rsidRPr="008128AA">
        <w:rPr>
          <w:lang w:val="en-US"/>
        </w:rPr>
        <w:t xml:space="preserve">_____. </w:t>
      </w:r>
      <w:r w:rsidRPr="008128AA">
        <w:rPr>
          <w:i/>
          <w:lang w:val="en-US"/>
        </w:rPr>
        <w:t>The Effects of Cross- and Self-Fertilization in the Vegetable Kingdom.</w:t>
      </w:r>
      <w:r w:rsidRPr="008128AA">
        <w:rPr>
          <w:lang w:val="en-US"/>
        </w:rPr>
        <w:t xml:space="preserve"> 1976.</w:t>
      </w:r>
    </w:p>
    <w:p w14:paraId="40ADA535" w14:textId="77777777" w:rsidR="006A7D66" w:rsidRPr="008128AA" w:rsidRDefault="006A7D66">
      <w:pPr>
        <w:rPr>
          <w:lang w:val="en-US"/>
        </w:rPr>
      </w:pPr>
      <w:r w:rsidRPr="008128AA">
        <w:rPr>
          <w:lang w:val="en-US"/>
        </w:rPr>
        <w:t xml:space="preserve">_____. </w:t>
      </w:r>
      <w:r w:rsidRPr="008128AA">
        <w:rPr>
          <w:i/>
          <w:lang w:val="en-US"/>
        </w:rPr>
        <w:t>The Different Forms of Flowers on Plants of the Same Species.</w:t>
      </w:r>
      <w:r w:rsidRPr="008128AA">
        <w:rPr>
          <w:lang w:val="en-US"/>
        </w:rPr>
        <w:t xml:space="preserve"> 1877.</w:t>
      </w:r>
    </w:p>
    <w:p w14:paraId="60A7AE61" w14:textId="77777777" w:rsidR="006A7D66" w:rsidRPr="008128AA" w:rsidRDefault="006A7D66">
      <w:pPr>
        <w:rPr>
          <w:lang w:val="en-US"/>
        </w:rPr>
      </w:pPr>
      <w:r w:rsidRPr="008128AA">
        <w:rPr>
          <w:lang w:val="en-US"/>
        </w:rPr>
        <w:t xml:space="preserve">_____. </w:t>
      </w:r>
      <w:r w:rsidRPr="008128AA">
        <w:rPr>
          <w:i/>
          <w:lang w:val="en-US"/>
        </w:rPr>
        <w:t>The Power of Movement in Plants.</w:t>
      </w:r>
      <w:r w:rsidRPr="008128AA">
        <w:rPr>
          <w:lang w:val="en-US"/>
        </w:rPr>
        <w:t xml:space="preserve"> London, 1880.</w:t>
      </w:r>
    </w:p>
    <w:p w14:paraId="1BD9AE0F" w14:textId="77777777" w:rsidR="006A7D66" w:rsidRPr="008128AA" w:rsidRDefault="006A7D66">
      <w:pPr>
        <w:rPr>
          <w:lang w:val="en-US"/>
        </w:rPr>
      </w:pPr>
      <w:r w:rsidRPr="008128AA">
        <w:rPr>
          <w:lang w:val="en-US"/>
        </w:rPr>
        <w:t xml:space="preserve">Darwin, Erasmus. </w:t>
      </w:r>
      <w:r w:rsidRPr="008128AA">
        <w:rPr>
          <w:i/>
          <w:lang w:val="en-US"/>
        </w:rPr>
        <w:t xml:space="preserve">The Botanic Garden. Part II. The Loves of the Plants. </w:t>
      </w:r>
      <w:r w:rsidRPr="008128AA">
        <w:rPr>
          <w:lang w:val="en-US"/>
        </w:rPr>
        <w:t>Dublin: J. Moore, 1789.</w:t>
      </w:r>
    </w:p>
    <w:p w14:paraId="08F741BB" w14:textId="77777777" w:rsidR="006A7D66" w:rsidRPr="008128AA" w:rsidRDefault="006A7D66">
      <w:pPr>
        <w:rPr>
          <w:lang w:val="en-US"/>
        </w:rPr>
      </w:pPr>
      <w:r w:rsidRPr="008128AA">
        <w:rPr>
          <w:lang w:val="en-US"/>
        </w:rPr>
        <w:t xml:space="preserve">della Porta, G. B. </w:t>
      </w:r>
      <w:r w:rsidRPr="008128AA">
        <w:rPr>
          <w:i/>
          <w:lang w:val="en-US"/>
        </w:rPr>
        <w:t>Phytognomonica . . . in quibus nova facillimaque affertur methodus, qua plantarum . . . ex prima extimae faciei inspectione quivis abditas vires assequatur.</w:t>
      </w:r>
      <w:r w:rsidRPr="008128AA">
        <w:rPr>
          <w:lang w:val="en-US"/>
        </w:rPr>
        <w:t xml:space="preserve"> </w:t>
      </w:r>
    </w:p>
    <w:p w14:paraId="455CDC35" w14:textId="77777777" w:rsidR="008128AA" w:rsidRPr="00971003" w:rsidRDefault="008128AA" w:rsidP="008128AA">
      <w:r w:rsidRPr="008128AA">
        <w:rPr>
          <w:lang w:val="es-ES"/>
        </w:rPr>
        <w:t xml:space="preserve">Dioscorides Pedanius. (Dioscórides). </w:t>
      </w:r>
      <w:r w:rsidRPr="00762C22">
        <w:rPr>
          <w:i/>
          <w:lang w:val="es-ES"/>
        </w:rPr>
        <w:t>Plantas y remedios medicinales</w:t>
      </w:r>
      <w:r>
        <w:rPr>
          <w:i/>
          <w:lang w:val="es-ES"/>
        </w:rPr>
        <w:t xml:space="preserve">. </w:t>
      </w:r>
      <w:r w:rsidRPr="00A33CB6">
        <w:rPr>
          <w:i/>
        </w:rPr>
        <w:t>De materia medica.</w:t>
      </w:r>
      <w:r w:rsidRPr="00971003">
        <w:t xml:space="preserve">  Ed. and trans. M. García Valdés. Madrid: Gredos, 1998.</w:t>
      </w:r>
    </w:p>
    <w:p w14:paraId="10A152F7" w14:textId="77777777" w:rsidR="006A7D66" w:rsidRPr="00DE7A79" w:rsidRDefault="006A7D66">
      <w:pPr>
        <w:rPr>
          <w:lang w:val="es-ES"/>
        </w:rPr>
      </w:pPr>
      <w:r w:rsidRPr="008128AA">
        <w:rPr>
          <w:lang w:val="en-US"/>
        </w:rPr>
        <w:t xml:space="preserve">Ellacombe, H. N. </w:t>
      </w:r>
      <w:r w:rsidRPr="008128AA">
        <w:rPr>
          <w:i/>
          <w:lang w:val="en-US"/>
        </w:rPr>
        <w:t>Plant-Lore and Garden-Craft of Shakespeare.</w:t>
      </w:r>
      <w:r w:rsidRPr="008128AA">
        <w:rPr>
          <w:lang w:val="en-US"/>
        </w:rPr>
        <w:t xml:space="preserve"> </w:t>
      </w:r>
      <w:r w:rsidRPr="00DE7A79">
        <w:rPr>
          <w:lang w:val="es-ES"/>
        </w:rPr>
        <w:t>1878.</w:t>
      </w:r>
    </w:p>
    <w:p w14:paraId="3444AE33" w14:textId="377E3BB0" w:rsidR="00DE7A79" w:rsidRPr="00DE7A79" w:rsidRDefault="00DE7A79" w:rsidP="00DE7A79">
      <w:pPr>
        <w:rPr>
          <w:lang w:val="en-US"/>
        </w:rPr>
      </w:pPr>
      <w:r w:rsidRPr="00E063A5">
        <w:t xml:space="preserve">Flammarion, Camilo. </w:t>
      </w:r>
      <w:r w:rsidRPr="00086D55">
        <w:t>"I. El mundo de la</w:t>
      </w:r>
      <w:r>
        <w:t>s plantas</w:t>
      </w:r>
      <w:r w:rsidRPr="00086D55">
        <w:t xml:space="preserve">." </w:t>
      </w:r>
      <w:r w:rsidRPr="00E063A5">
        <w:t xml:space="preserve">In Flammarion, </w:t>
      </w:r>
      <w:r>
        <w:rPr>
          <w:i/>
          <w:iCs/>
        </w:rPr>
        <w:t xml:space="preserve">Contemplaciones Científicas. </w:t>
      </w:r>
      <w:r w:rsidRPr="00DE7A79">
        <w:rPr>
          <w:lang w:val="en-US"/>
        </w:rPr>
        <w:t>Madrid: Gaspar y Roig, 1874. 3-18.*</w:t>
      </w:r>
    </w:p>
    <w:p w14:paraId="17F891C5" w14:textId="77777777" w:rsidR="006A7D66" w:rsidRPr="008128AA" w:rsidRDefault="006A7D66">
      <w:pPr>
        <w:rPr>
          <w:lang w:val="en-US"/>
        </w:rPr>
      </w:pPr>
      <w:r w:rsidRPr="008128AA">
        <w:rPr>
          <w:i/>
          <w:lang w:val="en-US"/>
        </w:rPr>
        <w:t>The Gardeners Labyrinth.</w:t>
      </w:r>
      <w:r w:rsidRPr="008128AA">
        <w:rPr>
          <w:lang w:val="en-US"/>
        </w:rPr>
        <w:t xml:space="preserve"> Herbary. 1594.</w:t>
      </w:r>
    </w:p>
    <w:p w14:paraId="35FCE358" w14:textId="77777777" w:rsidR="006A7D66" w:rsidRPr="008128AA" w:rsidRDefault="006A7D66">
      <w:pPr>
        <w:ind w:left="0" w:right="-1" w:firstLine="0"/>
        <w:rPr>
          <w:i/>
          <w:lang w:val="en-US"/>
        </w:rPr>
      </w:pPr>
      <w:r w:rsidRPr="008128AA">
        <w:rPr>
          <w:lang w:val="en-US"/>
        </w:rPr>
        <w:t xml:space="preserve">Gerard. </w:t>
      </w:r>
      <w:r w:rsidRPr="008128AA">
        <w:rPr>
          <w:i/>
          <w:lang w:val="en-US"/>
        </w:rPr>
        <w:t>Generall Historie of Plants.</w:t>
      </w:r>
    </w:p>
    <w:p w14:paraId="41AA8A53" w14:textId="77777777" w:rsidR="006A7D66" w:rsidRPr="008128AA" w:rsidRDefault="006A7D66">
      <w:pPr>
        <w:ind w:left="0" w:right="-1" w:firstLine="0"/>
        <w:rPr>
          <w:lang w:val="en-US"/>
        </w:rPr>
      </w:pPr>
      <w:r w:rsidRPr="008128AA">
        <w:rPr>
          <w:lang w:val="en-US"/>
        </w:rPr>
        <w:t xml:space="preserve">_____. </w:t>
      </w:r>
      <w:r w:rsidRPr="008128AA">
        <w:rPr>
          <w:i/>
          <w:lang w:val="en-US"/>
        </w:rPr>
        <w:t xml:space="preserve">Herball. </w:t>
      </w:r>
      <w:r w:rsidRPr="008128AA">
        <w:rPr>
          <w:lang w:val="en-US"/>
        </w:rPr>
        <w:t>Enlarged ed. Thomas Johnson. 1633.</w:t>
      </w:r>
    </w:p>
    <w:p w14:paraId="46896672" w14:textId="77777777" w:rsidR="006A7D66" w:rsidRPr="008128AA" w:rsidRDefault="006A7D66">
      <w:pPr>
        <w:tabs>
          <w:tab w:val="left" w:pos="8220"/>
        </w:tabs>
        <w:rPr>
          <w:lang w:val="en-US"/>
        </w:rPr>
      </w:pPr>
      <w:r w:rsidRPr="008128AA">
        <w:rPr>
          <w:lang w:val="en-US"/>
        </w:rPr>
        <w:t xml:space="preserve">Goethe, J. W. von. </w:t>
      </w:r>
      <w:r w:rsidRPr="008128AA">
        <w:rPr>
          <w:i/>
          <w:lang w:val="en-US"/>
        </w:rPr>
        <w:t>Versuch die Metamorphose der Pflanzen zu erklären.</w:t>
      </w:r>
      <w:r w:rsidRPr="008128AA">
        <w:rPr>
          <w:lang w:val="en-US"/>
        </w:rPr>
        <w:t xml:space="preserve"> Gotha: Ettingersch, 1790.</w:t>
      </w:r>
    </w:p>
    <w:p w14:paraId="202C0A85" w14:textId="77777777" w:rsidR="000429F9" w:rsidRPr="008128AA" w:rsidRDefault="000429F9" w:rsidP="000429F9">
      <w:pPr>
        <w:pStyle w:val="Textodebloque"/>
        <w:rPr>
          <w:lang w:val="en-US"/>
        </w:rPr>
      </w:pPr>
      <w:r w:rsidRPr="008128AA">
        <w:rPr>
          <w:lang w:val="en-US"/>
        </w:rPr>
        <w:t>Hegel, G. W. F.</w:t>
      </w:r>
      <w:r w:rsidRPr="008128AA">
        <w:rPr>
          <w:i/>
          <w:lang w:val="en-US"/>
        </w:rPr>
        <w:t xml:space="preserve"> Enzyklopädie der philosophischen Wissenschaften.</w:t>
      </w:r>
      <w:r w:rsidRPr="008128AA">
        <w:rPr>
          <w:lang w:val="en-US"/>
        </w:rPr>
        <w:t xml:space="preserve"> 1817. (I. Logic; II. Natural philosophy; III. Philosophy of the Spirit). Expanded in posthumous editions.</w:t>
      </w:r>
    </w:p>
    <w:p w14:paraId="549C4165" w14:textId="77777777" w:rsidR="000429F9" w:rsidRPr="008128AA" w:rsidRDefault="000429F9" w:rsidP="000429F9">
      <w:pPr>
        <w:ind w:left="709" w:hanging="709"/>
        <w:rPr>
          <w:lang w:val="en-US"/>
        </w:rPr>
      </w:pPr>
      <w:r w:rsidRPr="008128AA">
        <w:rPr>
          <w:lang w:val="en-US"/>
        </w:rPr>
        <w:t xml:space="preserve">_____. </w:t>
      </w:r>
      <w:r w:rsidRPr="008128AA">
        <w:rPr>
          <w:i/>
          <w:lang w:val="en-US"/>
        </w:rPr>
        <w:t>Enzyklopädie der philosophischen Wissenschaften im Grundrisse.</w:t>
      </w:r>
      <w:r w:rsidRPr="008128AA">
        <w:rPr>
          <w:lang w:val="en-US"/>
        </w:rPr>
        <w:t xml:space="preserve"> 1830. (I. Logic. II. Philosophy of Nature. III. Philosophy of Spirit). (Thought, Being, Essence, Concepts, Ideas, Reflexion, Qualities, Measure, Existence, Phenomena, Reality, Concepts, Subjectivity, Objects, Mechanics, Space, Time, Matter, Movement, Physics, Individuality, Geology, Biology, Plants, Organisms, Animals, Spirit, Anthropology, Psychology, Law, Morals, Ethics, Art, Revelation, Religion, Philosophy).</w:t>
      </w:r>
    </w:p>
    <w:p w14:paraId="0985988F" w14:textId="77777777" w:rsidR="000429F9" w:rsidRDefault="000429F9" w:rsidP="000429F9">
      <w:r w:rsidRPr="008128AA">
        <w:rPr>
          <w:lang w:val="en-US"/>
        </w:rPr>
        <w:t xml:space="preserve">_____. </w:t>
      </w:r>
      <w:r w:rsidRPr="008128AA">
        <w:rPr>
          <w:i/>
          <w:lang w:val="en-US"/>
        </w:rPr>
        <w:t>Enzyklopädie der philosophischen Wissenschaften im Grundrisse.</w:t>
      </w:r>
      <w:r w:rsidRPr="008128AA">
        <w:rPr>
          <w:lang w:val="en-US"/>
        </w:rPr>
        <w:t xml:space="preserve"> </w:t>
      </w:r>
      <w:r>
        <w:t>Ed. F. Nicolin and D. Poggeler. Hamburg: Meiner, 1969.</w:t>
      </w:r>
    </w:p>
    <w:p w14:paraId="653A69C2" w14:textId="77777777" w:rsidR="000429F9" w:rsidRDefault="000429F9" w:rsidP="000429F9">
      <w:r>
        <w:lastRenderedPageBreak/>
        <w:t xml:space="preserve">_____. </w:t>
      </w:r>
      <w:r>
        <w:rPr>
          <w:i/>
        </w:rPr>
        <w:t xml:space="preserve">Enciclopedia de las ciencias filosóficas. </w:t>
      </w:r>
      <w:r w:rsidRPr="008128AA">
        <w:rPr>
          <w:lang w:val="en-US"/>
        </w:rPr>
        <w:t xml:space="preserve">Ed. and trans. Ramón Valls Plana. </w:t>
      </w:r>
      <w:r>
        <w:t>Madrid: Alianza, 1997. (I. La ciencia de la lógica; II. La filosofía de la naturaleza; III: La filosofía del espíritu).</w:t>
      </w:r>
    </w:p>
    <w:p w14:paraId="0CF82014" w14:textId="77777777" w:rsidR="000429F9" w:rsidRDefault="000429F9" w:rsidP="000429F9">
      <w:pPr>
        <w:ind w:left="709" w:hanging="709"/>
      </w:pPr>
      <w:r>
        <w:t xml:space="preserve">_____. </w:t>
      </w:r>
      <w:r>
        <w:rPr>
          <w:i/>
        </w:rPr>
        <w:t>Enciclopedia de las ciencias filosóficas en compendio (1830).</w:t>
      </w:r>
      <w:r>
        <w:t xml:space="preserve"> Bilingual ed. by Ramón Valls Plana. (Lecturas; Filosofía). Madrid: Abada, 2017.* </w:t>
      </w:r>
    </w:p>
    <w:p w14:paraId="25F3689F" w14:textId="77777777" w:rsidR="006A7D66" w:rsidRDefault="006A7D66">
      <w:r w:rsidRPr="008128AA">
        <w:rPr>
          <w:lang w:val="en-US"/>
        </w:rPr>
        <w:t xml:space="preserve">Humboldt, Alexander von. </w:t>
      </w:r>
      <w:r w:rsidRPr="008128AA">
        <w:rPr>
          <w:i/>
          <w:lang w:val="en-US"/>
        </w:rPr>
        <w:t xml:space="preserve">Essay on the Geography of Plants. </w:t>
      </w:r>
      <w:r>
        <w:t>1807.</w:t>
      </w:r>
    </w:p>
    <w:p w14:paraId="06016EF0" w14:textId="77777777" w:rsidR="00051959" w:rsidRPr="00B66E1D" w:rsidRDefault="00051959" w:rsidP="00051959">
      <w:pPr>
        <w:rPr>
          <w:i/>
        </w:rPr>
      </w:pPr>
      <w:r>
        <w:t xml:space="preserve">La Mettrie, Julien de (Abbé). </w:t>
      </w:r>
      <w:r>
        <w:rPr>
          <w:i/>
        </w:rPr>
        <w:t>L'Homme Plante.</w:t>
      </w:r>
    </w:p>
    <w:p w14:paraId="00099222" w14:textId="77777777" w:rsidR="0000394A" w:rsidRDefault="0000394A" w:rsidP="0000394A">
      <w:pPr>
        <w:pStyle w:val="Normal1"/>
        <w:ind w:left="709" w:right="0" w:hanging="709"/>
      </w:pPr>
      <w:r>
        <w:t xml:space="preserve">Loscos, Francisco. </w:t>
      </w:r>
      <w:r>
        <w:rPr>
          <w:i/>
        </w:rPr>
        <w:t>Herbario de Aragón.</w:t>
      </w:r>
    </w:p>
    <w:p w14:paraId="0A37C486" w14:textId="77777777" w:rsidR="006A7D66" w:rsidRPr="008128AA" w:rsidRDefault="006A7D66">
      <w:pPr>
        <w:rPr>
          <w:lang w:val="en-US"/>
        </w:rPr>
      </w:pPr>
      <w:r w:rsidRPr="008128AA">
        <w:rPr>
          <w:lang w:val="en-US"/>
        </w:rPr>
        <w:t xml:space="preserve">Macer. </w:t>
      </w:r>
      <w:r w:rsidRPr="008128AA">
        <w:rPr>
          <w:i/>
          <w:lang w:val="en-US"/>
        </w:rPr>
        <w:t>Herball.</w:t>
      </w:r>
      <w:r w:rsidRPr="008128AA">
        <w:rPr>
          <w:lang w:val="en-US"/>
        </w:rPr>
        <w:t xml:space="preserve"> </w:t>
      </w:r>
      <w:r w:rsidRPr="008128AA">
        <w:rPr>
          <w:i/>
          <w:lang w:val="en-US"/>
        </w:rPr>
        <w:t>c.</w:t>
      </w:r>
      <w:r w:rsidRPr="008128AA">
        <w:rPr>
          <w:lang w:val="en-US"/>
        </w:rPr>
        <w:t xml:space="preserve"> 1530.</w:t>
      </w:r>
    </w:p>
    <w:p w14:paraId="187AF591" w14:textId="77777777" w:rsidR="006F29E6" w:rsidRPr="008128AA" w:rsidRDefault="006F29E6" w:rsidP="006F29E6">
      <w:pPr>
        <w:ind w:left="709" w:hanging="709"/>
        <w:rPr>
          <w:lang w:val="en-US"/>
        </w:rPr>
      </w:pPr>
      <w:r w:rsidRPr="008128AA">
        <w:rPr>
          <w:lang w:val="en-US"/>
        </w:rPr>
        <w:t xml:space="preserve">Nuttall, Thomas. </w:t>
      </w:r>
      <w:r w:rsidRPr="008128AA">
        <w:rPr>
          <w:i/>
          <w:lang w:val="en-US"/>
        </w:rPr>
        <w:t>Genera of North American Plants.</w:t>
      </w:r>
      <w:r w:rsidRPr="008128AA">
        <w:rPr>
          <w:lang w:val="en-US"/>
        </w:rPr>
        <w:t xml:space="preserve"> </w:t>
      </w:r>
    </w:p>
    <w:p w14:paraId="402B753D" w14:textId="77777777" w:rsidR="006A7D66" w:rsidRPr="008128AA" w:rsidRDefault="006A7D66">
      <w:pPr>
        <w:rPr>
          <w:lang w:val="en-US"/>
        </w:rPr>
      </w:pPr>
      <w:r w:rsidRPr="008128AA">
        <w:rPr>
          <w:lang w:val="en-US"/>
        </w:rPr>
        <w:t xml:space="preserve">Porta. </w:t>
      </w:r>
      <w:r w:rsidRPr="008128AA">
        <w:rPr>
          <w:i/>
          <w:lang w:val="en-US"/>
        </w:rPr>
        <w:t>Phytognomonica.</w:t>
      </w:r>
      <w:r w:rsidRPr="008128AA">
        <w:rPr>
          <w:lang w:val="en-US"/>
        </w:rPr>
        <w:t xml:space="preserve"> 1588.</w:t>
      </w:r>
    </w:p>
    <w:p w14:paraId="5E3D8A55" w14:textId="77777777" w:rsidR="006F29E6" w:rsidRPr="008128AA" w:rsidRDefault="006F29E6" w:rsidP="006F29E6">
      <w:pPr>
        <w:ind w:left="709" w:hanging="709"/>
        <w:rPr>
          <w:lang w:val="en-US"/>
        </w:rPr>
      </w:pPr>
      <w:r w:rsidRPr="008128AA">
        <w:rPr>
          <w:lang w:val="en-US"/>
        </w:rPr>
        <w:t xml:space="preserve">Ray, John. </w:t>
      </w:r>
      <w:r w:rsidRPr="008128AA">
        <w:rPr>
          <w:i/>
          <w:lang w:val="en-US"/>
        </w:rPr>
        <w:t>Historia Generalis Plantarum.</w:t>
      </w:r>
      <w:r w:rsidRPr="008128AA">
        <w:rPr>
          <w:lang w:val="en-US"/>
        </w:rPr>
        <w:t xml:space="preserve"> 3 vols. </w:t>
      </w:r>
    </w:p>
    <w:p w14:paraId="79F0B917" w14:textId="77777777" w:rsidR="006A7D66" w:rsidRPr="008128AA" w:rsidRDefault="006A7D66">
      <w:pPr>
        <w:ind w:right="10"/>
        <w:rPr>
          <w:i/>
          <w:lang w:val="en-US"/>
        </w:rPr>
      </w:pPr>
      <w:r w:rsidRPr="008128AA">
        <w:rPr>
          <w:lang w:val="en-US"/>
        </w:rPr>
        <w:t xml:space="preserve">Spigelius. </w:t>
      </w:r>
      <w:r w:rsidRPr="008128AA">
        <w:rPr>
          <w:i/>
          <w:lang w:val="en-US"/>
        </w:rPr>
        <w:t>Isagoge in re herbaria.</w:t>
      </w:r>
    </w:p>
    <w:p w14:paraId="22F99BDF" w14:textId="77777777" w:rsidR="006A7D66" w:rsidRPr="008128AA" w:rsidRDefault="006A7D66">
      <w:pPr>
        <w:rPr>
          <w:lang w:val="en-US"/>
        </w:rPr>
      </w:pPr>
      <w:r w:rsidRPr="008128AA">
        <w:rPr>
          <w:lang w:val="en-US"/>
        </w:rPr>
        <w:t xml:space="preserve">Theophrastus. </w:t>
      </w:r>
      <w:r w:rsidRPr="008128AA">
        <w:rPr>
          <w:i/>
          <w:lang w:val="en-US"/>
        </w:rPr>
        <w:t>De causis plantarum (Enquiry into Plants, or Causes of Plants)</w:t>
      </w:r>
    </w:p>
    <w:p w14:paraId="5CDD7EDF" w14:textId="77777777" w:rsidR="006A7D66" w:rsidRPr="008128AA" w:rsidRDefault="006A7D66">
      <w:pPr>
        <w:rPr>
          <w:lang w:val="en-US"/>
        </w:rPr>
      </w:pPr>
      <w:r w:rsidRPr="008128AA">
        <w:rPr>
          <w:lang w:val="en-US"/>
        </w:rPr>
        <w:t xml:space="preserve">Turner, William. </w:t>
      </w:r>
      <w:r w:rsidRPr="008128AA">
        <w:rPr>
          <w:i/>
          <w:lang w:val="en-US"/>
        </w:rPr>
        <w:t>The Names of Herbes.</w:t>
      </w:r>
      <w:r w:rsidRPr="008128AA">
        <w:rPr>
          <w:lang w:val="en-US"/>
        </w:rPr>
        <w:t xml:space="preserve"> 1548.</w:t>
      </w:r>
    </w:p>
    <w:p w14:paraId="38590814" w14:textId="77777777" w:rsidR="006A7D66" w:rsidRPr="008128AA" w:rsidRDefault="006A7D66">
      <w:pPr>
        <w:rPr>
          <w:lang w:val="en-US"/>
        </w:rPr>
      </w:pPr>
    </w:p>
    <w:p w14:paraId="4A97C3A7" w14:textId="77777777" w:rsidR="006A7D66" w:rsidRPr="008128AA" w:rsidRDefault="006A7D66">
      <w:pPr>
        <w:rPr>
          <w:lang w:val="en-US"/>
        </w:rPr>
      </w:pPr>
    </w:p>
    <w:p w14:paraId="3B39B615" w14:textId="77777777" w:rsidR="006A7D66" w:rsidRPr="008128AA" w:rsidRDefault="006A7D66">
      <w:pPr>
        <w:rPr>
          <w:lang w:val="en-US"/>
        </w:rPr>
      </w:pPr>
    </w:p>
    <w:p w14:paraId="300B2A5B" w14:textId="77777777" w:rsidR="006A7D66" w:rsidRPr="008128AA" w:rsidRDefault="006A7D66">
      <w:pPr>
        <w:rPr>
          <w:lang w:val="en-US"/>
        </w:rPr>
      </w:pPr>
    </w:p>
    <w:p w14:paraId="3764C006" w14:textId="77777777" w:rsidR="006A7D66" w:rsidRPr="008128AA" w:rsidRDefault="006A7D66">
      <w:pPr>
        <w:pStyle w:val="Ttulo1"/>
        <w:rPr>
          <w:lang w:val="en-US"/>
        </w:rPr>
      </w:pPr>
      <w:r w:rsidRPr="008128AA">
        <w:rPr>
          <w:lang w:val="en-US"/>
        </w:rPr>
        <w:t>Plants: Miscellaneous</w:t>
      </w:r>
    </w:p>
    <w:p w14:paraId="2F276D4A" w14:textId="77777777" w:rsidR="006A7D66" w:rsidRPr="008128AA" w:rsidRDefault="006A7D66">
      <w:pPr>
        <w:rPr>
          <w:lang w:val="en-US"/>
        </w:rPr>
      </w:pPr>
    </w:p>
    <w:p w14:paraId="169871D3" w14:textId="77777777" w:rsidR="00517797" w:rsidRPr="008128AA" w:rsidRDefault="00517797" w:rsidP="00517797">
      <w:pPr>
        <w:pStyle w:val="nt"/>
        <w:spacing w:before="0" w:beforeAutospacing="0" w:after="0" w:afterAutospacing="0"/>
        <w:ind w:left="709" w:hanging="709"/>
        <w:jc w:val="both"/>
        <w:rPr>
          <w:sz w:val="28"/>
          <w:szCs w:val="28"/>
          <w:lang w:val="en-US"/>
        </w:rPr>
      </w:pPr>
      <w:r w:rsidRPr="008128AA">
        <w:rPr>
          <w:sz w:val="28"/>
          <w:szCs w:val="28"/>
          <w:lang w:val="en-US"/>
        </w:rPr>
        <w:t xml:space="preserve">Ackerman, Diane. "House Plants? How Passé." In Ackerman, </w:t>
      </w:r>
      <w:r w:rsidRPr="008128AA">
        <w:rPr>
          <w:i/>
          <w:sz w:val="28"/>
          <w:szCs w:val="28"/>
          <w:lang w:val="en-US"/>
        </w:rPr>
        <w:t>The Human Age: The World Shaped by Us.</w:t>
      </w:r>
      <w:r w:rsidRPr="008128AA">
        <w:rPr>
          <w:sz w:val="28"/>
          <w:szCs w:val="28"/>
          <w:lang w:val="en-US"/>
        </w:rPr>
        <w:t xml:space="preserve"> New York: Norton, 2014. 6-94.*</w:t>
      </w:r>
    </w:p>
    <w:p w14:paraId="71535922" w14:textId="77777777" w:rsidR="00727E82" w:rsidRPr="00727E82" w:rsidRDefault="00727E82" w:rsidP="00727E82">
      <w:pPr>
        <w:ind w:left="709" w:hanging="709"/>
        <w:rPr>
          <w:i/>
        </w:rPr>
      </w:pPr>
      <w:r w:rsidRPr="008128AA">
        <w:rPr>
          <w:lang w:val="en-US"/>
        </w:rPr>
        <w:t xml:space="preserve">Attenborough, David. </w:t>
      </w:r>
      <w:r w:rsidRPr="008128AA">
        <w:rPr>
          <w:i/>
          <w:lang w:val="en-US"/>
        </w:rPr>
        <w:t>The Private Life of Plants: A Natural History of Plant Behaviour.</w:t>
      </w:r>
      <w:r w:rsidRPr="008128AA">
        <w:rPr>
          <w:lang w:val="en-US"/>
        </w:rPr>
        <w:t xml:space="preserve"> </w:t>
      </w:r>
      <w:r>
        <w:t>London: BBC Books, 1984.</w:t>
      </w:r>
    </w:p>
    <w:p w14:paraId="258F5102" w14:textId="77777777" w:rsidR="00727E82" w:rsidRDefault="00727E82" w:rsidP="00727E82">
      <w:pPr>
        <w:ind w:left="709" w:hanging="709"/>
      </w:pPr>
      <w:r>
        <w:t xml:space="preserve">_____. </w:t>
      </w:r>
      <w:r>
        <w:rPr>
          <w:i/>
        </w:rPr>
        <w:t>La vida privada de las plantas.</w:t>
      </w:r>
      <w:r>
        <w:t xml:space="preserve"> Barcelona: Planeta, 1995.</w:t>
      </w:r>
    </w:p>
    <w:p w14:paraId="062383AF" w14:textId="77777777" w:rsidR="006A7D66" w:rsidRPr="008128AA" w:rsidRDefault="006A7D66" w:rsidP="006A7D66">
      <w:pPr>
        <w:rPr>
          <w:i/>
          <w:lang w:val="en-US"/>
        </w:rPr>
      </w:pPr>
      <w:r w:rsidRPr="008128AA">
        <w:rPr>
          <w:lang w:val="en-US"/>
        </w:rPr>
        <w:t xml:space="preserve">Denison, R. Ford. </w:t>
      </w:r>
      <w:r w:rsidRPr="008128AA">
        <w:rPr>
          <w:i/>
          <w:lang w:val="en-US"/>
        </w:rPr>
        <w:t>Darwinian Agriculture.</w:t>
      </w:r>
    </w:p>
    <w:p w14:paraId="1B7F8EC4" w14:textId="77777777" w:rsidR="006A7D66" w:rsidRPr="008128AA" w:rsidRDefault="006A7D66">
      <w:pPr>
        <w:rPr>
          <w:lang w:val="en-US"/>
        </w:rPr>
      </w:pPr>
      <w:r w:rsidRPr="008128AA">
        <w:rPr>
          <w:lang w:val="en-US"/>
        </w:rPr>
        <w:t xml:space="preserve">King, John. </w:t>
      </w:r>
      <w:r w:rsidRPr="008128AA">
        <w:rPr>
          <w:i/>
          <w:lang w:val="en-US"/>
        </w:rPr>
        <w:t>Reaching for the Sun: How Plants Work.</w:t>
      </w:r>
      <w:r w:rsidRPr="008128AA">
        <w:rPr>
          <w:lang w:val="en-US"/>
        </w:rPr>
        <w:t xml:space="preserve"> Cambridge: Cambridge UP, 1997.</w:t>
      </w:r>
    </w:p>
    <w:p w14:paraId="0794C5E8" w14:textId="77777777" w:rsidR="00C20FEE" w:rsidRPr="008128AA" w:rsidRDefault="00C20FEE" w:rsidP="00C20FEE">
      <w:pPr>
        <w:ind w:left="709" w:hanging="709"/>
        <w:rPr>
          <w:lang w:val="en-US"/>
        </w:rPr>
      </w:pPr>
      <w:r w:rsidRPr="008128AA">
        <w:rPr>
          <w:lang w:val="en-US"/>
        </w:rPr>
        <w:t xml:space="preserve">Lemmon, Kenneth. </w:t>
      </w:r>
      <w:r w:rsidRPr="008128AA">
        <w:rPr>
          <w:i/>
          <w:lang w:val="en-US"/>
        </w:rPr>
        <w:t>The Golden Age of Plant Hunters.</w:t>
      </w:r>
      <w:r w:rsidRPr="008128AA">
        <w:rPr>
          <w:lang w:val="en-US"/>
        </w:rPr>
        <w:t xml:space="preserve"> London: Phonix House, 1968.</w:t>
      </w:r>
    </w:p>
    <w:p w14:paraId="7178FA71" w14:textId="77777777" w:rsidR="001E4A43" w:rsidRPr="008128AA" w:rsidRDefault="001E4A43" w:rsidP="001E4A43">
      <w:pPr>
        <w:pStyle w:val="BodyText21"/>
        <w:rPr>
          <w:i w:val="0"/>
          <w:lang w:val="en-US"/>
        </w:rPr>
      </w:pPr>
      <w:r w:rsidRPr="008128AA">
        <w:rPr>
          <w:i w:val="0"/>
          <w:lang w:val="en-US"/>
        </w:rPr>
        <w:t xml:space="preserve">Mabey, Richard. </w:t>
      </w:r>
      <w:r w:rsidRPr="008128AA">
        <w:rPr>
          <w:lang w:val="en-US"/>
        </w:rPr>
        <w:t>The Cabaret of Plants: Forty Thousand Years of Plant Life and the Human Imagination.</w:t>
      </w:r>
      <w:r w:rsidRPr="008128AA">
        <w:rPr>
          <w:i w:val="0"/>
          <w:lang w:val="en-US"/>
        </w:rPr>
        <w:t xml:space="preserve"> c. 2016.</w:t>
      </w:r>
    </w:p>
    <w:p w14:paraId="492CC4D9" w14:textId="77777777" w:rsidR="006F29E6" w:rsidRPr="008128AA" w:rsidRDefault="006F29E6" w:rsidP="006F29E6">
      <w:pPr>
        <w:ind w:left="709" w:hanging="709"/>
        <w:rPr>
          <w:lang w:val="en-US"/>
        </w:rPr>
      </w:pPr>
      <w:r w:rsidRPr="008128AA">
        <w:rPr>
          <w:i/>
          <w:lang w:val="en-US"/>
        </w:rPr>
        <w:t>Manual of the Grasses of the United States.</w:t>
      </w:r>
      <w:r w:rsidRPr="008128AA">
        <w:rPr>
          <w:lang w:val="en-US"/>
        </w:rPr>
        <w:t xml:space="preserve"> 2 vols. </w:t>
      </w:r>
    </w:p>
    <w:p w14:paraId="5588A627" w14:textId="77777777" w:rsidR="00381C9F" w:rsidRDefault="00381C9F" w:rsidP="00381C9F">
      <w:pPr>
        <w:ind w:left="709" w:hanging="709"/>
      </w:pPr>
      <w:r w:rsidRPr="008128AA">
        <w:rPr>
          <w:lang w:val="en-US"/>
        </w:rPr>
        <w:t xml:space="preserve">Musgrave, Toby, Chris Gardner, and Will Musgrave. </w:t>
      </w:r>
      <w:r w:rsidRPr="008128AA">
        <w:rPr>
          <w:i/>
          <w:lang w:val="en-US"/>
        </w:rPr>
        <w:t>The Plant Hunters: Two Hundred Years of Adventure and Discovery around the World.</w:t>
      </w:r>
      <w:r w:rsidRPr="008128AA">
        <w:rPr>
          <w:lang w:val="en-US"/>
        </w:rPr>
        <w:t xml:space="preserve"> </w:t>
      </w:r>
      <w:r>
        <w:t>London: Ward Lock, 1999.</w:t>
      </w:r>
    </w:p>
    <w:p w14:paraId="765B0087" w14:textId="77777777" w:rsidR="006A7D66" w:rsidRPr="008128AA" w:rsidRDefault="006A7D66">
      <w:pPr>
        <w:rPr>
          <w:lang w:val="en-US"/>
        </w:rPr>
      </w:pPr>
      <w:r>
        <w:t xml:space="preserve">Páez de la Cadena, Francisco. </w:t>
      </w:r>
      <w:r>
        <w:rPr>
          <w:i/>
        </w:rPr>
        <w:t xml:space="preserve">El libro de las plantas de interior. </w:t>
      </w:r>
      <w:r w:rsidRPr="008128AA">
        <w:rPr>
          <w:lang w:val="en-US"/>
        </w:rPr>
        <w:t xml:space="preserve">Madrid: Alianza. </w:t>
      </w:r>
    </w:p>
    <w:p w14:paraId="1C303D7F" w14:textId="77777777" w:rsidR="001E4A43" w:rsidRPr="008128AA" w:rsidRDefault="001E4A43" w:rsidP="001E4A43">
      <w:pPr>
        <w:pStyle w:val="BodyText21"/>
        <w:rPr>
          <w:i w:val="0"/>
          <w:lang w:val="en-US"/>
        </w:rPr>
      </w:pPr>
      <w:r w:rsidRPr="008128AA">
        <w:rPr>
          <w:i w:val="0"/>
          <w:lang w:val="en-US"/>
        </w:rPr>
        <w:lastRenderedPageBreak/>
        <w:t xml:space="preserve">Worrall, Simon. "There Is Such a Thing as Plant Intelligence." Interview with Richard Mabey. </w:t>
      </w:r>
      <w:r w:rsidRPr="008128AA">
        <w:rPr>
          <w:lang w:val="en-US"/>
        </w:rPr>
        <w:t>National Geographic</w:t>
      </w:r>
      <w:r w:rsidRPr="008128AA">
        <w:rPr>
          <w:i w:val="0"/>
          <w:lang w:val="en-US"/>
        </w:rPr>
        <w:t xml:space="preserve"> 21 Feb. 2016.*</w:t>
      </w:r>
    </w:p>
    <w:p w14:paraId="01B3EDC2" w14:textId="77777777" w:rsidR="001E4A43" w:rsidRPr="008128AA" w:rsidRDefault="001E4A43" w:rsidP="001E4A43">
      <w:pPr>
        <w:pStyle w:val="BodyText21"/>
        <w:rPr>
          <w:i w:val="0"/>
          <w:lang w:val="en-US"/>
        </w:rPr>
      </w:pPr>
      <w:r w:rsidRPr="008128AA">
        <w:rPr>
          <w:i w:val="0"/>
          <w:lang w:val="en-US"/>
        </w:rPr>
        <w:tab/>
      </w:r>
      <w:hyperlink r:id="rId6" w:history="1">
        <w:r w:rsidRPr="008128AA">
          <w:rPr>
            <w:rStyle w:val="Hipervnculo"/>
            <w:i w:val="0"/>
            <w:lang w:val="en-US"/>
          </w:rPr>
          <w:t>http://news.nationalgeographic.com/2016/02/160221-plant-science-botany-evolution-mabey-ngbooktalk/</w:t>
        </w:r>
      </w:hyperlink>
    </w:p>
    <w:p w14:paraId="6EB4DCED" w14:textId="77777777" w:rsidR="001E4A43" w:rsidRPr="008128AA" w:rsidRDefault="001E4A43" w:rsidP="001E4A43">
      <w:pPr>
        <w:pStyle w:val="BodyText21"/>
        <w:rPr>
          <w:i w:val="0"/>
          <w:lang w:val="en-US"/>
        </w:rPr>
      </w:pPr>
      <w:r w:rsidRPr="008128AA">
        <w:rPr>
          <w:i w:val="0"/>
          <w:lang w:val="en-US"/>
        </w:rPr>
        <w:tab/>
        <w:t>2016</w:t>
      </w:r>
    </w:p>
    <w:p w14:paraId="2B8C6BCF" w14:textId="77777777" w:rsidR="006A7D66" w:rsidRPr="008128AA" w:rsidRDefault="006A7D66">
      <w:pPr>
        <w:rPr>
          <w:lang w:val="en-US"/>
        </w:rPr>
      </w:pPr>
    </w:p>
    <w:p w14:paraId="4510AA68" w14:textId="77777777" w:rsidR="001E4A43" w:rsidRPr="008128AA" w:rsidRDefault="001E4A43">
      <w:pPr>
        <w:rPr>
          <w:lang w:val="en-US"/>
        </w:rPr>
      </w:pPr>
    </w:p>
    <w:p w14:paraId="2B663931" w14:textId="77777777" w:rsidR="001E4A43" w:rsidRPr="008128AA" w:rsidRDefault="001E4A43">
      <w:pPr>
        <w:rPr>
          <w:lang w:val="en-US"/>
        </w:rPr>
      </w:pPr>
    </w:p>
    <w:p w14:paraId="0BACC560" w14:textId="77777777" w:rsidR="006A7D66" w:rsidRPr="008128AA" w:rsidRDefault="006A7D66">
      <w:pPr>
        <w:rPr>
          <w:lang w:val="en-US"/>
        </w:rPr>
      </w:pPr>
    </w:p>
    <w:p w14:paraId="7E1CACAB" w14:textId="77777777" w:rsidR="006A7D66" w:rsidRPr="008128AA" w:rsidRDefault="006A7D66">
      <w:pPr>
        <w:rPr>
          <w:lang w:val="en-US"/>
        </w:rPr>
      </w:pPr>
      <w:r w:rsidRPr="008128AA">
        <w:rPr>
          <w:lang w:val="en-US"/>
        </w:rPr>
        <w:t>Dictionaries</w:t>
      </w:r>
    </w:p>
    <w:p w14:paraId="2D191030" w14:textId="77777777" w:rsidR="006A7D66" w:rsidRPr="008128AA" w:rsidRDefault="006A7D66">
      <w:pPr>
        <w:rPr>
          <w:lang w:val="en-US"/>
        </w:rPr>
      </w:pPr>
    </w:p>
    <w:p w14:paraId="358EC2DA" w14:textId="77777777" w:rsidR="006A7D66" w:rsidRPr="008128AA" w:rsidRDefault="006A7D66">
      <w:pPr>
        <w:ind w:left="709" w:hanging="709"/>
        <w:rPr>
          <w:lang w:val="en-US"/>
        </w:rPr>
      </w:pPr>
      <w:r w:rsidRPr="008128AA">
        <w:rPr>
          <w:lang w:val="en-US"/>
        </w:rPr>
        <w:t xml:space="preserve">Allaby, Michael. </w:t>
      </w:r>
      <w:r w:rsidRPr="008128AA">
        <w:rPr>
          <w:i/>
          <w:lang w:val="en-US"/>
        </w:rPr>
        <w:t>Dictionary of Plant Sciences.</w:t>
      </w:r>
      <w:r w:rsidRPr="008128AA">
        <w:rPr>
          <w:lang w:val="en-US"/>
        </w:rPr>
        <w:t xml:space="preserve"> (Oxford Paperback Reference). Oxford: Oxford UP, 2004.</w:t>
      </w:r>
    </w:p>
    <w:p w14:paraId="40D5EEA0" w14:textId="77777777" w:rsidR="006A7D66" w:rsidRPr="008128AA" w:rsidRDefault="006A7D66">
      <w:pPr>
        <w:rPr>
          <w:lang w:val="en-US"/>
        </w:rPr>
      </w:pPr>
    </w:p>
    <w:p w14:paraId="6A304A43" w14:textId="77777777" w:rsidR="006A7D66" w:rsidRPr="008128AA" w:rsidRDefault="006A7D66">
      <w:pPr>
        <w:rPr>
          <w:lang w:val="en-US"/>
        </w:rPr>
      </w:pPr>
    </w:p>
    <w:p w14:paraId="599DD9E2" w14:textId="77777777" w:rsidR="006A7D66" w:rsidRPr="008128AA" w:rsidRDefault="006A7D66">
      <w:pPr>
        <w:rPr>
          <w:lang w:val="en-US"/>
        </w:rPr>
      </w:pPr>
    </w:p>
    <w:p w14:paraId="17BCA25F" w14:textId="77777777" w:rsidR="006A7D66" w:rsidRPr="008128AA" w:rsidRDefault="006A7D66">
      <w:pPr>
        <w:rPr>
          <w:lang w:val="en-US"/>
        </w:rPr>
      </w:pPr>
      <w:r w:rsidRPr="008128AA">
        <w:rPr>
          <w:lang w:val="en-US"/>
        </w:rPr>
        <w:t xml:space="preserve">See also </w:t>
      </w:r>
      <w:r w:rsidR="00381C9F" w:rsidRPr="008128AA">
        <w:rPr>
          <w:lang w:val="en-US"/>
        </w:rPr>
        <w:t xml:space="preserve">Botany; </w:t>
      </w:r>
      <w:r w:rsidRPr="008128AA">
        <w:rPr>
          <w:lang w:val="en-US"/>
        </w:rPr>
        <w:t>Agriculture; Biology.</w:t>
      </w:r>
    </w:p>
    <w:sectPr w:rsidR="006A7D66" w:rsidRPr="008128AA" w:rsidSect="001E4A43">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2EBE"/>
    <w:rsid w:val="0000394A"/>
    <w:rsid w:val="000429F9"/>
    <w:rsid w:val="00051959"/>
    <w:rsid w:val="001E4A43"/>
    <w:rsid w:val="00381C9F"/>
    <w:rsid w:val="00442EBE"/>
    <w:rsid w:val="004A74B5"/>
    <w:rsid w:val="004E589D"/>
    <w:rsid w:val="00517797"/>
    <w:rsid w:val="006A7D66"/>
    <w:rsid w:val="006F29E6"/>
    <w:rsid w:val="00727E82"/>
    <w:rsid w:val="008128AA"/>
    <w:rsid w:val="00836AC3"/>
    <w:rsid w:val="009D774A"/>
    <w:rsid w:val="00B07414"/>
    <w:rsid w:val="00C20FEE"/>
    <w:rsid w:val="00DB5AB6"/>
    <w:rsid w:val="00DE7A79"/>
    <w:rsid w:val="00EE71E8"/>
    <w:rsid w:val="00F4571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C666FD4"/>
  <w14:defaultImageDpi w14:val="300"/>
  <w15:docId w15:val="{E2FD29F6-58C3-5A4D-BA68-03C11819D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442EBE"/>
    <w:pPr>
      <w:keepNext/>
      <w:outlineLvl w:val="0"/>
    </w:pPr>
    <w:rPr>
      <w:rFonts w:eastAsia="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442EBE"/>
    <w:rPr>
      <w:color w:val="0000FF"/>
      <w:u w:val="single"/>
    </w:rPr>
  </w:style>
  <w:style w:type="paragraph" w:customStyle="1" w:styleId="Normal1">
    <w:name w:val="Normal1"/>
    <w:basedOn w:val="Normal"/>
    <w:rsid w:val="0000394A"/>
    <w:pPr>
      <w:ind w:left="0" w:right="-924" w:firstLine="0"/>
    </w:pPr>
    <w:rPr>
      <w:rFonts w:eastAsia="Times New Roman"/>
    </w:rPr>
  </w:style>
  <w:style w:type="paragraph" w:customStyle="1" w:styleId="nt">
    <w:name w:val="nt"/>
    <w:basedOn w:val="Normal"/>
    <w:rsid w:val="00517797"/>
    <w:pPr>
      <w:spacing w:before="100" w:beforeAutospacing="1" w:after="100" w:afterAutospacing="1"/>
      <w:ind w:left="0" w:firstLine="0"/>
      <w:jc w:val="left"/>
    </w:pPr>
    <w:rPr>
      <w:rFonts w:eastAsia="Times New Roman"/>
      <w:sz w:val="20"/>
    </w:rPr>
  </w:style>
  <w:style w:type="paragraph" w:customStyle="1" w:styleId="BodyText21">
    <w:name w:val="Body Text 21"/>
    <w:basedOn w:val="Normal"/>
    <w:rsid w:val="004E589D"/>
    <w:rPr>
      <w:rFonts w:eastAsia="Times New Roman"/>
      <w:i/>
    </w:rPr>
  </w:style>
  <w:style w:type="paragraph" w:styleId="Textodebloque">
    <w:name w:val="Block Text"/>
    <w:basedOn w:val="Normal"/>
    <w:rsid w:val="000429F9"/>
    <w:pPr>
      <w:ind w:right="-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nationalgeographic.com/2016/02/160221-plant-science-botany-evolution-mabey-ngbooktalk/" TargetMode="External"/><Relationship Id="rId5" Type="http://schemas.openxmlformats.org/officeDocument/2006/relationships/hyperlink" Target="http://www.philological.bham.ac.uk/plants/" TargetMode="External"/><Relationship Id="rId4" Type="http://schemas.openxmlformats.org/officeDocument/2006/relationships/hyperlink" Target="http://www.unizar.es/departamentos/filologia_inglesa/garciala/bibliograph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929</Words>
  <Characters>5110</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6027</CharactersWithSpaces>
  <SharedDoc>false</SharedDoc>
  <HLinks>
    <vt:vector size="18" baseType="variant">
      <vt:variant>
        <vt:i4>3801191</vt:i4>
      </vt:variant>
      <vt:variant>
        <vt:i4>6</vt:i4>
      </vt:variant>
      <vt:variant>
        <vt:i4>0</vt:i4>
      </vt:variant>
      <vt:variant>
        <vt:i4>5</vt:i4>
      </vt:variant>
      <vt:variant>
        <vt:lpwstr>http://news.nationalgeographic.com/2016/02/160221-plant-science-botany-evolution-mabey-ngbooktalk/</vt:lpwstr>
      </vt:variant>
      <vt:variant>
        <vt:lpwstr/>
      </vt:variant>
      <vt:variant>
        <vt:i4>8323125</vt:i4>
      </vt:variant>
      <vt:variant>
        <vt:i4>3</vt:i4>
      </vt:variant>
      <vt:variant>
        <vt:i4>0</vt:i4>
      </vt:variant>
      <vt:variant>
        <vt:i4>5</vt:i4>
      </vt:variant>
      <vt:variant>
        <vt:lpwstr>http://www.philological.bham.ac.uk/plants/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5</cp:revision>
  <dcterms:created xsi:type="dcterms:W3CDTF">2017-07-25T09:57:00Z</dcterms:created>
  <dcterms:modified xsi:type="dcterms:W3CDTF">2023-04-23T20:17:00Z</dcterms:modified>
</cp:coreProperties>
</file>