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0B3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618EE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B518A6" w14:textId="77777777" w:rsidR="00A64A97" w:rsidRPr="0018683B" w:rsidRDefault="0071148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37F907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D6F2B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42B02A5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1114071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DE21A59" w14:textId="77777777" w:rsidR="0012293B" w:rsidRPr="00297596" w:rsidRDefault="0012249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Thinking</w:t>
      </w:r>
    </w:p>
    <w:p w14:paraId="2619A65E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41103C6A" w14:textId="77777777" w:rsidR="00122499" w:rsidRPr="00FE735B" w:rsidRDefault="00122499" w:rsidP="00122499">
      <w:pPr>
        <w:rPr>
          <w:b/>
          <w:lang w:val="en-US"/>
        </w:rPr>
      </w:pPr>
    </w:p>
    <w:p w14:paraId="26EA874D" w14:textId="77777777" w:rsidR="00122499" w:rsidRPr="00346F2A" w:rsidRDefault="00122499" w:rsidP="00122499">
      <w:pPr>
        <w:rPr>
          <w:lang w:val="es-ES"/>
        </w:rPr>
      </w:pPr>
      <w:r w:rsidRPr="00FE735B">
        <w:rPr>
          <w:lang w:val="en-US"/>
        </w:rPr>
        <w:t xml:space="preserve">Bartlett, Frederic Charles (Sir). </w:t>
      </w:r>
      <w:r w:rsidRPr="00FE735B">
        <w:rPr>
          <w:i/>
          <w:lang w:val="en-US"/>
        </w:rPr>
        <w:t>Thinking: An Experimental and Social Study.</w:t>
      </w:r>
      <w:r w:rsidRPr="00FE735B">
        <w:rPr>
          <w:lang w:val="en-US"/>
        </w:rPr>
        <w:t xml:space="preserve"> </w:t>
      </w:r>
      <w:r w:rsidRPr="00346F2A">
        <w:rPr>
          <w:lang w:val="es-ES"/>
        </w:rPr>
        <w:t xml:space="preserve">London: Allen and Unwin, 1958. </w:t>
      </w:r>
    </w:p>
    <w:p w14:paraId="60795AA7" w14:textId="77777777" w:rsidR="00346F2A" w:rsidRPr="00346F2A" w:rsidRDefault="00346F2A" w:rsidP="00346F2A">
      <w:pPr>
        <w:rPr>
          <w:szCs w:val="28"/>
          <w:lang w:val="en-US"/>
        </w:rPr>
      </w:pPr>
      <w:r>
        <w:rPr>
          <w:szCs w:val="28"/>
        </w:rPr>
        <w:t xml:space="preserve">Blanco, Carlos. </w:t>
      </w:r>
      <w:r>
        <w:rPr>
          <w:i/>
          <w:iCs/>
          <w:szCs w:val="28"/>
        </w:rPr>
        <w:t>Las fronteras del pensamiento.</w:t>
      </w:r>
      <w:r>
        <w:rPr>
          <w:szCs w:val="28"/>
        </w:rPr>
        <w:t xml:space="preserve"> </w:t>
      </w:r>
      <w:r w:rsidRPr="00346F2A">
        <w:rPr>
          <w:szCs w:val="28"/>
          <w:lang w:val="en-US"/>
        </w:rPr>
        <w:t>C. 2023.</w:t>
      </w:r>
    </w:p>
    <w:p w14:paraId="0E5551D1" w14:textId="77777777" w:rsidR="00122499" w:rsidRPr="00D45220" w:rsidRDefault="00122499" w:rsidP="00122499">
      <w:pPr>
        <w:rPr>
          <w:lang w:val="en-US"/>
        </w:rPr>
      </w:pPr>
      <w:r w:rsidRPr="00FE735B">
        <w:rPr>
          <w:lang w:val="en-US"/>
        </w:rPr>
        <w:t xml:space="preserve">Bowell, Tracy, and Gary Kemp. </w:t>
      </w:r>
      <w:r w:rsidRPr="00D45220">
        <w:rPr>
          <w:i/>
          <w:lang w:val="en-US"/>
        </w:rPr>
        <w:t>Critical Thinking.</w:t>
      </w:r>
      <w:r w:rsidRPr="00D45220">
        <w:rPr>
          <w:lang w:val="en-US"/>
        </w:rPr>
        <w:t xml:space="preserve"> London: Routledge, 2001.</w:t>
      </w:r>
    </w:p>
    <w:p w14:paraId="19A26663" w14:textId="1A1B6D10" w:rsidR="00D45220" w:rsidRDefault="00D45220" w:rsidP="00D45220">
      <w:pPr>
        <w:rPr>
          <w:lang w:val="en-US"/>
        </w:rPr>
      </w:pPr>
      <w:r>
        <w:rPr>
          <w:lang w:val="en-US"/>
        </w:rPr>
        <w:t xml:space="preserve">Dennett, Daniel. </w:t>
      </w:r>
      <w:r>
        <w:rPr>
          <w:i/>
          <w:iCs/>
          <w:lang w:val="en-US"/>
        </w:rPr>
        <w:t>I've Been Thinking.</w:t>
      </w:r>
      <w:r>
        <w:rPr>
          <w:lang w:val="en-US"/>
        </w:rPr>
        <w:t xml:space="preserve"> London: Penguin Books – Allen Lane, 2023.*</w:t>
      </w:r>
    </w:p>
    <w:p w14:paraId="063E96FF" w14:textId="77777777" w:rsidR="00D45220" w:rsidRDefault="00D45220" w:rsidP="00D4522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32596">
          <w:rPr>
            <w:rStyle w:val="Hipervnculo"/>
            <w:lang w:val="en-US"/>
          </w:rPr>
          <w:t>https://www.penguin.co.uk/books/443818/ive-been-thinking-by-dennett-daniel-c/9780241519271</w:t>
        </w:r>
      </w:hyperlink>
    </w:p>
    <w:p w14:paraId="2A335C80" w14:textId="77777777" w:rsidR="00D45220" w:rsidRPr="00D45220" w:rsidRDefault="00D45220" w:rsidP="00D45220">
      <w:pPr>
        <w:rPr>
          <w:lang w:val="es-ES"/>
        </w:rPr>
      </w:pPr>
      <w:r>
        <w:rPr>
          <w:lang w:val="en-US"/>
        </w:rPr>
        <w:tab/>
      </w:r>
      <w:r w:rsidRPr="00D45220">
        <w:rPr>
          <w:lang w:val="es-ES"/>
        </w:rPr>
        <w:t>2024</w:t>
      </w:r>
    </w:p>
    <w:p w14:paraId="776A3A88" w14:textId="5DD28F51" w:rsidR="00513C7B" w:rsidRPr="00987E6C" w:rsidRDefault="00513C7B" w:rsidP="00513C7B">
      <w:pPr>
        <w:tabs>
          <w:tab w:val="left" w:pos="7627"/>
        </w:tabs>
        <w:rPr>
          <w:lang w:val="es-ES"/>
        </w:rPr>
      </w:pPr>
      <w:r>
        <w:rPr>
          <w:lang w:val="es-ES"/>
        </w:rPr>
        <w:t xml:space="preserve">Gabriel Markus. </w:t>
      </w:r>
      <w:r>
        <w:rPr>
          <w:i/>
          <w:iCs/>
          <w:lang w:val="es-ES"/>
        </w:rPr>
        <w:t>El sentido del pensamiento.</w:t>
      </w:r>
      <w:r>
        <w:rPr>
          <w:lang w:val="es-ES"/>
        </w:rPr>
        <w:t xml:space="preserve"> Barcelona: Pasado &amp; Presente, 2019.</w:t>
      </w:r>
    </w:p>
    <w:p w14:paraId="7083E2B5" w14:textId="77777777" w:rsidR="00122499" w:rsidRDefault="00122499" w:rsidP="00122499">
      <w:pPr>
        <w:rPr>
          <w:color w:val="000000"/>
        </w:rPr>
      </w:pPr>
      <w:r>
        <w:rPr>
          <w:color w:val="000000"/>
        </w:rPr>
        <w:t xml:space="preserve">García Rúiz, Juan Manuel, and Fernando Hiraldo. "Pensar." </w:t>
      </w:r>
      <w:r>
        <w:rPr>
          <w:i/>
          <w:color w:val="000000"/>
        </w:rPr>
        <w:t>El País</w:t>
      </w:r>
      <w:r>
        <w:rPr>
          <w:color w:val="000000"/>
        </w:rPr>
        <w:t xml:space="preserve"> 2 May 2005. Rpt.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 May 2005.</w:t>
      </w:r>
    </w:p>
    <w:p w14:paraId="0E9D26C7" w14:textId="77777777" w:rsidR="00122499" w:rsidRDefault="00122499" w:rsidP="00122499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http://firgoa.usc.es/drupal/node/35710</w:t>
        </w:r>
      </w:hyperlink>
    </w:p>
    <w:p w14:paraId="3DE55EDC" w14:textId="77777777" w:rsidR="00122499" w:rsidRPr="00FE735B" w:rsidRDefault="00122499" w:rsidP="00122499">
      <w:pPr>
        <w:rPr>
          <w:color w:val="000000"/>
          <w:lang w:val="en-US"/>
        </w:rPr>
      </w:pPr>
      <w:r>
        <w:rPr>
          <w:color w:val="000000"/>
        </w:rPr>
        <w:tab/>
      </w:r>
      <w:r w:rsidRPr="00FE735B">
        <w:rPr>
          <w:color w:val="000000"/>
          <w:lang w:val="en-US"/>
        </w:rPr>
        <w:t>2007-05-13</w:t>
      </w:r>
    </w:p>
    <w:p w14:paraId="2374EB1A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 xml:space="preserve">Golding, William. "Thinking as a Hobby." </w:t>
      </w:r>
      <w:r w:rsidRPr="00FE735B">
        <w:rPr>
          <w:i/>
          <w:lang w:val="en-US"/>
        </w:rPr>
        <w:t>Holiday Magazine</w:t>
      </w:r>
      <w:r w:rsidRPr="00FE735B">
        <w:rPr>
          <w:lang w:val="en-US"/>
        </w:rPr>
        <w:t xml:space="preserve"> (August 1961). In </w:t>
      </w:r>
      <w:r w:rsidRPr="00FE735B">
        <w:rPr>
          <w:i/>
          <w:lang w:val="en-US"/>
        </w:rPr>
        <w:t xml:space="preserve">The Norton Reader. </w:t>
      </w:r>
      <w:r w:rsidRPr="00FE735B">
        <w:rPr>
          <w:lang w:val="en-US"/>
        </w:rPr>
        <w:t>8th ed. New York: Norton, 1992. 118-24.*</w:t>
      </w:r>
    </w:p>
    <w:p w14:paraId="576BFB5E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 xml:space="preserve">Grossman, Evelyne. </w:t>
      </w:r>
      <w:r w:rsidRPr="00FE735B">
        <w:rPr>
          <w:i/>
          <w:lang w:val="en-US"/>
        </w:rPr>
        <w:t xml:space="preserve">L'Angoisse de penser. </w:t>
      </w:r>
      <w:r w:rsidRPr="00FE735B">
        <w:rPr>
          <w:lang w:val="en-US"/>
        </w:rPr>
        <w:t>(Paradoxe). Paris: Minuit.</w:t>
      </w:r>
    </w:p>
    <w:p w14:paraId="4AD49533" w14:textId="77777777" w:rsidR="00711484" w:rsidRPr="005D0DC5" w:rsidRDefault="00711484" w:rsidP="00711484">
      <w:pPr>
        <w:rPr>
          <w:lang w:val="es-ES"/>
        </w:rPr>
      </w:pPr>
      <w:r w:rsidRPr="00711484">
        <w:rPr>
          <w:lang w:val="en-US"/>
        </w:rPr>
        <w:t xml:space="preserve">Han, Byung-Chul. </w:t>
      </w:r>
      <w:r w:rsidRPr="005D0DC5">
        <w:rPr>
          <w:i/>
          <w:iCs/>
          <w:lang w:val="es-ES"/>
        </w:rPr>
        <w:t>La tonalida</w:t>
      </w:r>
      <w:r>
        <w:rPr>
          <w:i/>
          <w:iCs/>
        </w:rPr>
        <w:t>d del pensamiento.</w:t>
      </w:r>
      <w:r>
        <w:t xml:space="preserve"> Barcelona: Paidós.</w:t>
      </w:r>
    </w:p>
    <w:p w14:paraId="64972475" w14:textId="77777777" w:rsidR="00122499" w:rsidRPr="00711484" w:rsidRDefault="00122499" w:rsidP="00122499">
      <w:pPr>
        <w:rPr>
          <w:lang w:val="en-US"/>
        </w:rPr>
      </w:pPr>
      <w:r w:rsidRPr="00711484">
        <w:rPr>
          <w:lang w:val="es-ES"/>
        </w:rPr>
        <w:t xml:space="preserve">Heidegger, Martin. </w:t>
      </w:r>
      <w:r>
        <w:rPr>
          <w:i/>
        </w:rPr>
        <w:t>Qué significa pensar.</w:t>
      </w:r>
      <w:r>
        <w:t xml:space="preserve"> </w:t>
      </w:r>
      <w:r w:rsidRPr="00711484">
        <w:rPr>
          <w:lang w:val="en-US"/>
        </w:rPr>
        <w:t>Buenos Aires: Nova, 1958.</w:t>
      </w:r>
    </w:p>
    <w:p w14:paraId="155E7825" w14:textId="77777777" w:rsidR="00122499" w:rsidRPr="00FE735B" w:rsidRDefault="00122499" w:rsidP="00122499">
      <w:pPr>
        <w:ind w:left="709" w:hanging="709"/>
        <w:rPr>
          <w:rFonts w:cs="Arial"/>
          <w:szCs w:val="28"/>
          <w:lang w:val="en-US"/>
        </w:rPr>
      </w:pPr>
      <w:r w:rsidRPr="00FE735B">
        <w:rPr>
          <w:rFonts w:cs="Arial"/>
          <w:szCs w:val="28"/>
          <w:lang w:val="en-US"/>
        </w:rPr>
        <w:t xml:space="preserve">Hofstadter, Douglas, and Emmanuel Sander. </w:t>
      </w:r>
      <w:r w:rsidRPr="00FE735B">
        <w:rPr>
          <w:rFonts w:cs="Arial"/>
          <w:i/>
          <w:szCs w:val="28"/>
          <w:lang w:val="en-US"/>
        </w:rPr>
        <w:t>Surfaces and Essences: Analogy as the Fuel and Fire of Thinking.</w:t>
      </w:r>
      <w:r w:rsidRPr="00FE735B">
        <w:rPr>
          <w:rFonts w:cs="Arial"/>
          <w:szCs w:val="28"/>
          <w:lang w:val="en-US"/>
        </w:rPr>
        <w:t xml:space="preserve"> 2013.</w:t>
      </w:r>
    </w:p>
    <w:p w14:paraId="6433DC89" w14:textId="77777777" w:rsidR="00122499" w:rsidRPr="00FE735B" w:rsidRDefault="00122499" w:rsidP="00122499">
      <w:pPr>
        <w:ind w:left="709" w:hanging="709"/>
        <w:rPr>
          <w:rFonts w:cs="Arial"/>
          <w:szCs w:val="28"/>
          <w:lang w:val="en-US"/>
        </w:rPr>
      </w:pPr>
      <w:r w:rsidRPr="00FE735B">
        <w:rPr>
          <w:rFonts w:cs="Arial"/>
          <w:szCs w:val="28"/>
          <w:lang w:val="en-US"/>
        </w:rPr>
        <w:t xml:space="preserve">_____. </w:t>
      </w:r>
      <w:r w:rsidRPr="00FE735B">
        <w:rPr>
          <w:rFonts w:cs="Arial"/>
          <w:i/>
          <w:szCs w:val="28"/>
          <w:lang w:val="en-US"/>
        </w:rPr>
        <w:t>L'Analogie: Cœur de la pensée.</w:t>
      </w:r>
      <w:r w:rsidRPr="00FE735B">
        <w:rPr>
          <w:rFonts w:cs="Arial"/>
          <w:szCs w:val="28"/>
          <w:lang w:val="en-US"/>
        </w:rPr>
        <w:t xml:space="preserve"> 2013.</w:t>
      </w:r>
    </w:p>
    <w:p w14:paraId="34A05D58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 xml:space="preserve">Johnson-Laird, P. N., and P. C. Wason, eds. </w:t>
      </w:r>
      <w:r w:rsidRPr="00FE735B">
        <w:rPr>
          <w:i/>
          <w:lang w:val="en-US"/>
        </w:rPr>
        <w:t>Thinking: Readings in Cognitive Science.</w:t>
      </w:r>
      <w:r w:rsidRPr="00FE735B">
        <w:rPr>
          <w:lang w:val="en-US"/>
        </w:rPr>
        <w:t xml:space="preserve"> Cambridge: Cambridge UP, 1977. </w:t>
      </w:r>
    </w:p>
    <w:p w14:paraId="0729D030" w14:textId="77777777" w:rsidR="00122499" w:rsidRPr="005C03FD" w:rsidRDefault="00122499" w:rsidP="00122499">
      <w:pPr>
        <w:rPr>
          <w:lang w:val="en-US"/>
        </w:rPr>
      </w:pPr>
      <w:r w:rsidRPr="005C03FD">
        <w:rPr>
          <w:lang w:val="en-US"/>
        </w:rPr>
        <w:t xml:space="preserve">Kahneman, Daniel. </w:t>
      </w:r>
      <w:r w:rsidRPr="005C03FD">
        <w:rPr>
          <w:i/>
          <w:lang w:val="en-US"/>
        </w:rPr>
        <w:t xml:space="preserve">Thinking, Fast and Slow. </w:t>
      </w:r>
      <w:r w:rsidRPr="005C03FD">
        <w:rPr>
          <w:lang w:val="en-US"/>
        </w:rPr>
        <w:t>New York: Farrar, Straus and Giroux, 2011.</w:t>
      </w:r>
      <w:r>
        <w:rPr>
          <w:lang w:val="en-US"/>
        </w:rPr>
        <w:t>*</w:t>
      </w:r>
    </w:p>
    <w:p w14:paraId="6A248565" w14:textId="77777777" w:rsidR="00122499" w:rsidRPr="00BC02F3" w:rsidRDefault="00122499" w:rsidP="00122499">
      <w:pPr>
        <w:tabs>
          <w:tab w:val="left" w:pos="5760"/>
        </w:tabs>
        <w:rPr>
          <w:szCs w:val="28"/>
          <w:lang w:val="es-ES"/>
        </w:rPr>
      </w:pPr>
      <w:r w:rsidRPr="00DB2002">
        <w:rPr>
          <w:szCs w:val="28"/>
        </w:rPr>
        <w:t xml:space="preserve">_____. </w:t>
      </w:r>
      <w:r w:rsidRPr="00DB2002">
        <w:rPr>
          <w:i/>
          <w:szCs w:val="28"/>
        </w:rPr>
        <w:t>Pensar rápido, pensar despacio.</w:t>
      </w:r>
      <w:r w:rsidRPr="00DB2002">
        <w:rPr>
          <w:szCs w:val="28"/>
        </w:rPr>
        <w:t xml:space="preserve"> </w:t>
      </w:r>
      <w:r w:rsidRPr="00BC02F3">
        <w:rPr>
          <w:szCs w:val="28"/>
          <w:lang w:val="es-ES"/>
        </w:rPr>
        <w:t>Spain: Debat</w:t>
      </w:r>
      <w:r>
        <w:rPr>
          <w:szCs w:val="28"/>
          <w:lang w:val="es-ES"/>
        </w:rPr>
        <w:t>e</w:t>
      </w:r>
      <w:r w:rsidRPr="00BC02F3">
        <w:rPr>
          <w:szCs w:val="28"/>
          <w:lang w:val="es-ES"/>
        </w:rPr>
        <w:t>, 2012.</w:t>
      </w:r>
    </w:p>
    <w:p w14:paraId="161E6A3B" w14:textId="77777777" w:rsidR="00122499" w:rsidRPr="00FE735B" w:rsidRDefault="00122499" w:rsidP="00122499">
      <w:pPr>
        <w:rPr>
          <w:lang w:val="en-US"/>
        </w:rPr>
      </w:pPr>
      <w:r>
        <w:t xml:space="preserve">Kant, Immanuel. </w:t>
      </w:r>
      <w:r>
        <w:rPr>
          <w:i/>
        </w:rPr>
        <w:t>Que signifie s'orienter dans la pensée.</w:t>
      </w:r>
      <w:r>
        <w:t xml:space="preserve"> </w:t>
      </w:r>
      <w:r w:rsidRPr="00FE735B">
        <w:rPr>
          <w:lang w:val="en-US"/>
        </w:rPr>
        <w:t xml:space="preserve">In Kant, </w:t>
      </w:r>
      <w:r w:rsidRPr="00FE735B">
        <w:rPr>
          <w:i/>
          <w:lang w:val="en-US"/>
        </w:rPr>
        <w:t xml:space="preserve">Vers la paix perpétuelle. </w:t>
      </w:r>
      <w:r>
        <w:rPr>
          <w:i/>
        </w:rPr>
        <w:t xml:space="preserve">Que signifie s'orienter dans la pensée. Qu'est-ce que les Lumières? </w:t>
      </w:r>
      <w:r w:rsidRPr="00FE735B">
        <w:rPr>
          <w:lang w:val="en-US"/>
        </w:rPr>
        <w:t>(GF 573). Paris: Garnier-Flammarion.</w:t>
      </w:r>
    </w:p>
    <w:p w14:paraId="27DE1A8C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lastRenderedPageBreak/>
        <w:t xml:space="preserve">Locke, John. "II.XIX. Of the Modes of Thinking." In Locke, </w:t>
      </w:r>
      <w:r w:rsidRPr="00FE735B">
        <w:rPr>
          <w:i/>
          <w:lang w:val="en-US"/>
        </w:rPr>
        <w:t xml:space="preserve">An Essay Concerning Human Understanding. </w:t>
      </w:r>
      <w:r w:rsidRPr="00FE735B">
        <w:rPr>
          <w:lang w:val="en-US"/>
        </w:rPr>
        <w:t>Ed. John W. Yolton. 2 vols. London: Dent; New York: Dutton, 1961.*</w:t>
      </w:r>
    </w:p>
    <w:p w14:paraId="0EAD40C8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 xml:space="preserve">Norris of Bemerton, John. "Of the Advantages of Thinking." Essay. In Norris, </w:t>
      </w:r>
      <w:r w:rsidRPr="00FE735B">
        <w:rPr>
          <w:i/>
          <w:lang w:val="en-US"/>
        </w:rPr>
        <w:t>Miscellanies.</w:t>
      </w:r>
      <w:r w:rsidRPr="00FE735B">
        <w:rPr>
          <w:lang w:val="en-US"/>
        </w:rPr>
        <w:t xml:space="preserve"> Essays. 1687.</w:t>
      </w:r>
    </w:p>
    <w:p w14:paraId="279AFCEB" w14:textId="77777777" w:rsidR="00122499" w:rsidRPr="00FE735B" w:rsidRDefault="00122499" w:rsidP="00122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735B">
        <w:rPr>
          <w:sz w:val="28"/>
          <w:szCs w:val="28"/>
          <w:lang w:val="en-US"/>
        </w:rPr>
        <w:t xml:space="preserve">Parvini, Neema. </w:t>
      </w:r>
      <w:r w:rsidRPr="00FE735B">
        <w:rPr>
          <w:i/>
          <w:sz w:val="28"/>
          <w:szCs w:val="28"/>
          <w:lang w:val="en-US"/>
        </w:rPr>
        <w:t>Shakespeare and Cognition: Thinking Fast and Slow through Character.</w:t>
      </w:r>
      <w:r w:rsidRPr="00FE735B">
        <w:rPr>
          <w:sz w:val="28"/>
          <w:szCs w:val="28"/>
          <w:lang w:val="en-US"/>
        </w:rPr>
        <w:t xml:space="preserve"> (Palgrave Pivot). Basingstoke: Palgrave Macmillan, 2015.</w:t>
      </w:r>
    </w:p>
    <w:p w14:paraId="7FE5890D" w14:textId="77777777" w:rsidR="00122499" w:rsidRPr="00FE735B" w:rsidRDefault="00122499" w:rsidP="00122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735B">
        <w:rPr>
          <w:sz w:val="28"/>
          <w:szCs w:val="28"/>
          <w:lang w:val="en-US"/>
        </w:rPr>
        <w:tab/>
      </w:r>
      <w:hyperlink r:id="rId8" w:history="1">
        <w:r w:rsidRPr="00FE735B">
          <w:rPr>
            <w:rStyle w:val="Hipervnculo"/>
            <w:rFonts w:eastAsiaTheme="majorEastAsia"/>
            <w:szCs w:val="28"/>
            <w:lang w:val="en-US"/>
          </w:rPr>
          <w:t>http://www.palgrave.com/page/detail/?K=9781137543158</w:t>
        </w:r>
      </w:hyperlink>
    </w:p>
    <w:p w14:paraId="23C7B514" w14:textId="77777777" w:rsidR="00122499" w:rsidRPr="00FE735B" w:rsidRDefault="00122499" w:rsidP="00122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735B">
        <w:rPr>
          <w:sz w:val="28"/>
          <w:szCs w:val="28"/>
          <w:lang w:val="en-US"/>
        </w:rPr>
        <w:tab/>
        <w:t>2015</w:t>
      </w:r>
    </w:p>
    <w:p w14:paraId="3F7A95C2" w14:textId="77777777" w:rsidR="00122499" w:rsidRPr="002F4086" w:rsidRDefault="00122499" w:rsidP="00122499">
      <w:pPr>
        <w:rPr>
          <w:lang w:val="en-US"/>
        </w:rPr>
      </w:pPr>
      <w:r>
        <w:rPr>
          <w:lang w:val="en-US"/>
        </w:rPr>
        <w:t xml:space="preserve">Ranadive, Ameet. "What I Learned from </w:t>
      </w:r>
      <w:r>
        <w:rPr>
          <w:i/>
          <w:lang w:val="en-US"/>
        </w:rPr>
        <w:t>Thinking Fast and Slow." Medium</w:t>
      </w:r>
      <w:r>
        <w:rPr>
          <w:lang w:val="en-US"/>
        </w:rPr>
        <w:t xml:space="preserve"> 20 Feb. 2017.* (Kahneman).</w:t>
      </w:r>
    </w:p>
    <w:p w14:paraId="5CD016FB" w14:textId="77777777" w:rsidR="00122499" w:rsidRDefault="00122499" w:rsidP="00122499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4110F8">
          <w:rPr>
            <w:rStyle w:val="Hipervnculo"/>
            <w:lang w:val="en-US"/>
          </w:rPr>
          <w:t>https://medium.com/leadership-motivation-and-impact/what-i-learned-from-thinking-fast-and-slow-a4a47cf8b5d5</w:t>
        </w:r>
      </w:hyperlink>
    </w:p>
    <w:p w14:paraId="360E7D6A" w14:textId="77777777" w:rsidR="00122499" w:rsidRDefault="00122499" w:rsidP="00122499">
      <w:pPr>
        <w:rPr>
          <w:lang w:val="en-US"/>
        </w:rPr>
      </w:pPr>
      <w:r>
        <w:rPr>
          <w:lang w:val="en-US"/>
        </w:rPr>
        <w:tab/>
        <w:t>2021</w:t>
      </w:r>
    </w:p>
    <w:p w14:paraId="64EE2A5D" w14:textId="77777777" w:rsidR="00122499" w:rsidRPr="00FE735B" w:rsidRDefault="00122499" w:rsidP="00122499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FE735B">
        <w:rPr>
          <w:rFonts w:cs="MinionPro-Regular"/>
          <w:szCs w:val="18"/>
          <w:lang w:val="en-US" w:bidi="es-ES_tradnl"/>
        </w:rPr>
        <w:t xml:space="preserve">Ricks, Christopher. "A Sinking Inward to Ourselves from Thought to Thought." In Christopher Ricks: </w:t>
      </w:r>
      <w:r w:rsidRPr="00FE735B">
        <w:rPr>
          <w:rFonts w:cs="MinionPro-Regular"/>
          <w:i/>
          <w:iCs/>
          <w:szCs w:val="18"/>
          <w:lang w:val="en-US" w:bidi="es-ES_tradnl"/>
        </w:rPr>
        <w:t>The Force of Poetry</w:t>
      </w:r>
      <w:r w:rsidRPr="00FE735B">
        <w:rPr>
          <w:rFonts w:cs="MinionPro-Regular"/>
          <w:szCs w:val="18"/>
          <w:lang w:val="en-US" w:bidi="es-ES_tradnl"/>
        </w:rPr>
        <w:t>. Oxford: Clarendon Press, 1987. 117-34.</w:t>
      </w:r>
    </w:p>
    <w:p w14:paraId="1FDC3057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>Robinson, John A., and Linda Hawpe. "Narrative Thinking as a Heuristic Process." In</w:t>
      </w:r>
      <w:r w:rsidRPr="00FE735B">
        <w:rPr>
          <w:i/>
          <w:lang w:val="en-US"/>
        </w:rPr>
        <w:t xml:space="preserve"> Narrative Psychology: The Storied Nature of Human Conduct.</w:t>
      </w:r>
      <w:r w:rsidRPr="00FE735B">
        <w:rPr>
          <w:lang w:val="en-US"/>
        </w:rPr>
        <w:t xml:space="preserve"> Ed. Theodore Sarbin. New York: Praeger, 1986. 111-26.*</w:t>
      </w:r>
    </w:p>
    <w:p w14:paraId="5D374B6D" w14:textId="77777777" w:rsidR="00122499" w:rsidRPr="007A60CF" w:rsidRDefault="00122499" w:rsidP="00122499">
      <w:pPr>
        <w:rPr>
          <w:szCs w:val="28"/>
        </w:rPr>
      </w:pPr>
      <w:r w:rsidRPr="00FE735B">
        <w:rPr>
          <w:szCs w:val="28"/>
          <w:lang w:val="en-US"/>
        </w:rPr>
        <w:t xml:space="preserve">Tomasello, Michael. </w:t>
      </w:r>
      <w:r w:rsidRPr="00FE735B">
        <w:rPr>
          <w:i/>
          <w:szCs w:val="28"/>
          <w:lang w:val="en-US"/>
        </w:rPr>
        <w:t>A Natural History of Human Thinking.</w:t>
      </w:r>
      <w:r w:rsidRPr="00FE735B">
        <w:rPr>
          <w:szCs w:val="28"/>
          <w:lang w:val="en-US"/>
        </w:rPr>
        <w:t xml:space="preserve"> </w:t>
      </w:r>
      <w:r>
        <w:rPr>
          <w:szCs w:val="28"/>
        </w:rPr>
        <w:t>Cambridge (MA): Harvard UP, 2014.</w:t>
      </w:r>
    </w:p>
    <w:p w14:paraId="2D557BED" w14:textId="77777777" w:rsidR="00122499" w:rsidRPr="0073253B" w:rsidRDefault="00122499" w:rsidP="00122499">
      <w:r w:rsidRPr="00486DFC">
        <w:t xml:space="preserve">Valente, José Ángel. "Vacío del pensar y tecnologías."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1378-80.*</w:t>
      </w:r>
    </w:p>
    <w:p w14:paraId="437FF915" w14:textId="77777777" w:rsidR="00122499" w:rsidRPr="00FE735B" w:rsidRDefault="00122499" w:rsidP="00122499">
      <w:pPr>
        <w:rPr>
          <w:color w:val="000000"/>
          <w:lang w:val="en-US"/>
        </w:rPr>
      </w:pPr>
      <w:r>
        <w:rPr>
          <w:color w:val="000000"/>
        </w:rPr>
        <w:t xml:space="preserve">Vignaux, Georges. </w:t>
      </w:r>
      <w:r>
        <w:rPr>
          <w:i/>
          <w:color w:val="000000"/>
        </w:rPr>
        <w:t>Du discours à la pensée.</w:t>
      </w:r>
      <w:r>
        <w:rPr>
          <w:color w:val="000000"/>
        </w:rPr>
        <w:t xml:space="preserve"> </w:t>
      </w:r>
      <w:r w:rsidRPr="00FE735B">
        <w:rPr>
          <w:color w:val="000000"/>
          <w:lang w:val="en-US"/>
        </w:rPr>
        <w:t>Paris: Hatier, 1999.</w:t>
      </w:r>
    </w:p>
    <w:p w14:paraId="1F836722" w14:textId="77777777" w:rsidR="00122499" w:rsidRPr="00FE735B" w:rsidRDefault="00122499" w:rsidP="00122499">
      <w:pPr>
        <w:rPr>
          <w:lang w:val="en-US"/>
        </w:rPr>
      </w:pPr>
    </w:p>
    <w:p w14:paraId="0F18484A" w14:textId="77777777" w:rsidR="00122499" w:rsidRPr="00FE735B" w:rsidRDefault="00122499" w:rsidP="00122499">
      <w:pPr>
        <w:rPr>
          <w:lang w:val="en-US"/>
        </w:rPr>
      </w:pPr>
    </w:p>
    <w:p w14:paraId="3199F68E" w14:textId="77777777" w:rsidR="00122499" w:rsidRPr="00FE735B" w:rsidRDefault="00122499" w:rsidP="00122499">
      <w:pPr>
        <w:rPr>
          <w:lang w:val="en-US"/>
        </w:rPr>
      </w:pPr>
    </w:p>
    <w:p w14:paraId="7A947DD9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>Dictionaries</w:t>
      </w:r>
    </w:p>
    <w:p w14:paraId="2DACECFD" w14:textId="77777777" w:rsidR="00122499" w:rsidRPr="00FE735B" w:rsidRDefault="00122499" w:rsidP="00122499">
      <w:pPr>
        <w:rPr>
          <w:lang w:val="en-US"/>
        </w:rPr>
      </w:pPr>
    </w:p>
    <w:p w14:paraId="5E0C62D3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 xml:space="preserve">Warburton, Nigel. </w:t>
      </w:r>
      <w:r w:rsidRPr="00FE735B">
        <w:rPr>
          <w:i/>
          <w:lang w:val="en-US"/>
        </w:rPr>
        <w:t>Thinking from A to Z.</w:t>
      </w:r>
      <w:r w:rsidRPr="00FE735B">
        <w:rPr>
          <w:lang w:val="en-US"/>
        </w:rPr>
        <w:t xml:space="preserve"> 2nd ed. London: Routledge, 2000.</w:t>
      </w:r>
    </w:p>
    <w:p w14:paraId="1C382C58" w14:textId="77777777" w:rsidR="00122499" w:rsidRPr="00FE735B" w:rsidRDefault="00122499" w:rsidP="00122499">
      <w:pPr>
        <w:rPr>
          <w:lang w:val="en-US"/>
        </w:rPr>
      </w:pPr>
    </w:p>
    <w:p w14:paraId="3209F0D4" w14:textId="77777777" w:rsidR="00122499" w:rsidRPr="00FE735B" w:rsidRDefault="00122499" w:rsidP="00122499">
      <w:pPr>
        <w:rPr>
          <w:lang w:val="en-US"/>
        </w:rPr>
      </w:pPr>
      <w:r w:rsidRPr="00FE735B">
        <w:rPr>
          <w:lang w:val="en-US"/>
        </w:rPr>
        <w:t>See also Thought; Argumentation; Reason; Understanding; Psycholinguistics.</w:t>
      </w:r>
    </w:p>
    <w:p w14:paraId="4268CC15" w14:textId="77777777" w:rsidR="00122499" w:rsidRPr="00FE735B" w:rsidRDefault="00122499" w:rsidP="00122499">
      <w:pPr>
        <w:rPr>
          <w:lang w:val="en-US"/>
        </w:rPr>
      </w:pPr>
    </w:p>
    <w:p w14:paraId="496A1E04" w14:textId="77777777" w:rsidR="00122499" w:rsidRPr="00FE735B" w:rsidRDefault="00122499" w:rsidP="00122499">
      <w:pPr>
        <w:rPr>
          <w:lang w:val="en-US"/>
        </w:rPr>
      </w:pPr>
    </w:p>
    <w:p w14:paraId="070E57DF" w14:textId="77777777" w:rsidR="00122499" w:rsidRPr="00FE735B" w:rsidRDefault="00122499" w:rsidP="00122499">
      <w:pPr>
        <w:rPr>
          <w:lang w:val="en-US"/>
        </w:rPr>
      </w:pPr>
    </w:p>
    <w:p w14:paraId="4C4DC660" w14:textId="77777777" w:rsidR="00122499" w:rsidRPr="00FE735B" w:rsidRDefault="00122499" w:rsidP="00122499">
      <w:pPr>
        <w:rPr>
          <w:lang w:val="en-US"/>
        </w:rPr>
      </w:pPr>
    </w:p>
    <w:p w14:paraId="5EC02BD6" w14:textId="77777777" w:rsidR="00122499" w:rsidRPr="00D45220" w:rsidRDefault="00122499" w:rsidP="00122499">
      <w:pPr>
        <w:rPr>
          <w:lang w:val="es-ES"/>
        </w:rPr>
      </w:pPr>
      <w:r w:rsidRPr="00D45220">
        <w:rPr>
          <w:lang w:val="es-ES"/>
        </w:rPr>
        <w:t>Video</w:t>
      </w:r>
    </w:p>
    <w:p w14:paraId="0D5E9E37" w14:textId="77777777" w:rsidR="00122499" w:rsidRPr="00D45220" w:rsidRDefault="00122499" w:rsidP="00122499">
      <w:pPr>
        <w:rPr>
          <w:lang w:val="es-ES"/>
        </w:rPr>
      </w:pPr>
    </w:p>
    <w:p w14:paraId="01E865EC" w14:textId="77777777" w:rsidR="00122499" w:rsidRPr="00D45220" w:rsidRDefault="00122499" w:rsidP="00122499">
      <w:pPr>
        <w:rPr>
          <w:lang w:val="es-ES"/>
        </w:rPr>
      </w:pPr>
    </w:p>
    <w:p w14:paraId="068A963C" w14:textId="77777777" w:rsidR="00513C7B" w:rsidRPr="00FC1D2A" w:rsidRDefault="00513C7B" w:rsidP="00513C7B">
      <w:r w:rsidRPr="00513C7B">
        <w:rPr>
          <w:lang w:val="es-ES"/>
        </w:rPr>
        <w:t xml:space="preserve">García Landa, José Ángel. </w:t>
      </w:r>
      <w:r w:rsidRPr="00FC1D2A">
        <w:t xml:space="preserve">"La tristeza del pensamiento." </w:t>
      </w:r>
      <w:r w:rsidRPr="00D45220">
        <w:rPr>
          <w:lang w:val="es-ES"/>
        </w:rPr>
        <w:t xml:space="preserve">In García Landa, </w:t>
      </w:r>
      <w:r w:rsidRPr="00D45220">
        <w:rPr>
          <w:i/>
          <w:lang w:val="es-ES"/>
        </w:rPr>
        <w:t>Vanity Fea</w:t>
      </w:r>
      <w:r w:rsidRPr="00D45220">
        <w:rPr>
          <w:lang w:val="es-ES"/>
        </w:rPr>
        <w:t xml:space="preserve"> Nov. 2010.* </w:t>
      </w:r>
      <w:r w:rsidRPr="00FC1D2A">
        <w:t>(Video from Libertad Digital, "Los Catedráticos").</w:t>
      </w:r>
    </w:p>
    <w:p w14:paraId="0DB22370" w14:textId="77777777" w:rsidR="00513C7B" w:rsidRDefault="00513C7B" w:rsidP="00513C7B">
      <w:r w:rsidRPr="00FC1D2A">
        <w:tab/>
      </w:r>
      <w:hyperlink r:id="rId10" w:history="1">
        <w:r w:rsidRPr="00910712">
          <w:rPr>
            <w:rStyle w:val="Hipervnculo"/>
          </w:rPr>
          <w:t>http://vanityfea.blogspot.com/2010/11/la-tristeza-del-pensamiento.html</w:t>
        </w:r>
      </w:hyperlink>
    </w:p>
    <w:p w14:paraId="0606368A" w14:textId="77777777" w:rsidR="00513C7B" w:rsidRPr="00D45220" w:rsidRDefault="00513C7B" w:rsidP="00513C7B">
      <w:pPr>
        <w:rPr>
          <w:lang w:val="en-US"/>
        </w:rPr>
      </w:pPr>
      <w:r>
        <w:tab/>
      </w:r>
      <w:r w:rsidRPr="00D45220">
        <w:rPr>
          <w:lang w:val="en-US"/>
        </w:rPr>
        <w:t>2010</w:t>
      </w:r>
    </w:p>
    <w:p w14:paraId="052F57EF" w14:textId="77777777" w:rsidR="00513C7B" w:rsidRDefault="00513C7B" w:rsidP="00122499">
      <w:pPr>
        <w:ind w:left="709" w:hanging="709"/>
        <w:rPr>
          <w:rFonts w:cs="Arial"/>
          <w:szCs w:val="28"/>
          <w:lang w:val="en-US"/>
        </w:rPr>
      </w:pPr>
    </w:p>
    <w:p w14:paraId="4B9ABC37" w14:textId="3766FE1C" w:rsidR="00122499" w:rsidRPr="00FE735B" w:rsidRDefault="00122499" w:rsidP="00122499">
      <w:pPr>
        <w:ind w:left="709" w:hanging="709"/>
        <w:rPr>
          <w:rFonts w:cs="Arial"/>
          <w:szCs w:val="28"/>
          <w:lang w:val="en-US"/>
        </w:rPr>
      </w:pPr>
      <w:r w:rsidRPr="00FE735B">
        <w:rPr>
          <w:rFonts w:cs="Arial"/>
          <w:szCs w:val="28"/>
          <w:lang w:val="en-US"/>
        </w:rPr>
        <w:t xml:space="preserve">Hofstadter, Douglas. "Analogies Are the Core of Thinking." Video lecture. </w:t>
      </w:r>
      <w:r w:rsidRPr="00FE735B">
        <w:rPr>
          <w:rFonts w:cs="Arial"/>
          <w:i/>
          <w:szCs w:val="28"/>
          <w:lang w:val="en-US"/>
        </w:rPr>
        <w:t>YouTube (ulfullf)</w:t>
      </w:r>
      <w:r w:rsidRPr="00FE735B">
        <w:rPr>
          <w:rFonts w:cs="Arial"/>
          <w:szCs w:val="28"/>
          <w:lang w:val="en-US"/>
        </w:rPr>
        <w:t xml:space="preserve"> 4 Jan. 2017.*</w:t>
      </w:r>
    </w:p>
    <w:p w14:paraId="0A336DA4" w14:textId="77777777" w:rsidR="00122499" w:rsidRDefault="00122499" w:rsidP="00122499">
      <w:pPr>
        <w:ind w:left="709" w:hanging="709"/>
        <w:rPr>
          <w:rFonts w:cs="Arial"/>
          <w:szCs w:val="28"/>
        </w:rPr>
      </w:pPr>
      <w:r w:rsidRPr="00FE735B">
        <w:rPr>
          <w:rFonts w:cs="Arial"/>
          <w:szCs w:val="28"/>
          <w:lang w:val="en-US"/>
        </w:rPr>
        <w:tab/>
      </w:r>
      <w:hyperlink r:id="rId11" w:history="1">
        <w:r w:rsidRPr="003D5BB0">
          <w:rPr>
            <w:rStyle w:val="Hipervnculo"/>
            <w:rFonts w:cs="Arial"/>
            <w:szCs w:val="28"/>
          </w:rPr>
          <w:t>https://youtu.be/vORB92BU7zk</w:t>
        </w:r>
      </w:hyperlink>
    </w:p>
    <w:p w14:paraId="7201E705" w14:textId="77777777" w:rsidR="00122499" w:rsidRDefault="00122499" w:rsidP="00122499">
      <w:pPr>
        <w:ind w:left="709" w:hanging="709"/>
        <w:rPr>
          <w:rFonts w:cs="Arial"/>
          <w:szCs w:val="28"/>
        </w:rPr>
      </w:pPr>
      <w:r>
        <w:rPr>
          <w:rFonts w:cs="Arial"/>
          <w:szCs w:val="28"/>
        </w:rPr>
        <w:tab/>
        <w:t>2018</w:t>
      </w:r>
    </w:p>
    <w:p w14:paraId="4E089EBB" w14:textId="77777777" w:rsidR="00122499" w:rsidRPr="00FE735B" w:rsidRDefault="00122499" w:rsidP="00122499">
      <w:pPr>
        <w:ind w:left="709" w:hanging="709"/>
        <w:rPr>
          <w:rFonts w:cs="Arial"/>
          <w:szCs w:val="28"/>
          <w:lang w:val="en-US"/>
        </w:rPr>
      </w:pPr>
      <w:r>
        <w:rPr>
          <w:rFonts w:cs="Arial"/>
          <w:szCs w:val="28"/>
        </w:rPr>
        <w:t xml:space="preserve">Hofstadter, Douglas, Emmanuel Sander, et al. "L'analogie, au cœur de la pensée." </w:t>
      </w:r>
      <w:r w:rsidRPr="00FE735B">
        <w:rPr>
          <w:rFonts w:cs="Arial"/>
          <w:szCs w:val="28"/>
          <w:lang w:val="en-US"/>
        </w:rPr>
        <w:t xml:space="preserve">Panel discussion, U of Paris 8, 1 March 2013. </w:t>
      </w:r>
      <w:r w:rsidRPr="00FE735B">
        <w:rPr>
          <w:rFonts w:cs="Arial"/>
          <w:i/>
          <w:szCs w:val="28"/>
          <w:lang w:val="en-US"/>
        </w:rPr>
        <w:t>YouTube (PsychoParis8)</w:t>
      </w:r>
      <w:r w:rsidRPr="00FE735B">
        <w:rPr>
          <w:rFonts w:cs="Arial"/>
          <w:szCs w:val="28"/>
          <w:lang w:val="en-US"/>
        </w:rPr>
        <w:t xml:space="preserve"> 11 April 2013.*</w:t>
      </w:r>
    </w:p>
    <w:p w14:paraId="3BBE45C6" w14:textId="77777777" w:rsidR="00122499" w:rsidRPr="00FE735B" w:rsidRDefault="00122499" w:rsidP="00122499">
      <w:pPr>
        <w:ind w:left="709" w:hanging="709"/>
        <w:rPr>
          <w:rFonts w:cs="Arial"/>
          <w:szCs w:val="28"/>
          <w:lang w:val="en-US"/>
        </w:rPr>
      </w:pPr>
      <w:r w:rsidRPr="00FE735B">
        <w:rPr>
          <w:rFonts w:cs="Arial"/>
          <w:szCs w:val="28"/>
          <w:lang w:val="en-US"/>
        </w:rPr>
        <w:tab/>
      </w:r>
      <w:hyperlink r:id="rId12" w:history="1">
        <w:r w:rsidRPr="00FE735B">
          <w:rPr>
            <w:rStyle w:val="Hipervnculo"/>
            <w:rFonts w:cs="Arial"/>
            <w:szCs w:val="28"/>
            <w:lang w:val="en-US"/>
          </w:rPr>
          <w:t>https://youtu.be/ifaEfw2tW3Y</w:t>
        </w:r>
      </w:hyperlink>
    </w:p>
    <w:p w14:paraId="0D878E9B" w14:textId="77777777" w:rsidR="00122499" w:rsidRPr="00FE735B" w:rsidRDefault="00122499" w:rsidP="00122499">
      <w:pPr>
        <w:ind w:left="709" w:hanging="709"/>
        <w:rPr>
          <w:rFonts w:cs="Arial"/>
          <w:szCs w:val="28"/>
          <w:lang w:val="en-US"/>
        </w:rPr>
      </w:pPr>
      <w:r w:rsidRPr="00FE735B">
        <w:rPr>
          <w:rFonts w:cs="Arial"/>
          <w:szCs w:val="28"/>
          <w:lang w:val="en-US"/>
        </w:rPr>
        <w:tab/>
        <w:t>2018</w:t>
      </w:r>
    </w:p>
    <w:p w14:paraId="24768356" w14:textId="77777777" w:rsidR="00122499" w:rsidRPr="00FE735B" w:rsidRDefault="00122499" w:rsidP="00122499">
      <w:pPr>
        <w:rPr>
          <w:lang w:val="en-US"/>
        </w:rPr>
      </w:pPr>
    </w:p>
    <w:p w14:paraId="71994877" w14:textId="77777777" w:rsidR="00122499" w:rsidRDefault="00122499" w:rsidP="00122499">
      <w:pPr>
        <w:rPr>
          <w:rFonts w:cs="Times"/>
          <w:color w:val="000000"/>
          <w:szCs w:val="28"/>
          <w:lang w:val="en-US" w:eastAsia="en-US"/>
        </w:rPr>
      </w:pPr>
      <w:r w:rsidRPr="00FE735B">
        <w:rPr>
          <w:lang w:val="en-US"/>
        </w:rPr>
        <w:t xml:space="preserve">Kahneman, Daniel. </w:t>
      </w:r>
      <w:r>
        <w:rPr>
          <w:rFonts w:cs="Times"/>
          <w:color w:val="000000"/>
          <w:szCs w:val="28"/>
          <w:lang w:val="en-US" w:eastAsia="en-US"/>
        </w:rPr>
        <w:t xml:space="preserve">"Thinking, Fast and Slow." Lecture, U of Zurich. </w:t>
      </w:r>
      <w:r>
        <w:rPr>
          <w:rFonts w:cs="Times"/>
          <w:i/>
          <w:color w:val="000000"/>
          <w:szCs w:val="28"/>
          <w:lang w:val="en-US" w:eastAsia="en-US"/>
        </w:rPr>
        <w:t>YouTube (UBS Center)</w:t>
      </w:r>
      <w:r>
        <w:rPr>
          <w:rFonts w:cs="Times"/>
          <w:color w:val="000000"/>
          <w:szCs w:val="28"/>
          <w:lang w:val="en-US" w:eastAsia="en-US"/>
        </w:rPr>
        <w:t xml:space="preserve"> 18 April 2013.*</w:t>
      </w:r>
    </w:p>
    <w:p w14:paraId="207DEF59" w14:textId="77777777" w:rsidR="00122499" w:rsidRDefault="00122499" w:rsidP="0012249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13" w:history="1">
        <w:r w:rsidRPr="00232DA6">
          <w:rPr>
            <w:rStyle w:val="Hipervnculo"/>
            <w:rFonts w:cs="Times"/>
            <w:szCs w:val="28"/>
            <w:lang w:val="en-US" w:eastAsia="en-US"/>
          </w:rPr>
          <w:t>http://youtu.be/qzJxAmJmj8w</w:t>
        </w:r>
      </w:hyperlink>
    </w:p>
    <w:p w14:paraId="1A53F563" w14:textId="77777777" w:rsidR="00122499" w:rsidRDefault="00122499" w:rsidP="00122499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21F99874" w14:textId="77777777" w:rsidR="00122499" w:rsidRPr="00FE735B" w:rsidRDefault="00122499" w:rsidP="00122499">
      <w:pPr>
        <w:rPr>
          <w:lang w:val="en-US"/>
        </w:rPr>
      </w:pPr>
    </w:p>
    <w:p w14:paraId="47005A68" w14:textId="77777777" w:rsidR="00360B7D" w:rsidRPr="001C5F6B" w:rsidRDefault="00360B7D" w:rsidP="00360B7D">
      <w:pPr>
        <w:rPr>
          <w:lang w:val="en-US"/>
        </w:rPr>
      </w:pPr>
      <w:r w:rsidRPr="001C5F6B">
        <w:rPr>
          <w:color w:val="000000" w:themeColor="text1"/>
          <w:szCs w:val="28"/>
          <w:lang w:val="en-US"/>
        </w:rPr>
        <w:t>Smith, Dan</w:t>
      </w:r>
      <w:r>
        <w:rPr>
          <w:color w:val="000000" w:themeColor="text1"/>
          <w:szCs w:val="28"/>
          <w:lang w:val="en-US"/>
        </w:rPr>
        <w:t>iel W</w:t>
      </w:r>
      <w:r w:rsidRPr="001C5F6B">
        <w:rPr>
          <w:color w:val="000000" w:themeColor="text1"/>
          <w:szCs w:val="28"/>
          <w:lang w:val="en-US"/>
        </w:rPr>
        <w:t>. "</w:t>
      </w:r>
      <w:r w:rsidRPr="001C5F6B">
        <w:rPr>
          <w:lang w:val="en-US"/>
        </w:rPr>
        <w:t>On the Nature of Concepts</w:t>
      </w:r>
      <w:r>
        <w:rPr>
          <w:lang w:val="en-US"/>
        </w:rPr>
        <w:t>."</w:t>
      </w:r>
      <w:r w:rsidRPr="001C5F6B">
        <w:rPr>
          <w:lang w:val="en-US"/>
        </w:rPr>
        <w:t xml:space="preserve"> </w:t>
      </w:r>
      <w:r>
        <w:rPr>
          <w:lang w:val="en-US"/>
        </w:rPr>
        <w:t xml:space="preserve">Lecture at Manchester Metropolitan University, 2022. Video. </w:t>
      </w:r>
      <w:r>
        <w:rPr>
          <w:i/>
          <w:iCs/>
          <w:lang w:val="en-US"/>
        </w:rPr>
        <w:t>YouTube (Actual Virtual Journal)</w:t>
      </w:r>
      <w:r>
        <w:rPr>
          <w:lang w:val="en-US"/>
        </w:rPr>
        <w:t xml:space="preserve"> 21 Nov. 2014.* (Deleuze).</w:t>
      </w:r>
    </w:p>
    <w:p w14:paraId="73992EE1" w14:textId="77777777" w:rsidR="00360B7D" w:rsidRPr="001C5F6B" w:rsidRDefault="00711484" w:rsidP="00360B7D">
      <w:pPr>
        <w:ind w:left="709" w:hanging="1"/>
        <w:rPr>
          <w:color w:val="1D9BF0"/>
          <w:lang w:val="en-US"/>
        </w:rPr>
      </w:pPr>
      <w:hyperlink r:id="rId14" w:history="1">
        <w:r w:rsidR="00360B7D" w:rsidRPr="001C5F6B">
          <w:rPr>
            <w:rStyle w:val="Hipervnculo"/>
            <w:lang w:val="en-US"/>
          </w:rPr>
          <w:t>https://youtu.be/7ErY_-IJToc</w:t>
        </w:r>
      </w:hyperlink>
      <w:r w:rsidR="00360B7D" w:rsidRPr="001C5F6B">
        <w:rPr>
          <w:color w:val="1D9BF0"/>
          <w:lang w:val="en-US"/>
        </w:rPr>
        <w:tab/>
      </w:r>
    </w:p>
    <w:p w14:paraId="56A86B8B" w14:textId="77777777" w:rsidR="00360B7D" w:rsidRPr="00DA3924" w:rsidRDefault="00360B7D" w:rsidP="00360B7D">
      <w:pPr>
        <w:rPr>
          <w:color w:val="000000" w:themeColor="text1"/>
          <w:szCs w:val="28"/>
          <w:lang w:val="en-US"/>
        </w:rPr>
      </w:pPr>
      <w:r w:rsidRPr="001C5F6B">
        <w:rPr>
          <w:color w:val="000000" w:themeColor="text1"/>
          <w:szCs w:val="28"/>
          <w:lang w:val="en-US"/>
        </w:rPr>
        <w:tab/>
      </w:r>
      <w:r w:rsidRPr="00DA3924">
        <w:rPr>
          <w:color w:val="000000" w:themeColor="text1"/>
          <w:szCs w:val="28"/>
          <w:lang w:val="en-US"/>
        </w:rPr>
        <w:t>2023</w:t>
      </w:r>
    </w:p>
    <w:p w14:paraId="7F5A6A89" w14:textId="77777777" w:rsidR="00887588" w:rsidRDefault="00887588" w:rsidP="002275B4">
      <w:pPr>
        <w:rPr>
          <w:b/>
          <w:szCs w:val="28"/>
          <w:lang w:val="en-US"/>
        </w:rPr>
      </w:pPr>
    </w:p>
    <w:p w14:paraId="4AB60626" w14:textId="77777777" w:rsidR="00325E8E" w:rsidRDefault="00325E8E" w:rsidP="002275B4">
      <w:pPr>
        <w:rPr>
          <w:b/>
          <w:szCs w:val="28"/>
          <w:lang w:val="en-US"/>
        </w:rPr>
      </w:pPr>
    </w:p>
    <w:p w14:paraId="4416CDB9" w14:textId="77777777" w:rsidR="00325E8E" w:rsidRPr="00325E8E" w:rsidRDefault="00325E8E" w:rsidP="002275B4">
      <w:pPr>
        <w:rPr>
          <w:szCs w:val="28"/>
          <w:lang w:val="en-US"/>
        </w:rPr>
      </w:pPr>
      <w:r>
        <w:rPr>
          <w:szCs w:val="28"/>
          <w:lang w:val="en-US"/>
        </w:rPr>
        <w:t>See also Thought; Mind; Critical thinking; Logic.</w:t>
      </w:r>
    </w:p>
    <w:sectPr w:rsidR="00325E8E" w:rsidRPr="00325E8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53915193">
    <w:abstractNumId w:val="0"/>
  </w:num>
  <w:num w:numId="2" w16cid:durableId="940720210">
    <w:abstractNumId w:val="2"/>
  </w:num>
  <w:num w:numId="3" w16cid:durableId="139470808">
    <w:abstractNumId w:val="1"/>
  </w:num>
  <w:num w:numId="4" w16cid:durableId="55092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499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25E8E"/>
    <w:rsid w:val="0033188B"/>
    <w:rsid w:val="00344BCF"/>
    <w:rsid w:val="00346ECA"/>
    <w:rsid w:val="00346F2A"/>
    <w:rsid w:val="00360B7D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13C7B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148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4745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0382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5653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45220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ABA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grave.com/page/detail/?K=9781137543158" TargetMode="External"/><Relationship Id="rId13" Type="http://schemas.openxmlformats.org/officeDocument/2006/relationships/hyperlink" Target="http://youtu.be/qzJxAmJmj8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rgoa.usc.es/drupal/node/35710" TargetMode="External"/><Relationship Id="rId12" Type="http://schemas.openxmlformats.org/officeDocument/2006/relationships/hyperlink" Target="https://youtu.be/ifaEfw2tW3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enguin.co.uk/books/443818/ive-been-thinking-by-dennett-daniel-c/9780241519271" TargetMode="External"/><Relationship Id="rId11" Type="http://schemas.openxmlformats.org/officeDocument/2006/relationships/hyperlink" Target="https://youtu.be/vORB92BU7zk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anityfea.blogspot.com/2010/11/la-tristeza-del-pensamien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leadership-motivation-and-impact/what-i-learned-from-thinking-fast-and-slow-a4a47cf8b5d5" TargetMode="External"/><Relationship Id="rId14" Type="http://schemas.openxmlformats.org/officeDocument/2006/relationships/hyperlink" Target="https://youtu.be/7ErY_-IJ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552</Words>
  <Characters>4404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2021-11-14T15:04:00Z</dcterms:created>
  <dcterms:modified xsi:type="dcterms:W3CDTF">2024-05-07T08:09:00Z</dcterms:modified>
</cp:coreProperties>
</file>