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5A1D6F" w14:textId="77777777" w:rsidR="007B65D5" w:rsidRPr="00213AF0" w:rsidRDefault="007B65D5" w:rsidP="007B65D5">
      <w:pPr>
        <w:jc w:val="center"/>
        <w:rPr>
          <w:sz w:val="24"/>
          <w:lang w:val="en-US"/>
        </w:rPr>
      </w:pPr>
      <w:bookmarkStart w:id="0" w:name="OLE_LINK3"/>
      <w:bookmarkStart w:id="1" w:name="OLE_LINK4"/>
      <w:r w:rsidRPr="00D1110A">
        <w:rPr>
          <w:sz w:val="20"/>
          <w:lang w:val="en-US"/>
        </w:rPr>
        <w:t xml:space="preserve">   </w:t>
      </w:r>
      <w:bookmarkEnd w:id="0"/>
      <w:bookmarkEnd w:id="1"/>
      <w:r w:rsidRPr="00213AF0">
        <w:rPr>
          <w:sz w:val="20"/>
          <w:lang w:val="en-US"/>
        </w:rPr>
        <w:t xml:space="preserve">  </w:t>
      </w:r>
      <w:r>
        <w:rPr>
          <w:sz w:val="20"/>
          <w:lang w:val="en-US"/>
        </w:rPr>
        <w:t xml:space="preserve"> </w:t>
      </w:r>
      <w:r w:rsidRPr="00213AF0">
        <w:rPr>
          <w:sz w:val="20"/>
          <w:lang w:val="en-US"/>
        </w:rPr>
        <w:t xml:space="preserve"> from</w:t>
      </w:r>
    </w:p>
    <w:p w14:paraId="1B27E000" w14:textId="77777777" w:rsidR="007B65D5" w:rsidRDefault="007B65D5" w:rsidP="007B65D5">
      <w:pPr>
        <w:jc w:val="center"/>
        <w:rPr>
          <w:smallCaps/>
          <w:sz w:val="24"/>
          <w:lang w:val="en-US"/>
        </w:rPr>
      </w:pPr>
      <w:r w:rsidRPr="00213AF0">
        <w:rPr>
          <w:smallCaps/>
          <w:sz w:val="24"/>
          <w:lang w:val="en-US"/>
        </w:rPr>
        <w:t>A Bibliography of Literary Theory, Criticism and Philology</w:t>
      </w:r>
    </w:p>
    <w:p w14:paraId="63C92E13" w14:textId="77777777" w:rsidR="007B65D5" w:rsidRPr="004D3A63" w:rsidRDefault="007B65D5" w:rsidP="007B65D5">
      <w:pPr>
        <w:jc w:val="center"/>
        <w:rPr>
          <w:sz w:val="24"/>
          <w:lang w:val="es-ES"/>
        </w:rPr>
      </w:pPr>
      <w:hyperlink r:id="rId4" w:history="1">
        <w:r w:rsidRPr="004D3A63">
          <w:rPr>
            <w:rStyle w:val="Hipervnculo"/>
            <w:sz w:val="24"/>
            <w:lang w:val="es-ES"/>
          </w:rPr>
          <w:t>http://bit.ly/abibliog</w:t>
        </w:r>
      </w:hyperlink>
      <w:r w:rsidRPr="004D3A63">
        <w:rPr>
          <w:sz w:val="24"/>
          <w:lang w:val="es-ES"/>
        </w:rPr>
        <w:t xml:space="preserve"> </w:t>
      </w:r>
    </w:p>
    <w:p w14:paraId="37F97315" w14:textId="77777777" w:rsidR="007B65D5" w:rsidRPr="00095625" w:rsidRDefault="007B65D5" w:rsidP="007B65D5">
      <w:pPr>
        <w:ind w:right="-1"/>
        <w:jc w:val="center"/>
        <w:rPr>
          <w:sz w:val="24"/>
          <w:lang w:val="es-ES"/>
        </w:rPr>
      </w:pPr>
      <w:r w:rsidRPr="00095625">
        <w:rPr>
          <w:sz w:val="24"/>
          <w:lang w:val="es-ES"/>
        </w:rPr>
        <w:t xml:space="preserve">by José Ángel </w:t>
      </w:r>
      <w:r w:rsidRPr="00095625">
        <w:rPr>
          <w:smallCaps/>
          <w:sz w:val="24"/>
          <w:lang w:val="es-ES"/>
        </w:rPr>
        <w:t>García Landa</w:t>
      </w:r>
    </w:p>
    <w:p w14:paraId="77C0C0D8" w14:textId="77777777" w:rsidR="007B65D5" w:rsidRPr="00FE763C" w:rsidRDefault="007B65D5" w:rsidP="007B65D5">
      <w:pPr>
        <w:tabs>
          <w:tab w:val="left" w:pos="2835"/>
        </w:tabs>
        <w:ind w:right="-1"/>
        <w:jc w:val="center"/>
        <w:rPr>
          <w:sz w:val="24"/>
          <w:lang w:val="en-US"/>
        </w:rPr>
      </w:pPr>
      <w:r w:rsidRPr="00FE763C">
        <w:rPr>
          <w:sz w:val="24"/>
          <w:lang w:val="en-US"/>
        </w:rPr>
        <w:t>(University of Zaragoza, Spain)</w:t>
      </w:r>
    </w:p>
    <w:p w14:paraId="38B324F7" w14:textId="77777777" w:rsidR="007B65D5" w:rsidRPr="00FE763C" w:rsidRDefault="007B65D5" w:rsidP="007B65D5">
      <w:pPr>
        <w:jc w:val="center"/>
        <w:rPr>
          <w:lang w:val="en-US"/>
        </w:rPr>
      </w:pPr>
    </w:p>
    <w:p w14:paraId="4B9DF35E" w14:textId="77777777" w:rsidR="007B65D5" w:rsidRPr="00FE763C" w:rsidRDefault="007B65D5" w:rsidP="007B65D5">
      <w:pPr>
        <w:ind w:left="0" w:firstLine="0"/>
        <w:jc w:val="center"/>
        <w:rPr>
          <w:color w:val="000000"/>
          <w:lang w:val="en-US"/>
        </w:rPr>
      </w:pPr>
    </w:p>
    <w:p w14:paraId="2B119D86" w14:textId="77777777" w:rsidR="005A4B7D" w:rsidRPr="00F6658B" w:rsidRDefault="005A4B7D">
      <w:pPr>
        <w:ind w:left="0" w:firstLine="0"/>
        <w:jc w:val="center"/>
        <w:rPr>
          <w:color w:val="000000"/>
          <w:lang w:val="en-US"/>
        </w:rPr>
      </w:pPr>
    </w:p>
    <w:p w14:paraId="5DD4F066" w14:textId="77777777" w:rsidR="005A4B7D" w:rsidRPr="00F6658B" w:rsidRDefault="005A4B7D">
      <w:pPr>
        <w:pStyle w:val="Ttulo1"/>
        <w:rPr>
          <w:smallCaps/>
          <w:sz w:val="36"/>
          <w:lang w:val="en-US"/>
        </w:rPr>
      </w:pPr>
      <w:r w:rsidRPr="00F6658B">
        <w:rPr>
          <w:smallCaps/>
          <w:sz w:val="36"/>
          <w:lang w:val="en-US"/>
        </w:rPr>
        <w:t>Indian history</w:t>
      </w:r>
    </w:p>
    <w:p w14:paraId="4D176746" w14:textId="77777777" w:rsidR="005A4B7D" w:rsidRPr="00F6658B" w:rsidRDefault="005A4B7D">
      <w:pPr>
        <w:rPr>
          <w:b/>
          <w:lang w:val="en-US"/>
        </w:rPr>
      </w:pPr>
    </w:p>
    <w:p w14:paraId="15E1C9B1" w14:textId="77777777" w:rsidR="005A4B7D" w:rsidRPr="00F6658B" w:rsidRDefault="005A4B7D">
      <w:pPr>
        <w:rPr>
          <w:b/>
          <w:lang w:val="en-US"/>
        </w:rPr>
      </w:pPr>
    </w:p>
    <w:p w14:paraId="120335F0" w14:textId="77777777" w:rsidR="005A4B7D" w:rsidRPr="00F6658B" w:rsidRDefault="005A4B7D">
      <w:pPr>
        <w:rPr>
          <w:b/>
          <w:lang w:val="en-US"/>
        </w:rPr>
      </w:pPr>
      <w:r w:rsidRPr="00F6658B">
        <w:rPr>
          <w:b/>
          <w:lang w:val="en-US"/>
        </w:rPr>
        <w:t>General</w:t>
      </w:r>
    </w:p>
    <w:p w14:paraId="2038F93A" w14:textId="77777777" w:rsidR="005A4B7D" w:rsidRPr="00F6658B" w:rsidRDefault="005A4B7D">
      <w:pPr>
        <w:rPr>
          <w:b/>
          <w:lang w:val="en-US"/>
        </w:rPr>
      </w:pPr>
    </w:p>
    <w:p w14:paraId="44BDF306" w14:textId="77777777" w:rsidR="005A4B7D" w:rsidRPr="00F6658B" w:rsidRDefault="005A4B7D">
      <w:pPr>
        <w:rPr>
          <w:lang w:val="en-US"/>
        </w:rPr>
      </w:pPr>
      <w:r w:rsidRPr="00F6658B">
        <w:rPr>
          <w:lang w:val="en-US"/>
        </w:rPr>
        <w:t xml:space="preserve">Basham, A. L., ed. </w:t>
      </w:r>
      <w:r w:rsidRPr="00F6658B">
        <w:rPr>
          <w:i/>
          <w:lang w:val="en-US"/>
        </w:rPr>
        <w:t>A Cultural History of India.</w:t>
      </w:r>
      <w:r w:rsidRPr="00F6658B">
        <w:rPr>
          <w:lang w:val="en-US"/>
        </w:rPr>
        <w:t xml:space="preserve"> Oxford: Clarendon, 1975.</w:t>
      </w:r>
    </w:p>
    <w:p w14:paraId="4620F58F" w14:textId="77777777" w:rsidR="00097426" w:rsidRPr="00F6658B" w:rsidRDefault="00097426" w:rsidP="00097426">
      <w:pPr>
        <w:ind w:left="709" w:hanging="709"/>
        <w:rPr>
          <w:lang w:val="en-US"/>
        </w:rPr>
      </w:pPr>
      <w:r w:rsidRPr="00F6658B">
        <w:rPr>
          <w:lang w:val="en-US"/>
        </w:rPr>
        <w:t xml:space="preserve">Johnson, Gordon, gen. ed. </w:t>
      </w:r>
      <w:r w:rsidRPr="00F6658B">
        <w:rPr>
          <w:i/>
          <w:lang w:val="en-US"/>
        </w:rPr>
        <w:t>The New Cambridge History of India.</w:t>
      </w:r>
      <w:r w:rsidRPr="00F6658B">
        <w:rPr>
          <w:lang w:val="en-US"/>
        </w:rPr>
        <w:t xml:space="preserve"> Assoc. eds. C. A. Bayly and John F. Richards. Cambridge UP. </w:t>
      </w:r>
    </w:p>
    <w:p w14:paraId="79795A9E" w14:textId="77777777" w:rsidR="005A4B7D" w:rsidRPr="00F6658B" w:rsidRDefault="005A4B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F6658B">
        <w:rPr>
          <w:lang w:val="en-US"/>
        </w:rPr>
        <w:t xml:space="preserve">Smith, Vincent A. </w:t>
      </w:r>
      <w:r w:rsidRPr="00F6658B">
        <w:rPr>
          <w:i/>
          <w:lang w:val="en-US"/>
        </w:rPr>
        <w:t>The Oxford History of India</w:t>
      </w:r>
      <w:r w:rsidRPr="00F6658B">
        <w:rPr>
          <w:lang w:val="en-US"/>
        </w:rPr>
        <w:t>. Delhi: Oxford UP, 1981.</w:t>
      </w:r>
    </w:p>
    <w:p w14:paraId="3F966047" w14:textId="77777777" w:rsidR="005A4B7D" w:rsidRPr="00F6658B" w:rsidRDefault="005A4B7D">
      <w:pPr>
        <w:rPr>
          <w:lang w:val="en-US"/>
        </w:rPr>
      </w:pPr>
      <w:r w:rsidRPr="00F6658B">
        <w:rPr>
          <w:lang w:val="en-US"/>
        </w:rPr>
        <w:t xml:space="preserve">Spear, Percival. </w:t>
      </w:r>
      <w:r w:rsidRPr="00F6658B">
        <w:rPr>
          <w:i/>
          <w:lang w:val="en-US"/>
        </w:rPr>
        <w:t>History of India.</w:t>
      </w:r>
      <w:r w:rsidRPr="00F6658B">
        <w:rPr>
          <w:lang w:val="en-US"/>
        </w:rPr>
        <w:t xml:space="preserve"> London: Penguin, 1965.</w:t>
      </w:r>
    </w:p>
    <w:p w14:paraId="06F84775" w14:textId="77777777" w:rsidR="005A4B7D" w:rsidRPr="00F6658B" w:rsidRDefault="005A4B7D">
      <w:pPr>
        <w:rPr>
          <w:lang w:val="en-US"/>
        </w:rPr>
      </w:pPr>
      <w:r w:rsidRPr="00F6658B">
        <w:rPr>
          <w:lang w:val="en-US"/>
        </w:rPr>
        <w:t xml:space="preserve">Thapar, Romila. </w:t>
      </w:r>
      <w:r w:rsidRPr="00F6658B">
        <w:rPr>
          <w:i/>
          <w:lang w:val="en-US"/>
        </w:rPr>
        <w:t>A History of India.</w:t>
      </w:r>
      <w:r w:rsidRPr="00F6658B">
        <w:rPr>
          <w:lang w:val="en-US"/>
        </w:rPr>
        <w:t xml:space="preserve"> London: Penguin, 1966.</w:t>
      </w:r>
    </w:p>
    <w:p w14:paraId="7DDA07CD" w14:textId="77777777" w:rsidR="005A4B7D" w:rsidRPr="00F6658B" w:rsidRDefault="005A4B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F6658B">
        <w:rPr>
          <w:lang w:val="en-US"/>
        </w:rPr>
        <w:t xml:space="preserve">Thapar, Romila, and Percival Spear. </w:t>
      </w:r>
      <w:r w:rsidRPr="00F6658B">
        <w:rPr>
          <w:i/>
          <w:lang w:val="en-US"/>
        </w:rPr>
        <w:t>A History of India</w:t>
      </w:r>
      <w:r w:rsidRPr="00F6658B">
        <w:rPr>
          <w:lang w:val="en-US"/>
        </w:rPr>
        <w:t>. Harmondsworth: Penguin, 1978-9.</w:t>
      </w:r>
    </w:p>
    <w:p w14:paraId="306A3B6F" w14:textId="77777777" w:rsidR="005A4B7D" w:rsidRPr="00F6658B" w:rsidRDefault="005A4B7D">
      <w:pPr>
        <w:rPr>
          <w:lang w:val="en-US"/>
        </w:rPr>
      </w:pPr>
      <w:r w:rsidRPr="00F6658B">
        <w:rPr>
          <w:lang w:val="en-US"/>
        </w:rPr>
        <w:t xml:space="preserve">Wolpert, Stanley. </w:t>
      </w:r>
      <w:r w:rsidRPr="00F6658B">
        <w:rPr>
          <w:i/>
          <w:lang w:val="en-US"/>
        </w:rPr>
        <w:t>A New History of India.</w:t>
      </w:r>
      <w:r w:rsidRPr="00F6658B">
        <w:rPr>
          <w:lang w:val="en-US"/>
        </w:rPr>
        <w:t xml:space="preserve"> New York: Oxford UP, 1982.</w:t>
      </w:r>
    </w:p>
    <w:p w14:paraId="7676E3D1" w14:textId="77777777" w:rsidR="005A4B7D" w:rsidRPr="00F6658B" w:rsidRDefault="005A4B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F6658B">
        <w:rPr>
          <w:lang w:val="en-US"/>
        </w:rPr>
        <w:t xml:space="preserve">_____. </w:t>
      </w:r>
      <w:r w:rsidRPr="00F6658B">
        <w:rPr>
          <w:i/>
          <w:lang w:val="en-US"/>
        </w:rPr>
        <w:t>A New History of India</w:t>
      </w:r>
      <w:r w:rsidRPr="00F6658B">
        <w:rPr>
          <w:lang w:val="en-US"/>
        </w:rPr>
        <w:t>. Oxford: Oxford UP, 1989.</w:t>
      </w:r>
    </w:p>
    <w:p w14:paraId="4A0EC89A" w14:textId="77777777" w:rsidR="003054B8" w:rsidRPr="0072653A" w:rsidRDefault="003054B8" w:rsidP="003054B8">
      <w:pPr>
        <w:rPr>
          <w:i/>
        </w:rPr>
      </w:pPr>
      <w:r w:rsidRPr="00F6658B">
        <w:rPr>
          <w:lang w:val="en-US"/>
        </w:rPr>
        <w:t xml:space="preserve">Wood, Michael. </w:t>
      </w:r>
      <w:r>
        <w:rPr>
          <w:i/>
        </w:rPr>
        <w:t>The Story of India.</w:t>
      </w:r>
    </w:p>
    <w:p w14:paraId="3432A991" w14:textId="77777777" w:rsidR="005A4B7D" w:rsidRDefault="005A4B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p>
    <w:p w14:paraId="169FEF8D" w14:textId="77777777" w:rsidR="0011665F" w:rsidRDefault="001166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p>
    <w:p w14:paraId="10B5BFD4" w14:textId="77777777" w:rsidR="0011665F" w:rsidRDefault="001166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p>
    <w:p w14:paraId="278CE60F" w14:textId="77777777" w:rsidR="0011665F" w:rsidRDefault="001166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b/>
        </w:rPr>
      </w:pPr>
      <w:r>
        <w:rPr>
          <w:b/>
        </w:rPr>
        <w:t>Miscellaneous</w:t>
      </w:r>
    </w:p>
    <w:p w14:paraId="63629035" w14:textId="77777777" w:rsidR="0011665F" w:rsidRDefault="001166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b/>
        </w:rPr>
      </w:pPr>
    </w:p>
    <w:p w14:paraId="57433B63" w14:textId="77777777" w:rsidR="0011665F" w:rsidRDefault="001166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b/>
        </w:rPr>
      </w:pPr>
    </w:p>
    <w:p w14:paraId="494A21A7" w14:textId="77777777" w:rsidR="0011665F" w:rsidRPr="00F6658B" w:rsidRDefault="0011665F" w:rsidP="0011665F">
      <w:pPr>
        <w:rPr>
          <w:lang w:val="en-US"/>
        </w:rPr>
      </w:pPr>
      <w:r>
        <w:t xml:space="preserve">Hegel, G. W. F. "Primera parte: El mundo oriental." In Hegel, </w:t>
      </w:r>
      <w:r>
        <w:rPr>
          <w:i/>
        </w:rPr>
        <w:t xml:space="preserve">Lecciones de Filosofía de la Historia, </w:t>
      </w:r>
      <w:r>
        <w:t xml:space="preserve">in </w:t>
      </w:r>
      <w:r>
        <w:rPr>
          <w:i/>
        </w:rPr>
        <w:t>Diferencia entre los sistemas de filosofía de Fichte y Schelling. Lecciones de la Filosofía de la Historia.</w:t>
      </w:r>
      <w:r>
        <w:t xml:space="preserve"> Madrid: Gredos, 2010. Rpt. RBA Coleccionables, 2014. </w:t>
      </w:r>
      <w:r w:rsidRPr="00F6658B">
        <w:rPr>
          <w:lang w:val="en-US"/>
        </w:rPr>
        <w:t>233-350.* (China; India; Buddhism; Persia; Mesopotamia; Middle East; Egypt).</w:t>
      </w:r>
    </w:p>
    <w:p w14:paraId="3BF9D198" w14:textId="77777777" w:rsidR="0011665F" w:rsidRPr="00F6658B" w:rsidRDefault="001166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b/>
          <w:lang w:val="en-US"/>
        </w:rPr>
      </w:pPr>
    </w:p>
    <w:p w14:paraId="79EA8A75" w14:textId="77777777" w:rsidR="0011665F" w:rsidRPr="00F6658B" w:rsidRDefault="001166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b/>
          <w:lang w:val="en-US"/>
        </w:rPr>
      </w:pPr>
    </w:p>
    <w:p w14:paraId="35CEAD54" w14:textId="77777777" w:rsidR="0011665F" w:rsidRPr="00F6658B" w:rsidRDefault="001166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b/>
          <w:lang w:val="en-US"/>
        </w:rPr>
      </w:pPr>
    </w:p>
    <w:p w14:paraId="54DC4F0C" w14:textId="77777777" w:rsidR="0011665F" w:rsidRPr="00F6658B" w:rsidRDefault="001166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b/>
          <w:lang w:val="en-US"/>
        </w:rPr>
      </w:pPr>
    </w:p>
    <w:p w14:paraId="22D16FE7" w14:textId="77777777" w:rsidR="005A4B7D" w:rsidRPr="00F6658B" w:rsidRDefault="005A4B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p>
    <w:p w14:paraId="57BEC403" w14:textId="77777777" w:rsidR="005A4B7D" w:rsidRPr="00F6658B" w:rsidRDefault="005A4B7D">
      <w:pPr>
        <w:rPr>
          <w:lang w:val="en-US"/>
        </w:rPr>
      </w:pPr>
    </w:p>
    <w:p w14:paraId="4C7291CA" w14:textId="77777777" w:rsidR="005A4B7D" w:rsidRPr="00F6658B" w:rsidRDefault="005A4B7D">
      <w:pPr>
        <w:pStyle w:val="Ttulo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F6658B">
        <w:rPr>
          <w:lang w:val="en-US"/>
        </w:rPr>
        <w:t>Prehistory</w:t>
      </w:r>
    </w:p>
    <w:p w14:paraId="624FBF08" w14:textId="77777777" w:rsidR="005A4B7D" w:rsidRPr="00F6658B" w:rsidRDefault="005A4B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b/>
          <w:lang w:val="en-US"/>
        </w:rPr>
      </w:pPr>
    </w:p>
    <w:p w14:paraId="28608F24" w14:textId="77777777" w:rsidR="005A4B7D" w:rsidRPr="009D2B00" w:rsidRDefault="005A4B7D">
      <w:r w:rsidRPr="00F6658B">
        <w:rPr>
          <w:lang w:val="en-US"/>
        </w:rPr>
        <w:t xml:space="preserve">Eliade, Mircea. </w:t>
      </w:r>
      <w:r>
        <w:t xml:space="preserve">"V. Megalitos, templos, centros culturales: Occidente, Mediterráneo, valle del Indo." In Eliade, </w:t>
      </w:r>
      <w:r>
        <w:rPr>
          <w:i/>
        </w:rPr>
        <w:t>Historia de las creencias y de las ideas religiosas I.</w:t>
      </w:r>
      <w:r>
        <w:t xml:space="preserve"> Barcelona: RBA Coleccionables, 2005. </w:t>
      </w:r>
      <w:r w:rsidRPr="009D2B00">
        <w:t>159-90.*</w:t>
      </w:r>
    </w:p>
    <w:p w14:paraId="1B602DE0" w14:textId="77777777" w:rsidR="005A4B7D" w:rsidRPr="009D2B00" w:rsidRDefault="005A4B7D"/>
    <w:p w14:paraId="53CC9D07" w14:textId="77777777" w:rsidR="005A4B7D" w:rsidRPr="009D2B00" w:rsidRDefault="005A4B7D"/>
    <w:p w14:paraId="2BB497BD" w14:textId="77777777" w:rsidR="0081427F" w:rsidRPr="009D2B00" w:rsidRDefault="0081427F"/>
    <w:p w14:paraId="4A2DFF8E" w14:textId="77777777" w:rsidR="0081427F" w:rsidRPr="009D2B00" w:rsidRDefault="0081427F"/>
    <w:p w14:paraId="6BB0E74A" w14:textId="07354283" w:rsidR="005A4B7D" w:rsidRPr="009D2B00" w:rsidRDefault="005A4B7D">
      <w:pPr>
        <w:rPr>
          <w:b/>
        </w:rPr>
      </w:pPr>
      <w:r w:rsidRPr="009D2B00">
        <w:rPr>
          <w:b/>
        </w:rPr>
        <w:t>Antiquity</w:t>
      </w:r>
      <w:r w:rsidR="00B30181">
        <w:rPr>
          <w:b/>
        </w:rPr>
        <w:t xml:space="preserve"> – Ancient India</w:t>
      </w:r>
    </w:p>
    <w:p w14:paraId="7CA5E23D" w14:textId="77777777" w:rsidR="005A4B7D" w:rsidRPr="009D2B00" w:rsidRDefault="005A4B7D">
      <w:pPr>
        <w:rPr>
          <w:b/>
        </w:rPr>
      </w:pPr>
    </w:p>
    <w:p w14:paraId="6902A115" w14:textId="2D8D14EA" w:rsidR="009D2B00" w:rsidRPr="009D2B00" w:rsidRDefault="009D2B00" w:rsidP="009D2B00">
      <w:pPr>
        <w:rPr>
          <w:lang w:val="es-ES"/>
        </w:rPr>
      </w:pPr>
      <w:r w:rsidRPr="009D2B00">
        <w:t xml:space="preserve">Arrian. </w:t>
      </w:r>
      <w:r>
        <w:rPr>
          <w:lang w:val="es-ES"/>
        </w:rPr>
        <w:t xml:space="preserve">(Arriano). </w:t>
      </w:r>
      <w:r>
        <w:rPr>
          <w:i/>
          <w:lang w:val="es-ES"/>
        </w:rPr>
        <w:t>Anábasis de Alejandro Magno.</w:t>
      </w:r>
      <w:r>
        <w:rPr>
          <w:lang w:val="es-ES"/>
        </w:rPr>
        <w:t xml:space="preserve"> </w:t>
      </w:r>
      <w:r>
        <w:rPr>
          <w:i/>
          <w:lang w:val="es-ES"/>
        </w:rPr>
        <w:t>Libros IV-VIII (India).</w:t>
      </w:r>
      <w:r>
        <w:rPr>
          <w:lang w:val="es-ES"/>
        </w:rPr>
        <w:t xml:space="preserve"> Trans. and notes Antonio Guzmán Guerra. </w:t>
      </w:r>
      <w:r w:rsidRPr="001C45FA">
        <w:rPr>
          <w:lang w:val="es-ES"/>
        </w:rPr>
        <w:t>(Biblioteca Clásica Gredos, 50). Madrid: Gredos, 1982.*</w:t>
      </w:r>
    </w:p>
    <w:p w14:paraId="02E52EC8" w14:textId="77777777" w:rsidR="005A4B7D" w:rsidRDefault="005A4B7D">
      <w:r w:rsidRPr="00F6658B">
        <w:rPr>
          <w:lang w:val="en-US"/>
        </w:rPr>
        <w:t xml:space="preserve">Bauer, Susan Wise. </w:t>
      </w:r>
      <w:r w:rsidRPr="00F6658B">
        <w:rPr>
          <w:i/>
          <w:lang w:val="en-US"/>
        </w:rPr>
        <w:t>The History of the Ancient World.</w:t>
      </w:r>
      <w:r w:rsidRPr="00F6658B">
        <w:rPr>
          <w:lang w:val="en-US"/>
        </w:rPr>
        <w:t xml:space="preserve"> </w:t>
      </w:r>
      <w:r>
        <w:t>New York: Norton, 2007. (Sumer, Indus, Egypt, China, Mesopotamia, Crete, Greece, Israel, Assyria, Babylon, Persia, Macedonia, Rome).</w:t>
      </w:r>
    </w:p>
    <w:p w14:paraId="2D40626F" w14:textId="77777777" w:rsidR="005A4B7D" w:rsidRPr="00F6658B" w:rsidRDefault="005A4B7D">
      <w:pPr>
        <w:rPr>
          <w:lang w:val="en-US"/>
        </w:rPr>
      </w:pPr>
      <w:r>
        <w:t xml:space="preserve">_____. </w:t>
      </w:r>
      <w:r>
        <w:rPr>
          <w:i/>
        </w:rPr>
        <w:t>Historia del mundo antiguo: desde el origen de las civilizaciones hasta la caída de Roma.</w:t>
      </w:r>
      <w:r>
        <w:t xml:space="preserve"> </w:t>
      </w:r>
      <w:r w:rsidRPr="00F6658B">
        <w:rPr>
          <w:lang w:val="en-US"/>
        </w:rPr>
        <w:t>Trans. Vanesa Casanova. (Magnum, 3). Barcelona: Paidós, 2008.*</w:t>
      </w:r>
    </w:p>
    <w:p w14:paraId="4FD24E09" w14:textId="77777777" w:rsidR="009272A1" w:rsidRPr="00171E3A" w:rsidRDefault="009272A1" w:rsidP="009272A1">
      <w:pPr>
        <w:rPr>
          <w:lang w:val="en-US"/>
        </w:rPr>
      </w:pPr>
      <w:r w:rsidRPr="00171E3A">
        <w:rPr>
          <w:lang w:val="en-US"/>
        </w:rPr>
        <w:t>Purchas, Samuel. "</w:t>
      </w:r>
      <w:r>
        <w:rPr>
          <w:lang w:val="en-US"/>
        </w:rPr>
        <w:t xml:space="preserve">[Part I, Book 1] </w:t>
      </w:r>
      <w:r w:rsidRPr="00171E3A">
        <w:rPr>
          <w:lang w:val="en-US"/>
        </w:rPr>
        <w:t>Chap. I § 7. Of Ezion Geber, Eloth, and the Red Sea: that of Edom it received that name, and communicated it to the Indian Ocean, by the Phoenician Navigations frequent in those times to India. Exiongeber where. Eloth &amp; E</w:t>
      </w:r>
      <w:r>
        <w:rPr>
          <w:lang w:val="en-US"/>
        </w:rPr>
        <w:t>x</w:t>
      </w:r>
      <w:r w:rsidRPr="00171E3A">
        <w:rPr>
          <w:lang w:val="en-US"/>
        </w:rPr>
        <w:t xml:space="preserve">iongeber. Red Sea named of Idumaea, &amp; that of Edom. Elath. Sinus Elaniticus. The Phoenix true in Mystery, not in History. Sinai-desert and Ophir-voyage, mysteries of faith and free grace."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Cambridge: Cambridge UP, 2014. 58-66.*</w:t>
      </w:r>
    </w:p>
    <w:p w14:paraId="1D9A4BDE" w14:textId="5350EE7B" w:rsidR="00C042A3" w:rsidRPr="00171E3A" w:rsidRDefault="00C042A3" w:rsidP="00C042A3">
      <w:pPr>
        <w:rPr>
          <w:lang w:val="en-US"/>
        </w:rPr>
      </w:pPr>
      <w:r>
        <w:rPr>
          <w:lang w:val="en-US"/>
        </w:rPr>
        <w:t>_____.</w:t>
      </w:r>
      <w:r w:rsidRPr="00171E3A">
        <w:rPr>
          <w:lang w:val="en-US"/>
        </w:rPr>
        <w:t xml:space="preserve"> "</w:t>
      </w:r>
      <w:r>
        <w:rPr>
          <w:lang w:val="en-US"/>
        </w:rPr>
        <w:t xml:space="preserve">[Part I, Book 1] </w:t>
      </w:r>
      <w:r w:rsidRPr="00171E3A">
        <w:rPr>
          <w:lang w:val="en-US"/>
        </w:rPr>
        <w:t>Chap. I § 9. "Jocrans posteritie seated in the East parts of Asia, amongst them, Ophir in India ultra Gangem, where Chryse was of old, and now is the Kingdome of Pegu, and the regions adjoyning. Name-search of Joctans Posterity in India. Ophirs derivatives. Mesha, Sephar, Ophir. Gold-Ants and Gryphans, Emblems. R</w:t>
      </w:r>
      <w:r>
        <w:rPr>
          <w:lang w:val="en-US"/>
        </w:rPr>
        <w:t>e</w:t>
      </w:r>
      <w:r w:rsidRPr="00171E3A">
        <w:rPr>
          <w:lang w:val="en-US"/>
        </w:rPr>
        <w:t xml:space="preserve">ports ancient, midle and moderne of the Gold in those parts. Store of Gold in Pegu and Sumatra, the head and foot of Ophir." In Purchas, </w:t>
      </w:r>
      <w:r w:rsidRPr="00171E3A">
        <w:rPr>
          <w:i/>
          <w:lang w:val="en-US"/>
        </w:rPr>
        <w:t xml:space="preserve">Hakluytus Posthumus: or, </w:t>
      </w:r>
      <w:r w:rsidRPr="00171E3A">
        <w:rPr>
          <w:i/>
          <w:lang w:val="en-US"/>
        </w:rPr>
        <w:lastRenderedPageBreak/>
        <w:t>Purchas His Pilgrimes. Contayning a History of the World in Sea Voyages and Lande Travells by Englishmen and Others.</w:t>
      </w:r>
      <w:r w:rsidRPr="00171E3A">
        <w:rPr>
          <w:lang w:val="en-US"/>
        </w:rPr>
        <w:t xml:space="preserve"> Vol. 1. Glasgow: James MacLehose and Sons, 1905. Rpt. (Cambridge Library Collection). Cambridge: Cambridge UP, 2014. 83-95.*</w:t>
      </w:r>
    </w:p>
    <w:p w14:paraId="4B036365" w14:textId="54DE689F" w:rsidR="00D14E8D" w:rsidRPr="00171E3A" w:rsidRDefault="00D14E8D" w:rsidP="00D14E8D">
      <w:pPr>
        <w:rPr>
          <w:lang w:val="en-US"/>
        </w:rPr>
      </w:pPr>
      <w:r>
        <w:rPr>
          <w:lang w:val="en-US"/>
        </w:rPr>
        <w:t>_____.</w:t>
      </w:r>
      <w:r w:rsidRPr="00171E3A">
        <w:rPr>
          <w:lang w:val="en-US"/>
        </w:rPr>
        <w:t xml:space="preserve"> "</w:t>
      </w:r>
      <w:r>
        <w:rPr>
          <w:lang w:val="en-US"/>
        </w:rPr>
        <w:t xml:space="preserve">[Part I, Book 1] </w:t>
      </w:r>
      <w:r w:rsidRPr="00171E3A">
        <w:rPr>
          <w:lang w:val="en-US"/>
        </w:rPr>
        <w:t xml:space="preserve">Chap. I § 10. Of the Gold, Silver, Gemmes, Ivorie, Almug trees, Apes and Peacockes, which Salomons Fleet brought from Ophir, with divers other profitable observations inserted. Excellence of Metals, superexcellence of gold. Greatest Ethnick sums. Davids talents, Salomons Revenue, audited. Davids Husbandry, Salomons Navigation, 2. wings of Magnificence. Varietie of Indian Gemmes; which prove Ophir to be India. India yeelds store of the things brought from Ophir."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Cambridge: Cambridge UP, 2014. 95-108.*</w:t>
      </w:r>
    </w:p>
    <w:p w14:paraId="2BB4E85C" w14:textId="49996BD2" w:rsidR="00D14E8D" w:rsidRPr="00171E3A" w:rsidRDefault="00D14E8D" w:rsidP="00D14E8D">
      <w:pPr>
        <w:rPr>
          <w:lang w:val="en-US"/>
        </w:rPr>
      </w:pPr>
      <w:r>
        <w:rPr>
          <w:lang w:val="en-US"/>
        </w:rPr>
        <w:t>_____.</w:t>
      </w:r>
      <w:r w:rsidRPr="00171E3A">
        <w:rPr>
          <w:lang w:val="en-US"/>
        </w:rPr>
        <w:t xml:space="preserve"> "</w:t>
      </w:r>
      <w:r>
        <w:rPr>
          <w:lang w:val="en-US"/>
        </w:rPr>
        <w:t xml:space="preserve">[Part I, Book 1] </w:t>
      </w:r>
      <w:r w:rsidRPr="00171E3A">
        <w:rPr>
          <w:lang w:val="en-US"/>
        </w:rPr>
        <w:t xml:space="preserve">Chap. I § 11. Probable conjectures of the course taken in the Ophirian Voyage, and accounts given of the three yeeres time spent there: also of the course taken in like Voyages by the Romans: and the divers Ports whereto the Spices and riches of India have in divers Ages beene brought, and thence dispersed to the severall parts of Europe."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Cambridge: Cambridge UP, 2014. 108-23.*</w:t>
      </w:r>
    </w:p>
    <w:p w14:paraId="0270F9E3" w14:textId="0ACACD08" w:rsidR="00B56820" w:rsidRDefault="00B56820" w:rsidP="00B56820">
      <w:pPr>
        <w:rPr>
          <w:lang w:val="en-US"/>
        </w:rPr>
      </w:pPr>
      <w:r>
        <w:rPr>
          <w:lang w:val="en-US"/>
        </w:rPr>
        <w:t>_____.</w:t>
      </w:r>
      <w:r w:rsidRPr="00171E3A">
        <w:rPr>
          <w:lang w:val="en-US"/>
        </w:rPr>
        <w:t xml:space="preserve"> "</w:t>
      </w:r>
      <w:r>
        <w:rPr>
          <w:lang w:val="en-US"/>
        </w:rPr>
        <w:t xml:space="preserve">[Part I, Book 1] </w:t>
      </w:r>
      <w:r w:rsidRPr="00171E3A">
        <w:rPr>
          <w:lang w:val="en-US"/>
        </w:rPr>
        <w:t xml:space="preserve">Chap. VIII. Iambulus his Navigation to Arabia, and Ethiopia, and thence to a strange Iland, from whence he sayled to Palimbothra in India. Description of Iambuli Insula, the people, rites, creatures. Iambulus his reports of his Indian travels."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Cambridge: Cambridge UP, 2014. 215-20.*</w:t>
      </w:r>
    </w:p>
    <w:p w14:paraId="7698124D" w14:textId="26896528" w:rsidR="004406A0" w:rsidRDefault="004406A0" w:rsidP="004406A0">
      <w:pPr>
        <w:rPr>
          <w:lang w:val="en-US"/>
        </w:rPr>
      </w:pPr>
      <w:r>
        <w:rPr>
          <w:lang w:val="en-US"/>
        </w:rPr>
        <w:t>_____.</w:t>
      </w:r>
      <w:r w:rsidRPr="00171E3A">
        <w:rPr>
          <w:lang w:val="en-US"/>
        </w:rPr>
        <w:t xml:space="preserve"> "</w:t>
      </w:r>
      <w:r>
        <w:rPr>
          <w:lang w:val="en-US"/>
        </w:rPr>
        <w:t xml:space="preserve">[Part I, Book 1] </w:t>
      </w:r>
      <w:r w:rsidRPr="00171E3A">
        <w:rPr>
          <w:lang w:val="en-US"/>
        </w:rPr>
        <w:t>Chap. IX. Great Alexanders Life, Acts, Peregrinations and Conquests briefly related. Alexander. Bucephalus. Alexander the Great his Acts, Arts, Persian Expedition. Alexanders sicknesse, battles with Darius, Ammon-Voyage. Darius slaine. Amazonian fable. Cruel</w:t>
      </w:r>
      <w:r>
        <w:rPr>
          <w:lang w:val="en-US"/>
        </w:rPr>
        <w:t>t</w:t>
      </w:r>
      <w:r w:rsidRPr="00171E3A">
        <w:rPr>
          <w:lang w:val="en-US"/>
        </w:rPr>
        <w:t xml:space="preserve">ie. Fountaine of Oile. Alexanders Ambition frustrate; danger, escape, view of the </w:t>
      </w:r>
      <w:r w:rsidRPr="00171E3A">
        <w:rPr>
          <w:lang w:val="en-US"/>
        </w:rPr>
        <w:lastRenderedPageBreak/>
        <w:t>Ocean. Alexanders retur</w:t>
      </w:r>
      <w:r>
        <w:rPr>
          <w:lang w:val="en-US"/>
        </w:rPr>
        <w:t>nee</w:t>
      </w:r>
      <w:r w:rsidRPr="00171E3A">
        <w:rPr>
          <w:lang w:val="en-US"/>
        </w:rPr>
        <w:t>, Mariag</w:t>
      </w:r>
      <w:r>
        <w:rPr>
          <w:lang w:val="en-US"/>
        </w:rPr>
        <w:t>e</w:t>
      </w:r>
      <w:r w:rsidRPr="00171E3A">
        <w:rPr>
          <w:lang w:val="en-US"/>
        </w:rPr>
        <w:t xml:space="preserve">, Feasts, Guard, mourning, rage, death. (232). The Voyage of Nearchus and his Fleet set forth by Alexander the Great, from the River Indus to the bottome of the Persian Gulfe. Journall of Nearchus his voyage from Indus to the Persian Gulfe. Nearchus his Voyage from Indus to Tigris: honoured by Alexander."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Cambridge: Cambridge UP, 2014. 220-39.*</w:t>
      </w:r>
    </w:p>
    <w:p w14:paraId="1A0D0383" w14:textId="77777777" w:rsidR="006A7EC5" w:rsidRPr="007E3902" w:rsidRDefault="006A7EC5" w:rsidP="006A7EC5">
      <w:pPr>
        <w:ind w:left="709" w:hanging="709"/>
      </w:pPr>
      <w:r w:rsidRPr="00F6658B">
        <w:rPr>
          <w:lang w:val="en-US"/>
        </w:rPr>
        <w:t>Robertson, William. </w:t>
      </w:r>
      <w:r w:rsidRPr="00F6658B">
        <w:rPr>
          <w:i/>
          <w:lang w:val="en-US"/>
        </w:rPr>
        <w:t>An Historical Disquisition Concerning the Knowledge Which the Ancients Had of India.</w:t>
      </w:r>
      <w:r w:rsidRPr="00F6658B">
        <w:rPr>
          <w:lang w:val="en-US"/>
        </w:rPr>
        <w:t xml:space="preserve"> </w:t>
      </w:r>
      <w:r>
        <w:t>1791.</w:t>
      </w:r>
    </w:p>
    <w:p w14:paraId="004C7224" w14:textId="77777777" w:rsidR="005A4B7D" w:rsidRPr="0077402A" w:rsidRDefault="005A4B7D">
      <w:pPr>
        <w:rPr>
          <w:lang w:val="es-ES"/>
        </w:rPr>
      </w:pPr>
      <w:r>
        <w:t xml:space="preserve">Watson, Peter. "13. Los numerales indios, el sánscrito, el Vedanta." In Watson, </w:t>
      </w:r>
      <w:r>
        <w:rPr>
          <w:i/>
        </w:rPr>
        <w:t>Ideas: Historia intelectual de la Humanidad.</w:t>
      </w:r>
      <w:r>
        <w:t xml:space="preserve"> </w:t>
      </w:r>
      <w:r w:rsidRPr="0077402A">
        <w:rPr>
          <w:lang w:val="es-ES"/>
        </w:rPr>
        <w:t>Barcelona: Crítica, 2006. 447-70.*</w:t>
      </w:r>
    </w:p>
    <w:p w14:paraId="0FC36F60" w14:textId="33EFB7CC" w:rsidR="005A4B7D" w:rsidRPr="0077402A" w:rsidRDefault="005A4B7D">
      <w:pPr>
        <w:rPr>
          <w:b/>
          <w:lang w:val="es-ES"/>
        </w:rPr>
      </w:pPr>
    </w:p>
    <w:p w14:paraId="0E6ADFAF" w14:textId="3513F67F" w:rsidR="0077402A" w:rsidRPr="0077402A" w:rsidRDefault="0077402A">
      <w:pPr>
        <w:rPr>
          <w:b/>
          <w:lang w:val="es-ES"/>
        </w:rPr>
      </w:pPr>
    </w:p>
    <w:p w14:paraId="59E42945" w14:textId="211032AE" w:rsidR="0077402A" w:rsidRPr="0077402A" w:rsidRDefault="0077402A">
      <w:pPr>
        <w:rPr>
          <w:b/>
          <w:lang w:val="es-ES"/>
        </w:rPr>
      </w:pPr>
    </w:p>
    <w:p w14:paraId="0575054C" w14:textId="7558DE0B" w:rsidR="0077402A" w:rsidRPr="0077402A" w:rsidRDefault="0077402A">
      <w:pPr>
        <w:rPr>
          <w:b/>
          <w:lang w:val="es-ES"/>
        </w:rPr>
      </w:pPr>
    </w:p>
    <w:p w14:paraId="6D4B36FE" w14:textId="4636333F" w:rsidR="0077402A" w:rsidRPr="0077402A" w:rsidRDefault="0077402A">
      <w:pPr>
        <w:rPr>
          <w:lang w:val="es-ES"/>
        </w:rPr>
      </w:pPr>
      <w:r w:rsidRPr="0077402A">
        <w:rPr>
          <w:lang w:val="es-ES"/>
        </w:rPr>
        <w:t>Internet resources</w:t>
      </w:r>
    </w:p>
    <w:p w14:paraId="2858C331" w14:textId="7044F754" w:rsidR="0077402A" w:rsidRPr="0077402A" w:rsidRDefault="0077402A">
      <w:pPr>
        <w:rPr>
          <w:lang w:val="es-ES"/>
        </w:rPr>
      </w:pPr>
    </w:p>
    <w:p w14:paraId="20D14B20" w14:textId="183BDCF9" w:rsidR="0077402A" w:rsidRPr="0077402A" w:rsidRDefault="0077402A">
      <w:pPr>
        <w:rPr>
          <w:lang w:val="es-ES"/>
        </w:rPr>
      </w:pPr>
    </w:p>
    <w:p w14:paraId="48CE6C3E" w14:textId="0D25D218" w:rsidR="0077402A" w:rsidRDefault="0077402A" w:rsidP="0077402A">
      <w:pPr>
        <w:tabs>
          <w:tab w:val="left" w:pos="5760"/>
        </w:tabs>
        <w:rPr>
          <w:szCs w:val="28"/>
        </w:rPr>
      </w:pPr>
      <w:r>
        <w:rPr>
          <w:i/>
          <w:szCs w:val="28"/>
        </w:rPr>
        <w:t>El Portal de la India Antigua</w:t>
      </w:r>
      <w:r>
        <w:rPr>
          <w:szCs w:val="28"/>
        </w:rPr>
        <w:t>.*</w:t>
      </w:r>
    </w:p>
    <w:p w14:paraId="7EF9AB2C" w14:textId="7F7947A7" w:rsidR="0077402A" w:rsidRDefault="0077402A" w:rsidP="0077402A">
      <w:pPr>
        <w:tabs>
          <w:tab w:val="left" w:pos="5760"/>
        </w:tabs>
        <w:rPr>
          <w:szCs w:val="28"/>
        </w:rPr>
      </w:pPr>
      <w:r>
        <w:rPr>
          <w:szCs w:val="28"/>
        </w:rPr>
        <w:tab/>
      </w:r>
      <w:hyperlink r:id="rId5" w:history="1">
        <w:r w:rsidRPr="00BE4B60">
          <w:rPr>
            <w:rStyle w:val="Hipervnculo"/>
            <w:szCs w:val="28"/>
          </w:rPr>
          <w:t>https://www.elportaldelaindia.com</w:t>
        </w:r>
      </w:hyperlink>
    </w:p>
    <w:p w14:paraId="4D10A5B6" w14:textId="45A366FB" w:rsidR="0077402A" w:rsidRPr="0077402A" w:rsidRDefault="0077402A" w:rsidP="0077402A">
      <w:pPr>
        <w:tabs>
          <w:tab w:val="left" w:pos="5760"/>
        </w:tabs>
        <w:rPr>
          <w:szCs w:val="28"/>
        </w:rPr>
      </w:pPr>
      <w:r>
        <w:rPr>
          <w:szCs w:val="28"/>
        </w:rPr>
        <w:tab/>
        <w:t>2020</w:t>
      </w:r>
    </w:p>
    <w:p w14:paraId="4B9907D6" w14:textId="28B28D1E" w:rsidR="0077402A" w:rsidRDefault="0077402A">
      <w:pPr>
        <w:rPr>
          <w:szCs w:val="28"/>
        </w:rPr>
      </w:pPr>
    </w:p>
    <w:p w14:paraId="64DC7AE2" w14:textId="77777777" w:rsidR="0077402A" w:rsidRPr="009C0A51" w:rsidRDefault="0077402A">
      <w:pPr>
        <w:rPr>
          <w:lang w:val="es-ES"/>
        </w:rPr>
      </w:pPr>
    </w:p>
    <w:p w14:paraId="2504F86C" w14:textId="4ABB17DC" w:rsidR="0077402A" w:rsidRPr="009C0A51" w:rsidRDefault="0077402A">
      <w:pPr>
        <w:rPr>
          <w:lang w:val="es-ES"/>
        </w:rPr>
      </w:pPr>
    </w:p>
    <w:p w14:paraId="068F22FD" w14:textId="3C3DE76D" w:rsidR="0077402A" w:rsidRPr="009C0A51" w:rsidRDefault="0077402A">
      <w:pPr>
        <w:rPr>
          <w:lang w:val="es-ES"/>
        </w:rPr>
      </w:pPr>
    </w:p>
    <w:p w14:paraId="2DE41E2F" w14:textId="77777777" w:rsidR="0077402A" w:rsidRPr="009C0A51" w:rsidRDefault="0077402A">
      <w:pPr>
        <w:rPr>
          <w:lang w:val="es-ES"/>
        </w:rPr>
      </w:pPr>
    </w:p>
    <w:p w14:paraId="7DD25A50" w14:textId="77777777" w:rsidR="0081427F" w:rsidRPr="009C0A51" w:rsidRDefault="0081427F">
      <w:pPr>
        <w:rPr>
          <w:b/>
          <w:lang w:val="es-ES"/>
        </w:rPr>
      </w:pPr>
    </w:p>
    <w:p w14:paraId="09DFAED2" w14:textId="7E9A6CE2" w:rsidR="0081427F" w:rsidRPr="009C0A51" w:rsidRDefault="0081427F">
      <w:pPr>
        <w:rPr>
          <w:lang w:val="es-ES"/>
        </w:rPr>
      </w:pPr>
      <w:r w:rsidRPr="009C0A51">
        <w:rPr>
          <w:lang w:val="es-ES"/>
        </w:rPr>
        <w:t>Video</w:t>
      </w:r>
    </w:p>
    <w:p w14:paraId="757E0533" w14:textId="77777777" w:rsidR="0081427F" w:rsidRPr="009C0A51" w:rsidRDefault="0081427F">
      <w:pPr>
        <w:rPr>
          <w:lang w:val="es-ES"/>
        </w:rPr>
      </w:pPr>
    </w:p>
    <w:p w14:paraId="6F191C8B" w14:textId="77777777" w:rsidR="0081427F" w:rsidRPr="00F6658B" w:rsidRDefault="0081427F" w:rsidP="0081427F">
      <w:pPr>
        <w:rPr>
          <w:lang w:val="en-US"/>
        </w:rPr>
      </w:pPr>
      <w:r w:rsidRPr="009C0A51">
        <w:rPr>
          <w:lang w:val="es-ES"/>
        </w:rPr>
        <w:t xml:space="preserve">Fukuyama, Francis. </w:t>
      </w:r>
      <w:r w:rsidRPr="00F6658B">
        <w:rPr>
          <w:color w:val="000000"/>
          <w:lang w:val="en-US"/>
        </w:rPr>
        <w:t xml:space="preserve">"The Origins of the State: China and India." Video lecture. </w:t>
      </w:r>
      <w:r w:rsidRPr="00F6658B">
        <w:rPr>
          <w:i/>
          <w:color w:val="000000"/>
          <w:lang w:val="en-US"/>
        </w:rPr>
        <w:t>YouTube (Johns Hopkins University)</w:t>
      </w:r>
      <w:r w:rsidRPr="00F6658B">
        <w:rPr>
          <w:color w:val="000000"/>
          <w:lang w:val="en-US"/>
        </w:rPr>
        <w:t xml:space="preserve"> 15 Dec. 2009.*</w:t>
      </w:r>
    </w:p>
    <w:p w14:paraId="3168F217" w14:textId="77777777" w:rsidR="0081427F" w:rsidRPr="00F6658B" w:rsidRDefault="0081427F" w:rsidP="0081427F">
      <w:pPr>
        <w:rPr>
          <w:color w:val="000000"/>
          <w:lang w:val="en-US"/>
        </w:rPr>
      </w:pPr>
      <w:r w:rsidRPr="00F6658B">
        <w:rPr>
          <w:color w:val="000000"/>
          <w:lang w:val="en-US"/>
        </w:rPr>
        <w:tab/>
      </w:r>
      <w:hyperlink r:id="rId6" w:history="1">
        <w:r w:rsidRPr="00F6658B">
          <w:rPr>
            <w:rStyle w:val="Hipervnculo"/>
            <w:lang w:val="en-US"/>
          </w:rPr>
          <w:t>https://youtu.be/Gc_EZWUHBkg</w:t>
        </w:r>
      </w:hyperlink>
    </w:p>
    <w:p w14:paraId="221C1DEB" w14:textId="77777777" w:rsidR="0081427F" w:rsidRPr="00F6658B" w:rsidRDefault="0081427F" w:rsidP="0081427F">
      <w:pPr>
        <w:rPr>
          <w:color w:val="000000"/>
          <w:lang w:val="en-US"/>
        </w:rPr>
      </w:pPr>
      <w:r w:rsidRPr="00F6658B">
        <w:rPr>
          <w:color w:val="000000"/>
          <w:lang w:val="en-US"/>
        </w:rPr>
        <w:tab/>
        <w:t>2018</w:t>
      </w:r>
    </w:p>
    <w:p w14:paraId="055027F2" w14:textId="77777777" w:rsidR="0081427F" w:rsidRPr="00F6658B" w:rsidRDefault="0081427F">
      <w:pPr>
        <w:rPr>
          <w:lang w:val="en-US"/>
        </w:rPr>
      </w:pPr>
    </w:p>
    <w:p w14:paraId="65425639" w14:textId="21454C38" w:rsidR="0081427F" w:rsidRDefault="0081427F">
      <w:pPr>
        <w:rPr>
          <w:b/>
          <w:lang w:val="en-US"/>
        </w:rPr>
      </w:pPr>
    </w:p>
    <w:p w14:paraId="7A89D5C2" w14:textId="14DA7661" w:rsidR="00B30181" w:rsidRDefault="00B30181">
      <w:pPr>
        <w:rPr>
          <w:b/>
          <w:lang w:val="en-US"/>
        </w:rPr>
      </w:pPr>
    </w:p>
    <w:p w14:paraId="7E6F37E6" w14:textId="0379D55C" w:rsidR="00B30181" w:rsidRDefault="00B30181" w:rsidP="00B30181">
      <w:pPr>
        <w:rPr>
          <w:lang w:val="en-US"/>
        </w:rPr>
      </w:pPr>
      <w:r>
        <w:rPr>
          <w:b/>
          <w:lang w:val="en-US"/>
        </w:rPr>
        <w:t>Asoka</w:t>
      </w:r>
      <w:r>
        <w:rPr>
          <w:lang w:val="en-US"/>
        </w:rPr>
        <w:t xml:space="preserve">  (d. 232 BC)</w:t>
      </w:r>
    </w:p>
    <w:p w14:paraId="73FADDD2" w14:textId="5C56224B" w:rsidR="00B30181" w:rsidRPr="00B30181" w:rsidRDefault="00B30181" w:rsidP="00B30181">
      <w:pPr>
        <w:rPr>
          <w:lang w:val="en-US"/>
        </w:rPr>
      </w:pPr>
      <w:r w:rsidRPr="00B30181">
        <w:rPr>
          <w:lang w:val="en-US"/>
        </w:rPr>
        <w:lastRenderedPageBreak/>
        <w:t>Warrior emperor, conquered India</w:t>
      </w:r>
      <w:r>
        <w:rPr>
          <w:lang w:val="en-US"/>
        </w:rPr>
        <w:t>; influenced by Greek culture;</w:t>
      </w:r>
      <w:r w:rsidRPr="00B30181">
        <w:rPr>
          <w:lang w:val="en-US"/>
        </w:rPr>
        <w:t xml:space="preserve"> converted to Buddhism and promoted vege</w:t>
      </w:r>
      <w:r>
        <w:rPr>
          <w:lang w:val="en-US"/>
        </w:rPr>
        <w:t>tarianism.</w:t>
      </w:r>
    </w:p>
    <w:p w14:paraId="3CF2C1CB" w14:textId="4341B453" w:rsidR="0081427F" w:rsidRDefault="0081427F">
      <w:pPr>
        <w:rPr>
          <w:b/>
          <w:lang w:val="en-US"/>
        </w:rPr>
      </w:pPr>
    </w:p>
    <w:p w14:paraId="4AAFA380" w14:textId="4F204D0D" w:rsidR="009F2F1F" w:rsidRDefault="009F2F1F">
      <w:pPr>
        <w:rPr>
          <w:b/>
          <w:lang w:val="en-US"/>
        </w:rPr>
      </w:pPr>
    </w:p>
    <w:p w14:paraId="2538C69D" w14:textId="0E28352D" w:rsidR="009F2F1F" w:rsidRDefault="009F2F1F">
      <w:pPr>
        <w:rPr>
          <w:b/>
          <w:lang w:val="en-US"/>
        </w:rPr>
      </w:pPr>
    </w:p>
    <w:p w14:paraId="2E7DFA41" w14:textId="7DE8A406" w:rsidR="009F2F1F" w:rsidRDefault="009F2F1F" w:rsidP="009F2F1F">
      <w:pPr>
        <w:rPr>
          <w:b/>
          <w:lang w:val="en-US"/>
        </w:rPr>
      </w:pPr>
      <w:r>
        <w:rPr>
          <w:b/>
          <w:lang w:val="en-US"/>
        </w:rPr>
        <w:t>Period of the Middle Kingdoms, 2</w:t>
      </w:r>
      <w:r w:rsidRPr="00585B9E">
        <w:rPr>
          <w:b/>
          <w:vertAlign w:val="superscript"/>
          <w:lang w:val="en-US"/>
        </w:rPr>
        <w:t>nd</w:t>
      </w:r>
      <w:r>
        <w:rPr>
          <w:b/>
          <w:lang w:val="en-US"/>
        </w:rPr>
        <w:t xml:space="preserve"> c. BC – 13</w:t>
      </w:r>
      <w:r w:rsidRPr="00585B9E">
        <w:rPr>
          <w:b/>
          <w:vertAlign w:val="superscript"/>
          <w:lang w:val="en-US"/>
        </w:rPr>
        <w:t>th</w:t>
      </w:r>
      <w:r>
        <w:rPr>
          <w:b/>
          <w:lang w:val="en-US"/>
        </w:rPr>
        <w:t xml:space="preserve"> c. AD</w:t>
      </w:r>
    </w:p>
    <w:p w14:paraId="60E981CC" w14:textId="7925669E" w:rsidR="00EF2AA9" w:rsidRDefault="00EF2AA9" w:rsidP="009F2F1F">
      <w:pPr>
        <w:rPr>
          <w:b/>
          <w:lang w:val="en-US"/>
        </w:rPr>
      </w:pPr>
    </w:p>
    <w:p w14:paraId="2ADEB0BD" w14:textId="5EE9B577" w:rsidR="00EF2AA9" w:rsidRDefault="00EF2AA9" w:rsidP="009F2F1F">
      <w:pPr>
        <w:rPr>
          <w:b/>
          <w:lang w:val="en-US"/>
        </w:rPr>
      </w:pPr>
      <w:r>
        <w:rPr>
          <w:b/>
          <w:lang w:val="en-US"/>
        </w:rPr>
        <w:t>Gupta Empire</w:t>
      </w:r>
    </w:p>
    <w:p w14:paraId="46E378FC" w14:textId="5666FF33" w:rsidR="00EF2AA9" w:rsidRPr="00EF2AA9" w:rsidRDefault="00EF2AA9" w:rsidP="009F2F1F">
      <w:pPr>
        <w:rPr>
          <w:bCs/>
          <w:lang w:val="en-US"/>
        </w:rPr>
      </w:pPr>
      <w:r>
        <w:rPr>
          <w:bCs/>
          <w:lang w:val="en-US"/>
        </w:rPr>
        <w:t>Aristocratic Aryan empire, fell to the Huns in 550.</w:t>
      </w:r>
    </w:p>
    <w:p w14:paraId="378CC568" w14:textId="77777777" w:rsidR="009F2F1F" w:rsidRPr="00B30181" w:rsidRDefault="009F2F1F">
      <w:pPr>
        <w:rPr>
          <w:b/>
          <w:lang w:val="en-US"/>
        </w:rPr>
      </w:pPr>
    </w:p>
    <w:p w14:paraId="7E135E61" w14:textId="4818A241" w:rsidR="009C0A51" w:rsidRPr="00B30181" w:rsidRDefault="009C0A51">
      <w:pPr>
        <w:rPr>
          <w:b/>
          <w:lang w:val="en-US"/>
        </w:rPr>
      </w:pPr>
    </w:p>
    <w:p w14:paraId="74156A8E" w14:textId="3F93E562" w:rsidR="009C0A51" w:rsidRPr="009C0A51" w:rsidRDefault="009C0A51">
      <w:pPr>
        <w:rPr>
          <w:b/>
          <w:lang w:val="es-ES"/>
        </w:rPr>
      </w:pPr>
      <w:r w:rsidRPr="009C0A51">
        <w:rPr>
          <w:b/>
          <w:lang w:val="es-ES"/>
        </w:rPr>
        <w:t>Mogul Empire</w:t>
      </w:r>
    </w:p>
    <w:p w14:paraId="27D3BCD7" w14:textId="01004E97" w:rsidR="009C0A51" w:rsidRPr="009C0A51" w:rsidRDefault="009C0A51">
      <w:pPr>
        <w:rPr>
          <w:b/>
          <w:lang w:val="es-ES"/>
        </w:rPr>
      </w:pPr>
    </w:p>
    <w:p w14:paraId="67A52E4B" w14:textId="77777777" w:rsidR="009C0A51" w:rsidRPr="006F1B92" w:rsidRDefault="009C0A51" w:rsidP="009C0A51">
      <w:pPr>
        <w:rPr>
          <w:i/>
          <w:szCs w:val="28"/>
          <w:lang w:val="es-ES"/>
        </w:rPr>
      </w:pPr>
      <w:r w:rsidRPr="006F1B92">
        <w:rPr>
          <w:szCs w:val="28"/>
          <w:lang w:val="es-ES"/>
        </w:rPr>
        <w:t xml:space="preserve">Manucci, Nicolao. </w:t>
      </w:r>
      <w:r w:rsidRPr="006F1B92">
        <w:rPr>
          <w:i/>
          <w:szCs w:val="28"/>
          <w:lang w:val="es-ES"/>
        </w:rPr>
        <w:t>Storia do Mogor.</w:t>
      </w:r>
    </w:p>
    <w:p w14:paraId="46EDF342" w14:textId="77777777" w:rsidR="009C0A51" w:rsidRDefault="009C0A51" w:rsidP="009C0A51">
      <w:pPr>
        <w:rPr>
          <w:szCs w:val="28"/>
          <w:lang w:val="en-US"/>
        </w:rPr>
      </w:pPr>
      <w:r w:rsidRPr="001F2032">
        <w:rPr>
          <w:szCs w:val="28"/>
          <w:lang w:val="en-US"/>
        </w:rPr>
        <w:t xml:space="preserve">____ </w:t>
      </w:r>
      <w:r>
        <w:rPr>
          <w:szCs w:val="28"/>
          <w:lang w:val="en-US"/>
        </w:rPr>
        <w:t>(</w:t>
      </w:r>
      <w:r>
        <w:rPr>
          <w:i/>
          <w:szCs w:val="28"/>
          <w:lang w:val="en-US"/>
        </w:rPr>
        <w:t>Storia do Mogor,</w:t>
      </w:r>
      <w:r>
        <w:rPr>
          <w:szCs w:val="28"/>
          <w:lang w:val="en-US"/>
        </w:rPr>
        <w:t xml:space="preserve"> English trans.). </w:t>
      </w:r>
      <w:r w:rsidRPr="001F2032">
        <w:rPr>
          <w:szCs w:val="28"/>
          <w:lang w:val="en-US"/>
        </w:rPr>
        <w:t xml:space="preserve">Ed. William Irvine. </w:t>
      </w:r>
      <w:r>
        <w:rPr>
          <w:szCs w:val="28"/>
          <w:lang w:val="en-US"/>
        </w:rPr>
        <w:t xml:space="preserve">Illust. Mir Muhammad. </w:t>
      </w:r>
      <w:r w:rsidRPr="001F2032">
        <w:rPr>
          <w:szCs w:val="28"/>
          <w:lang w:val="en-US"/>
        </w:rPr>
        <w:t xml:space="preserve">4 vols. </w:t>
      </w:r>
      <w:r>
        <w:rPr>
          <w:szCs w:val="28"/>
          <w:lang w:val="en-US"/>
        </w:rPr>
        <w:t xml:space="preserve">(Indian Texts Series). </w:t>
      </w:r>
      <w:r w:rsidRPr="001F2032">
        <w:rPr>
          <w:szCs w:val="28"/>
          <w:lang w:val="en-US"/>
        </w:rPr>
        <w:t>L</w:t>
      </w:r>
      <w:r>
        <w:rPr>
          <w:szCs w:val="28"/>
          <w:lang w:val="en-US"/>
        </w:rPr>
        <w:t>ondon: John Murray, 1907.</w:t>
      </w:r>
    </w:p>
    <w:p w14:paraId="03D3991A" w14:textId="2E859EFB" w:rsidR="009C0A51" w:rsidRDefault="009C0A51">
      <w:pPr>
        <w:rPr>
          <w:b/>
          <w:lang w:val="en-US"/>
        </w:rPr>
      </w:pPr>
    </w:p>
    <w:p w14:paraId="5730D634" w14:textId="07966CA0" w:rsidR="00DD39B8" w:rsidRDefault="00DD39B8">
      <w:pPr>
        <w:rPr>
          <w:b/>
          <w:lang w:val="en-US"/>
        </w:rPr>
      </w:pPr>
    </w:p>
    <w:p w14:paraId="30D1E089" w14:textId="7E9FBA43" w:rsidR="00DD39B8" w:rsidRDefault="00DD39B8">
      <w:pPr>
        <w:rPr>
          <w:b/>
          <w:lang w:val="en-US"/>
        </w:rPr>
      </w:pPr>
    </w:p>
    <w:p w14:paraId="50B99C04" w14:textId="7BA33312" w:rsidR="00DD39B8" w:rsidRDefault="00DD39B8">
      <w:pPr>
        <w:rPr>
          <w:b/>
          <w:lang w:val="en-US"/>
        </w:rPr>
      </w:pPr>
    </w:p>
    <w:p w14:paraId="3EEB2FC7" w14:textId="53C5F8FD" w:rsidR="00DD39B8" w:rsidRDefault="00DD39B8">
      <w:pPr>
        <w:rPr>
          <w:b/>
          <w:lang w:val="en-US"/>
        </w:rPr>
      </w:pPr>
      <w:r>
        <w:rPr>
          <w:b/>
          <w:lang w:val="en-US"/>
        </w:rPr>
        <w:t>16</w:t>
      </w:r>
      <w:r w:rsidRPr="00DD39B8">
        <w:rPr>
          <w:b/>
          <w:vertAlign w:val="superscript"/>
          <w:lang w:val="en-US"/>
        </w:rPr>
        <w:t>th</w:t>
      </w:r>
      <w:r>
        <w:rPr>
          <w:b/>
          <w:lang w:val="en-US"/>
        </w:rPr>
        <w:t xml:space="preserve"> c.</w:t>
      </w:r>
    </w:p>
    <w:p w14:paraId="6CEDD1EE" w14:textId="7A9B975C" w:rsidR="00DD39B8" w:rsidRDefault="00DD39B8">
      <w:pPr>
        <w:rPr>
          <w:b/>
          <w:lang w:val="en-US"/>
        </w:rPr>
      </w:pPr>
    </w:p>
    <w:p w14:paraId="3E0AA706" w14:textId="58E95CFE" w:rsidR="00DD39B8" w:rsidRDefault="00DD39B8">
      <w:pPr>
        <w:rPr>
          <w:lang w:val="en-US"/>
        </w:rPr>
      </w:pPr>
      <w:r>
        <w:rPr>
          <w:lang w:val="en-US"/>
        </w:rPr>
        <w:t>Related works</w:t>
      </w:r>
    </w:p>
    <w:p w14:paraId="0BA17270" w14:textId="4BAFF752" w:rsidR="00DD39B8" w:rsidRDefault="00DD39B8">
      <w:pPr>
        <w:rPr>
          <w:lang w:val="en-US"/>
        </w:rPr>
      </w:pPr>
    </w:p>
    <w:p w14:paraId="502FFED0" w14:textId="77777777" w:rsidR="00DD39B8" w:rsidRPr="00986EAC" w:rsidRDefault="00DD39B8" w:rsidP="00DD39B8">
      <w:pPr>
        <w:rPr>
          <w:szCs w:val="28"/>
          <w:lang w:val="en-US"/>
        </w:rPr>
      </w:pPr>
      <w:r>
        <w:rPr>
          <w:szCs w:val="28"/>
          <w:lang w:val="en-US"/>
        </w:rPr>
        <w:t xml:space="preserve">Purchas, Samuel, B.D. </w:t>
      </w:r>
      <w:r w:rsidRPr="008F74E7">
        <w:rPr>
          <w:i/>
          <w:szCs w:val="28"/>
          <w:lang w:val="en-US"/>
        </w:rPr>
        <w:t>Hakluytus Posthumus: Or, Purchas His Pilgrimes.</w:t>
      </w:r>
      <w:r>
        <w:rPr>
          <w:i/>
          <w:szCs w:val="28"/>
          <w:lang w:val="en-US"/>
        </w:rPr>
        <w:t xml:space="preserve"> Contayning a History of the World in Sea Voyages and Lande Travells by Englishmen and Others.</w:t>
      </w:r>
      <w:r>
        <w:rPr>
          <w:szCs w:val="28"/>
          <w:lang w:val="en-US"/>
        </w:rPr>
        <w:t xml:space="preserve"> </w:t>
      </w:r>
      <w:r>
        <w:rPr>
          <w:i/>
          <w:szCs w:val="28"/>
          <w:lang w:val="en-US"/>
        </w:rPr>
        <w:t xml:space="preserve">In Twenty Volumes. </w:t>
      </w:r>
      <w:r>
        <w:rPr>
          <w:szCs w:val="28"/>
          <w:lang w:val="en-US"/>
        </w:rPr>
        <w:t>Glasgow: Glasgow University Press - James MacLehose and Sons, 1905-07.</w:t>
      </w:r>
    </w:p>
    <w:p w14:paraId="5C4F48DA" w14:textId="77777777" w:rsidR="00DD39B8" w:rsidRDefault="00DD39B8" w:rsidP="00DD39B8">
      <w:pPr>
        <w:rPr>
          <w:szCs w:val="28"/>
          <w:lang w:val="en-US"/>
        </w:rPr>
      </w:pPr>
      <w:r w:rsidRPr="008F74E7">
        <w:rPr>
          <w:i/>
          <w:szCs w:val="28"/>
          <w:lang w:val="en-US"/>
        </w:rPr>
        <w:t>_____. 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2: </w:t>
      </w:r>
      <w:r>
        <w:rPr>
          <w:i/>
          <w:szCs w:val="28"/>
          <w:lang w:val="en-US"/>
        </w:rPr>
        <w:t>The Second Volume of Purchas His Pilgrimes: Contayning a description of all the Circumnavigations of the Globe; and the Navigations and Voyages of Englishmen, alongst the Coasts of Africa, to the Cape of Good Hope, and from thence to the Red Sea, the Abassine, Arabian, Persian, Indian Shoares, Continents and Ilands.</w:t>
      </w:r>
      <w:r>
        <w:rPr>
          <w:szCs w:val="28"/>
          <w:lang w:val="en-US"/>
        </w:rPr>
        <w:t xml:space="preserve"> Volume II. Glasgow: Glasgow UP – James MacLehose and Sons, 1905. Rpt. (Cambridge Library Collection). Cambridge: Cambridge UP, 2014. (Reprint of Vol. 2 in the Glasgow 1905 ed.; includes First Part, Books 2 and 3)</w:t>
      </w:r>
    </w:p>
    <w:p w14:paraId="68AAC47C" w14:textId="77777777" w:rsidR="00DD39B8" w:rsidRPr="009B6C37" w:rsidRDefault="00DD39B8" w:rsidP="00DD39B8">
      <w:pPr>
        <w:rPr>
          <w:szCs w:val="28"/>
          <w:lang w:val="en-US"/>
        </w:rPr>
      </w:pPr>
      <w:r>
        <w:rPr>
          <w:szCs w:val="28"/>
          <w:lang w:val="en-US"/>
        </w:rPr>
        <w:tab/>
      </w:r>
      <w:hyperlink r:id="rId7" w:history="1">
        <w:r w:rsidRPr="009B6C37">
          <w:rPr>
            <w:rStyle w:val="Hipervnculo"/>
            <w:szCs w:val="28"/>
            <w:lang w:val="en-US"/>
          </w:rPr>
          <w:t>http://www.cambridge.org/9781108079655</w:t>
        </w:r>
      </w:hyperlink>
    </w:p>
    <w:p w14:paraId="7A40BB76" w14:textId="77777777" w:rsidR="00DD39B8" w:rsidRPr="009B6C37" w:rsidRDefault="00DD39B8" w:rsidP="00DD39B8">
      <w:pPr>
        <w:jc w:val="left"/>
        <w:rPr>
          <w:szCs w:val="28"/>
          <w:lang w:val="en-US"/>
        </w:rPr>
      </w:pPr>
      <w:r w:rsidRPr="009B6C37">
        <w:rPr>
          <w:szCs w:val="28"/>
          <w:lang w:val="en-US"/>
        </w:rPr>
        <w:lastRenderedPageBreak/>
        <w:tab/>
        <w:t>2021</w:t>
      </w:r>
    </w:p>
    <w:p w14:paraId="4C7E59FC" w14:textId="29BF9C75" w:rsidR="0002596E" w:rsidRDefault="0002596E" w:rsidP="0002596E">
      <w:pPr>
        <w:rPr>
          <w:szCs w:val="28"/>
          <w:lang w:val="en-US"/>
        </w:rPr>
      </w:pPr>
      <w:r w:rsidRPr="009B6C37">
        <w:rPr>
          <w:szCs w:val="28"/>
          <w:lang w:val="en-US"/>
        </w:rPr>
        <w:t xml:space="preserve">_____. </w:t>
      </w:r>
      <w:r w:rsidRPr="00986EAC">
        <w:rPr>
          <w:szCs w:val="28"/>
          <w:lang w:val="en-US"/>
        </w:rPr>
        <w:t>"</w:t>
      </w:r>
      <w:r>
        <w:rPr>
          <w:szCs w:val="28"/>
          <w:lang w:val="en-US"/>
        </w:rPr>
        <w:t>[Part I, Book 2] Chap I. § 7. Of the Portugals discontent and compromise with the Spaniard, and their first Discoveries of the East Indies</w:t>
      </w:r>
      <w:r w:rsidRPr="00986EAC">
        <w:rPr>
          <w:szCs w:val="28"/>
          <w:lang w:val="en-US"/>
        </w:rPr>
        <w:t>."</w:t>
      </w:r>
      <w:r>
        <w:rPr>
          <w:i/>
          <w:szCs w:val="28"/>
          <w:lang w:val="en-US"/>
        </w:rPr>
        <w:t xml:space="preserve"> </w:t>
      </w:r>
      <w:r>
        <w:rPr>
          <w:szCs w:val="28"/>
          <w:lang w:val="en-US"/>
        </w:rPr>
        <w:t xml:space="preserve">In Purchas, </w:t>
      </w:r>
      <w:r w:rsidRPr="008F74E7">
        <w:rPr>
          <w:i/>
          <w:szCs w:val="28"/>
          <w:lang w:val="en-US"/>
        </w:rPr>
        <w:t>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2. Glasgow: Glasgow UP - James MacLehose and Sons, 1905. Rpt. (Cambridge Library Collection). Cambridge: Cambridge UP, 2014. 64-69.*</w:t>
      </w:r>
    </w:p>
    <w:p w14:paraId="1F673185" w14:textId="77777777" w:rsidR="009B6C37" w:rsidRPr="00C2258A" w:rsidRDefault="009B6C37" w:rsidP="009B6C37">
      <w:pPr>
        <w:rPr>
          <w:szCs w:val="28"/>
          <w:lang w:val="en-US"/>
        </w:rPr>
      </w:pPr>
      <w:r w:rsidRPr="00C2258A">
        <w:rPr>
          <w:szCs w:val="28"/>
          <w:lang w:val="en-US"/>
        </w:rPr>
        <w:t>_____. "</w:t>
      </w:r>
      <w:r>
        <w:rPr>
          <w:szCs w:val="28"/>
          <w:lang w:val="en-US"/>
        </w:rPr>
        <w:t xml:space="preserve">[Part I, Book 3] </w:t>
      </w:r>
      <w:r w:rsidRPr="00C2258A">
        <w:rPr>
          <w:szCs w:val="28"/>
          <w:lang w:val="en-US"/>
        </w:rPr>
        <w:t xml:space="preserve">Chap. </w:t>
      </w:r>
      <w:r>
        <w:rPr>
          <w:szCs w:val="28"/>
          <w:lang w:val="en-US"/>
        </w:rPr>
        <w:t>I. Of the first English Voyages to the East Indies, before the establishment of the East Indian Companie.</w:t>
      </w:r>
      <w:r w:rsidRPr="00C2258A">
        <w:rPr>
          <w:szCs w:val="28"/>
          <w:lang w:val="en-US"/>
        </w:rPr>
        <w:t xml:space="preserve">" </w:t>
      </w:r>
      <w:r>
        <w:rPr>
          <w:szCs w:val="28"/>
          <w:lang w:val="en-US"/>
        </w:rPr>
        <w:t xml:space="preserve">In Purchas, </w:t>
      </w:r>
      <w:r w:rsidRPr="008F74E7">
        <w:rPr>
          <w:i/>
          <w:szCs w:val="28"/>
          <w:lang w:val="en-US"/>
        </w:rPr>
        <w:t>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2. Glasgow: Glasgow UP - James MacLehose and Sons, 1905. Rpt. (Cambridge Library Collection). Cambridge: Cambridge UP, 2014. 285-366.*</w:t>
      </w:r>
    </w:p>
    <w:p w14:paraId="3AED7F28" w14:textId="77777777" w:rsidR="009B6C37" w:rsidRPr="00C2258A" w:rsidRDefault="009B6C37" w:rsidP="009B6C37">
      <w:pPr>
        <w:rPr>
          <w:szCs w:val="28"/>
          <w:lang w:val="en-US"/>
        </w:rPr>
      </w:pPr>
      <w:r w:rsidRPr="00C2258A">
        <w:rPr>
          <w:szCs w:val="28"/>
          <w:lang w:val="en-US"/>
        </w:rPr>
        <w:t>_____. "</w:t>
      </w:r>
      <w:r>
        <w:rPr>
          <w:szCs w:val="28"/>
          <w:lang w:val="en-US"/>
        </w:rPr>
        <w:t xml:space="preserve">[Part I, Book 3] </w:t>
      </w:r>
      <w:r w:rsidRPr="00C2258A">
        <w:rPr>
          <w:szCs w:val="28"/>
          <w:lang w:val="en-US"/>
        </w:rPr>
        <w:t xml:space="preserve">Chap. </w:t>
      </w:r>
      <w:r>
        <w:rPr>
          <w:szCs w:val="28"/>
          <w:lang w:val="en-US"/>
        </w:rPr>
        <w:t>I. §1. Of Sighelmus, Mandevile, Stevens, Fitch, and divers other English men, their Indian Voyages.</w:t>
      </w:r>
      <w:r w:rsidRPr="00C2258A">
        <w:rPr>
          <w:szCs w:val="28"/>
          <w:lang w:val="en-US"/>
        </w:rPr>
        <w:t xml:space="preserve">" </w:t>
      </w:r>
      <w:r>
        <w:rPr>
          <w:szCs w:val="28"/>
          <w:lang w:val="en-US"/>
        </w:rPr>
        <w:t xml:space="preserve">In Purchas, </w:t>
      </w:r>
      <w:r w:rsidRPr="008F74E7">
        <w:rPr>
          <w:i/>
          <w:szCs w:val="28"/>
          <w:lang w:val="en-US"/>
        </w:rPr>
        <w:t>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2. Glasgow: Glasgow UP - James MacLehose and Sons, 1905. Rpt. (Cambridge Library Collection). Cambridge: Cambridge UP, 2014. 285-88.*</w:t>
      </w:r>
    </w:p>
    <w:p w14:paraId="2D057394" w14:textId="77777777" w:rsidR="00131F5A" w:rsidRPr="00C2258A" w:rsidRDefault="00131F5A" w:rsidP="00131F5A">
      <w:pPr>
        <w:rPr>
          <w:szCs w:val="28"/>
          <w:lang w:val="en-US"/>
        </w:rPr>
      </w:pPr>
      <w:r w:rsidRPr="00C2258A">
        <w:rPr>
          <w:szCs w:val="28"/>
          <w:lang w:val="en-US"/>
        </w:rPr>
        <w:t>_____. "</w:t>
      </w:r>
      <w:r>
        <w:rPr>
          <w:szCs w:val="28"/>
          <w:lang w:val="en-US"/>
        </w:rPr>
        <w:t xml:space="preserve">[Part I, Book 3] </w:t>
      </w:r>
      <w:r w:rsidRPr="00C2258A">
        <w:rPr>
          <w:szCs w:val="28"/>
          <w:lang w:val="en-US"/>
        </w:rPr>
        <w:t xml:space="preserve">Chap. </w:t>
      </w:r>
      <w:r>
        <w:rPr>
          <w:szCs w:val="28"/>
          <w:lang w:val="en-US"/>
        </w:rPr>
        <w:t>II. A priviledge of fifteene yeeres granted by her Majestie to certaine Adventurers, for the discoverie of the Trade for the East Indies, the one and thirtieth of December, 1600. H.</w:t>
      </w:r>
      <w:r w:rsidRPr="00C2258A">
        <w:rPr>
          <w:szCs w:val="28"/>
          <w:lang w:val="en-US"/>
        </w:rPr>
        <w:t xml:space="preserve">" </w:t>
      </w:r>
      <w:r>
        <w:rPr>
          <w:szCs w:val="28"/>
          <w:lang w:val="en-US"/>
        </w:rPr>
        <w:t xml:space="preserve">In Purchas, </w:t>
      </w:r>
      <w:r w:rsidRPr="008F74E7">
        <w:rPr>
          <w:i/>
          <w:szCs w:val="28"/>
          <w:lang w:val="en-US"/>
        </w:rPr>
        <w:t>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2. Glasgow: Glasgow UP - James MacLehose and Sons, 1905. Rpt. (Cambridge Library Collection). Cambridge: Cambridge UP, 2014. 366-92.*</w:t>
      </w:r>
    </w:p>
    <w:p w14:paraId="38AFED51" w14:textId="206485B8" w:rsidR="00DD39B8" w:rsidRDefault="00DD39B8">
      <w:pPr>
        <w:rPr>
          <w:lang w:val="en-US"/>
        </w:rPr>
      </w:pPr>
    </w:p>
    <w:p w14:paraId="4B6AB464" w14:textId="57974448" w:rsidR="00DD39B8" w:rsidRDefault="00DD39B8">
      <w:pPr>
        <w:rPr>
          <w:lang w:val="en-US"/>
        </w:rPr>
      </w:pPr>
    </w:p>
    <w:p w14:paraId="612363D5" w14:textId="25B9CEE1" w:rsidR="00DD39B8" w:rsidRDefault="00DD39B8">
      <w:pPr>
        <w:rPr>
          <w:lang w:val="en-US"/>
        </w:rPr>
      </w:pPr>
    </w:p>
    <w:p w14:paraId="644241D0" w14:textId="77777777" w:rsidR="00DD39B8" w:rsidRPr="00DD39B8" w:rsidRDefault="00DD39B8">
      <w:pPr>
        <w:rPr>
          <w:lang w:val="en-US"/>
        </w:rPr>
      </w:pPr>
    </w:p>
    <w:p w14:paraId="4801509A" w14:textId="77777777" w:rsidR="0081427F" w:rsidRPr="00F6658B" w:rsidRDefault="0081427F">
      <w:pPr>
        <w:rPr>
          <w:b/>
          <w:lang w:val="en-US"/>
        </w:rPr>
      </w:pPr>
    </w:p>
    <w:p w14:paraId="5794745E" w14:textId="77777777" w:rsidR="005A4B7D" w:rsidRPr="00F6658B" w:rsidRDefault="005A4B7D">
      <w:pPr>
        <w:rPr>
          <w:b/>
          <w:lang w:val="en-US"/>
        </w:rPr>
      </w:pPr>
    </w:p>
    <w:p w14:paraId="75410EB9" w14:textId="77777777" w:rsidR="009A2124" w:rsidRPr="00F6658B" w:rsidRDefault="009A2124">
      <w:pPr>
        <w:rPr>
          <w:b/>
          <w:lang w:val="en-US"/>
        </w:rPr>
      </w:pPr>
    </w:p>
    <w:p w14:paraId="5BDEB3AF" w14:textId="77777777" w:rsidR="009A2124" w:rsidRPr="00F6658B" w:rsidRDefault="009A2124">
      <w:pPr>
        <w:rPr>
          <w:b/>
          <w:lang w:val="en-US"/>
        </w:rPr>
      </w:pPr>
      <w:r w:rsidRPr="00F6658B">
        <w:rPr>
          <w:b/>
          <w:lang w:val="en-US"/>
        </w:rPr>
        <w:t>17th history</w:t>
      </w:r>
    </w:p>
    <w:p w14:paraId="09A030BF" w14:textId="77777777" w:rsidR="009A2124" w:rsidRPr="00F6658B" w:rsidRDefault="009A2124">
      <w:pPr>
        <w:rPr>
          <w:b/>
          <w:lang w:val="en-US"/>
        </w:rPr>
      </w:pPr>
    </w:p>
    <w:p w14:paraId="617ABFA4" w14:textId="77777777" w:rsidR="009A2124" w:rsidRPr="00F6658B" w:rsidRDefault="009A2124">
      <w:pPr>
        <w:rPr>
          <w:b/>
          <w:lang w:val="en-US"/>
        </w:rPr>
      </w:pPr>
    </w:p>
    <w:p w14:paraId="3D16CF85" w14:textId="77777777" w:rsidR="009A2124" w:rsidRPr="00F6658B" w:rsidRDefault="009A2124">
      <w:pPr>
        <w:rPr>
          <w:b/>
          <w:lang w:val="en-US"/>
        </w:rPr>
      </w:pPr>
      <w:r w:rsidRPr="00F6658B">
        <w:rPr>
          <w:b/>
          <w:lang w:val="en-US"/>
        </w:rPr>
        <w:t>Aurangzeb</w:t>
      </w:r>
    </w:p>
    <w:p w14:paraId="2F23EC19" w14:textId="77777777" w:rsidR="009A2124" w:rsidRPr="00F6658B" w:rsidRDefault="009A2124">
      <w:pPr>
        <w:rPr>
          <w:b/>
          <w:lang w:val="en-US"/>
        </w:rPr>
      </w:pPr>
    </w:p>
    <w:p w14:paraId="10253933" w14:textId="77777777" w:rsidR="009A2124" w:rsidRPr="00F6658B" w:rsidRDefault="009A2124">
      <w:pPr>
        <w:rPr>
          <w:lang w:val="en-US"/>
        </w:rPr>
      </w:pPr>
      <w:r w:rsidRPr="00F6658B">
        <w:rPr>
          <w:lang w:val="en-US"/>
        </w:rPr>
        <w:t>Internet resources</w:t>
      </w:r>
    </w:p>
    <w:p w14:paraId="7F102341" w14:textId="77777777" w:rsidR="009A2124" w:rsidRPr="00F6658B" w:rsidRDefault="009A2124">
      <w:pPr>
        <w:rPr>
          <w:lang w:val="en-US"/>
        </w:rPr>
      </w:pPr>
    </w:p>
    <w:p w14:paraId="29256AA1" w14:textId="77777777" w:rsidR="009A2124" w:rsidRPr="00F6658B" w:rsidRDefault="009A2124" w:rsidP="009A2124">
      <w:pPr>
        <w:rPr>
          <w:lang w:val="en-US"/>
        </w:rPr>
      </w:pPr>
      <w:r w:rsidRPr="00F6658B">
        <w:rPr>
          <w:i/>
          <w:lang w:val="en-US"/>
        </w:rPr>
        <w:t>"</w:t>
      </w:r>
      <w:r w:rsidRPr="00F6658B">
        <w:rPr>
          <w:lang w:val="en-US"/>
        </w:rPr>
        <w:t xml:space="preserve">Aurangzeb." </w:t>
      </w:r>
      <w:r w:rsidRPr="00F6658B">
        <w:rPr>
          <w:i/>
          <w:lang w:val="en-US"/>
        </w:rPr>
        <w:t>Wikipedia: The Free Encyclopedia.*</w:t>
      </w:r>
      <w:r w:rsidRPr="00F6658B">
        <w:rPr>
          <w:lang w:val="en-US"/>
        </w:rPr>
        <w:t xml:space="preserve"> (1618-1707)</w:t>
      </w:r>
    </w:p>
    <w:p w14:paraId="1B785943" w14:textId="77777777" w:rsidR="009A2124" w:rsidRPr="00F6658B" w:rsidRDefault="009A2124" w:rsidP="009A2124">
      <w:pPr>
        <w:rPr>
          <w:lang w:val="en-US"/>
        </w:rPr>
      </w:pPr>
      <w:r w:rsidRPr="00F6658B">
        <w:rPr>
          <w:lang w:val="en-US"/>
        </w:rPr>
        <w:tab/>
      </w:r>
      <w:hyperlink r:id="rId8" w:history="1">
        <w:r w:rsidRPr="00F6658B">
          <w:rPr>
            <w:rStyle w:val="Hipervnculo"/>
            <w:lang w:val="en-US"/>
          </w:rPr>
          <w:t>https://en.wikipedia.org/wiki/Aurangzeb</w:t>
        </w:r>
      </w:hyperlink>
    </w:p>
    <w:p w14:paraId="730530B6" w14:textId="77777777" w:rsidR="009A2124" w:rsidRPr="00F6658B" w:rsidRDefault="009A2124" w:rsidP="009A2124">
      <w:pPr>
        <w:rPr>
          <w:lang w:val="en-US"/>
        </w:rPr>
      </w:pPr>
      <w:r w:rsidRPr="00F6658B">
        <w:rPr>
          <w:lang w:val="en-US"/>
        </w:rPr>
        <w:tab/>
        <w:t>2015</w:t>
      </w:r>
    </w:p>
    <w:p w14:paraId="292A9A00" w14:textId="77777777" w:rsidR="009A2124" w:rsidRPr="00F6658B" w:rsidRDefault="009A2124">
      <w:pPr>
        <w:rPr>
          <w:b/>
          <w:lang w:val="en-US"/>
        </w:rPr>
      </w:pPr>
    </w:p>
    <w:p w14:paraId="6262AA6B" w14:textId="77777777" w:rsidR="009A2124" w:rsidRPr="00F6658B" w:rsidRDefault="009A2124">
      <w:pPr>
        <w:rPr>
          <w:b/>
          <w:lang w:val="en-US"/>
        </w:rPr>
      </w:pPr>
    </w:p>
    <w:p w14:paraId="7E30C274" w14:textId="77777777" w:rsidR="009A2124" w:rsidRPr="00F6658B" w:rsidRDefault="009A2124">
      <w:pPr>
        <w:rPr>
          <w:lang w:val="en-US"/>
        </w:rPr>
      </w:pPr>
      <w:r w:rsidRPr="00F6658B">
        <w:rPr>
          <w:lang w:val="en-US"/>
        </w:rPr>
        <w:t>Literature</w:t>
      </w:r>
    </w:p>
    <w:p w14:paraId="2FA0D873" w14:textId="77777777" w:rsidR="009A2124" w:rsidRPr="00F6658B" w:rsidRDefault="009A2124">
      <w:pPr>
        <w:rPr>
          <w:lang w:val="en-US"/>
        </w:rPr>
      </w:pPr>
    </w:p>
    <w:p w14:paraId="489C7471" w14:textId="77777777" w:rsidR="009A2124" w:rsidRPr="00F6658B" w:rsidRDefault="009A2124">
      <w:pPr>
        <w:rPr>
          <w:lang w:val="en-US"/>
        </w:rPr>
      </w:pPr>
    </w:p>
    <w:p w14:paraId="352BE386" w14:textId="77777777" w:rsidR="009A2124" w:rsidRPr="00F6658B" w:rsidRDefault="009A2124" w:rsidP="009A2124">
      <w:pPr>
        <w:rPr>
          <w:lang w:val="en-US"/>
        </w:rPr>
      </w:pPr>
      <w:r w:rsidRPr="00F6658B">
        <w:rPr>
          <w:lang w:val="en-US"/>
        </w:rPr>
        <w:t xml:space="preserve">Dryden, John. </w:t>
      </w:r>
      <w:r w:rsidRPr="00F6658B">
        <w:rPr>
          <w:i/>
          <w:lang w:val="en-US"/>
        </w:rPr>
        <w:t>Aureng-Zebe.</w:t>
      </w:r>
      <w:r w:rsidRPr="00F6658B">
        <w:rPr>
          <w:lang w:val="en-US"/>
        </w:rPr>
        <w:t xml:space="preserve"> Drama. 1676.</w:t>
      </w:r>
    </w:p>
    <w:p w14:paraId="6FC468AA" w14:textId="77777777" w:rsidR="009A2124" w:rsidRPr="00F6658B" w:rsidRDefault="009A2124">
      <w:pPr>
        <w:rPr>
          <w:lang w:val="en-US"/>
        </w:rPr>
      </w:pPr>
    </w:p>
    <w:p w14:paraId="5CF02B8E" w14:textId="77777777" w:rsidR="009A2124" w:rsidRPr="00F6658B" w:rsidRDefault="009A2124">
      <w:pPr>
        <w:rPr>
          <w:lang w:val="en-US"/>
        </w:rPr>
      </w:pPr>
    </w:p>
    <w:p w14:paraId="04C3D2B6" w14:textId="77777777" w:rsidR="009A2124" w:rsidRPr="00F6658B" w:rsidRDefault="009A2124">
      <w:pPr>
        <w:rPr>
          <w:lang w:val="en-US"/>
        </w:rPr>
      </w:pPr>
    </w:p>
    <w:p w14:paraId="677747B6" w14:textId="77777777" w:rsidR="009A2124" w:rsidRPr="00F6658B" w:rsidRDefault="009A2124">
      <w:pPr>
        <w:rPr>
          <w:b/>
          <w:lang w:val="en-US"/>
        </w:rPr>
      </w:pPr>
    </w:p>
    <w:p w14:paraId="660708C7" w14:textId="77777777" w:rsidR="009A2124" w:rsidRPr="00F6658B" w:rsidRDefault="009A2124">
      <w:pPr>
        <w:rPr>
          <w:b/>
          <w:lang w:val="en-US"/>
        </w:rPr>
      </w:pPr>
    </w:p>
    <w:p w14:paraId="36E89734" w14:textId="77777777" w:rsidR="005A4B7D" w:rsidRPr="00F6658B" w:rsidRDefault="005A4B7D">
      <w:pPr>
        <w:rPr>
          <w:b/>
          <w:lang w:val="en-US"/>
        </w:rPr>
      </w:pPr>
    </w:p>
    <w:p w14:paraId="13FD88B9" w14:textId="77777777" w:rsidR="005A4B7D" w:rsidRPr="00F6658B" w:rsidRDefault="005A4B7D">
      <w:pPr>
        <w:rPr>
          <w:b/>
          <w:lang w:val="en-US"/>
        </w:rPr>
      </w:pPr>
      <w:r w:rsidRPr="00F6658B">
        <w:rPr>
          <w:b/>
          <w:lang w:val="en-US"/>
        </w:rPr>
        <w:t>Modern</w:t>
      </w:r>
    </w:p>
    <w:p w14:paraId="0072EB17" w14:textId="77777777" w:rsidR="005A4B7D" w:rsidRPr="00F6658B" w:rsidRDefault="005A4B7D">
      <w:pPr>
        <w:rPr>
          <w:b/>
          <w:lang w:val="en-US"/>
        </w:rPr>
      </w:pPr>
    </w:p>
    <w:p w14:paraId="53B18894" w14:textId="77777777" w:rsidR="005A4B7D" w:rsidRPr="00F6658B" w:rsidRDefault="005A4B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F6658B">
        <w:rPr>
          <w:lang w:val="en-US"/>
        </w:rPr>
        <w:t xml:space="preserve">Keswani, K. B. </w:t>
      </w:r>
      <w:r w:rsidRPr="00F6658B">
        <w:rPr>
          <w:i/>
          <w:lang w:val="en-US"/>
        </w:rPr>
        <w:t>History of Modern India (1819-1964)</w:t>
      </w:r>
      <w:r w:rsidRPr="00F6658B">
        <w:rPr>
          <w:lang w:val="en-US"/>
        </w:rPr>
        <w:t>. Bombay: Himalaya Publishing House, 1990.</w:t>
      </w:r>
    </w:p>
    <w:p w14:paraId="5CD16A96" w14:textId="77777777" w:rsidR="005A4B7D" w:rsidRPr="00F6658B" w:rsidRDefault="005A4B7D">
      <w:pPr>
        <w:rPr>
          <w:b/>
          <w:lang w:val="en-US"/>
        </w:rPr>
      </w:pPr>
    </w:p>
    <w:p w14:paraId="68F2D31B" w14:textId="77777777" w:rsidR="005A4B7D" w:rsidRPr="00F6658B" w:rsidRDefault="005A4B7D">
      <w:pPr>
        <w:rPr>
          <w:b/>
          <w:lang w:val="en-US"/>
        </w:rPr>
      </w:pPr>
    </w:p>
    <w:p w14:paraId="4699B21D" w14:textId="77777777" w:rsidR="005A4B7D" w:rsidRPr="00F6658B" w:rsidRDefault="005A4B7D">
      <w:pPr>
        <w:rPr>
          <w:b/>
          <w:lang w:val="en-US"/>
        </w:rPr>
      </w:pPr>
      <w:r w:rsidRPr="00F6658B">
        <w:rPr>
          <w:b/>
          <w:lang w:val="en-US"/>
        </w:rPr>
        <w:t>18th century</w:t>
      </w:r>
    </w:p>
    <w:p w14:paraId="1152CD51" w14:textId="77777777" w:rsidR="005A4B7D" w:rsidRPr="00F6658B" w:rsidRDefault="005A4B7D">
      <w:pPr>
        <w:rPr>
          <w:b/>
          <w:lang w:val="en-US"/>
        </w:rPr>
      </w:pPr>
    </w:p>
    <w:p w14:paraId="309B5A8B" w14:textId="77777777" w:rsidR="005A4B7D" w:rsidRPr="00F6658B" w:rsidRDefault="005A4B7D">
      <w:pPr>
        <w:rPr>
          <w:lang w:val="en-US"/>
        </w:rPr>
      </w:pPr>
      <w:r w:rsidRPr="00F6658B">
        <w:rPr>
          <w:lang w:val="en-US"/>
        </w:rPr>
        <w:t xml:space="preserve">Husain, Iqbal. </w:t>
      </w:r>
      <w:r w:rsidRPr="00F6658B">
        <w:rPr>
          <w:i/>
          <w:lang w:val="en-US"/>
        </w:rPr>
        <w:t>The Rise and Decline of the Ruhela Chieftaincies in the 18th Century India.</w:t>
      </w:r>
      <w:r w:rsidRPr="00F6658B">
        <w:rPr>
          <w:lang w:val="en-US"/>
        </w:rPr>
        <w:t xml:space="preserve"> Delhi: Oxford UP, 1994. </w:t>
      </w:r>
    </w:p>
    <w:p w14:paraId="52ED503A" w14:textId="77777777" w:rsidR="005A4B7D" w:rsidRPr="00F6658B" w:rsidRDefault="005A4B7D">
      <w:pPr>
        <w:rPr>
          <w:b/>
          <w:lang w:val="en-US"/>
        </w:rPr>
      </w:pPr>
    </w:p>
    <w:p w14:paraId="752B90B7" w14:textId="77777777" w:rsidR="005A4B7D" w:rsidRPr="00F6658B" w:rsidRDefault="005A4B7D">
      <w:pPr>
        <w:rPr>
          <w:b/>
          <w:lang w:val="en-US"/>
        </w:rPr>
      </w:pPr>
    </w:p>
    <w:p w14:paraId="235BBFE8" w14:textId="77777777" w:rsidR="005A4B7D" w:rsidRPr="00F6658B" w:rsidRDefault="005A4B7D">
      <w:pPr>
        <w:rPr>
          <w:lang w:val="en-US"/>
        </w:rPr>
      </w:pPr>
      <w:r w:rsidRPr="00F6658B">
        <w:rPr>
          <w:lang w:val="en-US"/>
        </w:rPr>
        <w:t>Related works</w:t>
      </w:r>
    </w:p>
    <w:p w14:paraId="11DDF1D7" w14:textId="77777777" w:rsidR="005A4B7D" w:rsidRPr="00F6658B" w:rsidRDefault="005A4B7D">
      <w:pPr>
        <w:rPr>
          <w:b/>
          <w:lang w:val="en-US"/>
        </w:rPr>
      </w:pPr>
    </w:p>
    <w:p w14:paraId="0A936E52" w14:textId="77777777" w:rsidR="005A4B7D" w:rsidRPr="00F6658B" w:rsidRDefault="005A4B7D">
      <w:pPr>
        <w:rPr>
          <w:lang w:val="en-US"/>
        </w:rPr>
      </w:pPr>
      <w:r w:rsidRPr="00F6658B">
        <w:rPr>
          <w:lang w:val="en-US"/>
        </w:rPr>
        <w:t xml:space="preserve">Burke, Edmund. </w:t>
      </w:r>
      <w:r w:rsidRPr="00F6658B">
        <w:rPr>
          <w:i/>
          <w:lang w:val="en-US"/>
        </w:rPr>
        <w:t>Speech on Mr Fox’s East India Bill.</w:t>
      </w:r>
      <w:r w:rsidRPr="00F6658B">
        <w:rPr>
          <w:lang w:val="en-US"/>
        </w:rPr>
        <w:t xml:space="preserve"> 1784.</w:t>
      </w:r>
    </w:p>
    <w:p w14:paraId="54FBEF84" w14:textId="77777777" w:rsidR="005A4B7D" w:rsidRPr="00F6658B" w:rsidRDefault="005A4B7D">
      <w:pPr>
        <w:rPr>
          <w:lang w:val="en-US"/>
        </w:rPr>
      </w:pPr>
      <w:r w:rsidRPr="00F6658B">
        <w:rPr>
          <w:i/>
          <w:lang w:val="en-US"/>
        </w:rPr>
        <w:t>_____. Speech on the Nabob of Arcot’s Debts.</w:t>
      </w:r>
      <w:r w:rsidRPr="00F6658B">
        <w:rPr>
          <w:lang w:val="en-US"/>
        </w:rPr>
        <w:t xml:space="preserve"> 1785.</w:t>
      </w:r>
    </w:p>
    <w:p w14:paraId="60208FD7" w14:textId="77777777" w:rsidR="005A4B7D" w:rsidRPr="00F6658B" w:rsidRDefault="005A4B7D">
      <w:pPr>
        <w:rPr>
          <w:lang w:val="en-US"/>
        </w:rPr>
      </w:pPr>
      <w:r w:rsidRPr="00F6658B">
        <w:rPr>
          <w:lang w:val="en-US"/>
        </w:rPr>
        <w:t xml:space="preserve">Kindersley (Mrs). </w:t>
      </w:r>
      <w:r w:rsidRPr="00F6658B">
        <w:rPr>
          <w:i/>
          <w:lang w:val="en-US"/>
        </w:rPr>
        <w:t>Letters from the Island of Tenerife, Brazil, Cape of Good Hope and the East Indies.</w:t>
      </w:r>
      <w:r w:rsidRPr="00F6658B">
        <w:rPr>
          <w:lang w:val="en-US"/>
        </w:rPr>
        <w:t xml:space="preserve"> London, 1777.</w:t>
      </w:r>
    </w:p>
    <w:p w14:paraId="5C3B12BB" w14:textId="77777777" w:rsidR="005A4B7D" w:rsidRPr="00F6658B" w:rsidRDefault="005A4B7D">
      <w:pPr>
        <w:rPr>
          <w:lang w:val="en-US"/>
        </w:rPr>
      </w:pPr>
      <w:r w:rsidRPr="00F6658B">
        <w:rPr>
          <w:lang w:val="en-US"/>
        </w:rPr>
        <w:t xml:space="preserve">_____. </w:t>
      </w:r>
      <w:r w:rsidRPr="00F6658B">
        <w:rPr>
          <w:i/>
          <w:lang w:val="en-US"/>
        </w:rPr>
        <w:t>Letters from the Island of Tenerife, Brazil, Cape of Good Hope and the East Indies.</w:t>
      </w:r>
      <w:r w:rsidRPr="00F6658B">
        <w:rPr>
          <w:lang w:val="en-US"/>
        </w:rPr>
        <w:t xml:space="preserve"> Vol. 5 of </w:t>
      </w:r>
      <w:r w:rsidRPr="00F6658B">
        <w:rPr>
          <w:i/>
          <w:lang w:val="en-US"/>
        </w:rPr>
        <w:t>Women's Travel Writing: 1750-1850.</w:t>
      </w:r>
      <w:r w:rsidRPr="00F6658B">
        <w:rPr>
          <w:lang w:val="en-US"/>
        </w:rPr>
        <w:t xml:space="preserve"> Ed.. Caroline Franklin. Andover: Routledge, 2006.</w:t>
      </w:r>
    </w:p>
    <w:p w14:paraId="614A71CA" w14:textId="77777777" w:rsidR="005A4B7D" w:rsidRPr="00F6658B" w:rsidRDefault="005A4B7D">
      <w:pPr>
        <w:rPr>
          <w:b/>
          <w:lang w:val="en-US"/>
        </w:rPr>
      </w:pPr>
    </w:p>
    <w:p w14:paraId="7FFC34C3" w14:textId="77777777" w:rsidR="005A4B7D" w:rsidRPr="00F6658B" w:rsidRDefault="005A4B7D">
      <w:pPr>
        <w:rPr>
          <w:b/>
          <w:lang w:val="en-US"/>
        </w:rPr>
      </w:pPr>
    </w:p>
    <w:p w14:paraId="098109A4" w14:textId="77777777" w:rsidR="005A4B7D" w:rsidRPr="00F6658B" w:rsidRDefault="005A4B7D">
      <w:pPr>
        <w:pStyle w:val="Ttulo5"/>
        <w:rPr>
          <w:sz w:val="28"/>
          <w:lang w:val="en-US"/>
        </w:rPr>
      </w:pPr>
      <w:r w:rsidRPr="00F6658B">
        <w:rPr>
          <w:sz w:val="28"/>
          <w:lang w:val="en-US"/>
        </w:rPr>
        <w:lastRenderedPageBreak/>
        <w:t>John Macpherson</w:t>
      </w:r>
    </w:p>
    <w:p w14:paraId="365B822A" w14:textId="77777777" w:rsidR="005A4B7D" w:rsidRPr="00F6658B" w:rsidRDefault="005A4B7D">
      <w:pPr>
        <w:ind w:left="0" w:firstLine="0"/>
        <w:rPr>
          <w:b/>
          <w:lang w:val="en-US"/>
        </w:rPr>
      </w:pPr>
      <w:r w:rsidRPr="00F6658B">
        <w:rPr>
          <w:lang w:val="en-US"/>
        </w:rPr>
        <w:t>Governor General of India, after Warren Hastings.</w:t>
      </w:r>
    </w:p>
    <w:p w14:paraId="6F9D57D4" w14:textId="77777777" w:rsidR="005A4B7D" w:rsidRPr="00F6658B" w:rsidRDefault="005A4B7D">
      <w:pPr>
        <w:ind w:left="0" w:firstLine="0"/>
        <w:rPr>
          <w:lang w:val="en-US"/>
        </w:rPr>
      </w:pPr>
    </w:p>
    <w:p w14:paraId="023F404D" w14:textId="77777777" w:rsidR="005A4B7D" w:rsidRPr="00F6658B" w:rsidRDefault="005A4B7D">
      <w:pPr>
        <w:rPr>
          <w:i/>
          <w:lang w:val="en-US"/>
        </w:rPr>
      </w:pPr>
      <w:r w:rsidRPr="00F6658B">
        <w:rPr>
          <w:lang w:val="en-US"/>
        </w:rPr>
        <w:t xml:space="preserve">MacPherson, John (with James MacPherson) </w:t>
      </w:r>
      <w:r w:rsidRPr="00F6658B">
        <w:rPr>
          <w:i/>
          <w:lang w:val="en-US"/>
        </w:rPr>
        <w:t>Letters from Mohammed Ali Chan, Nabob of Arcot, to the Court of Directors.</w:t>
      </w:r>
    </w:p>
    <w:p w14:paraId="4F928D2F" w14:textId="77777777" w:rsidR="005A4B7D" w:rsidRPr="00F6658B" w:rsidRDefault="005A4B7D">
      <w:pPr>
        <w:rPr>
          <w:b/>
          <w:lang w:val="en-US"/>
        </w:rPr>
      </w:pPr>
    </w:p>
    <w:p w14:paraId="443F1B4B" w14:textId="77777777" w:rsidR="005A4B7D" w:rsidRPr="00F6658B" w:rsidRDefault="005A4B7D">
      <w:pPr>
        <w:rPr>
          <w:b/>
          <w:lang w:val="en-US"/>
        </w:rPr>
      </w:pPr>
    </w:p>
    <w:p w14:paraId="4406E736" w14:textId="77777777" w:rsidR="005A4B7D" w:rsidRPr="00F6658B" w:rsidRDefault="005A4B7D">
      <w:pPr>
        <w:rPr>
          <w:b/>
          <w:lang w:val="en-US"/>
        </w:rPr>
      </w:pPr>
    </w:p>
    <w:p w14:paraId="57E0C9B9" w14:textId="77777777" w:rsidR="005A4B7D" w:rsidRPr="00F6658B" w:rsidRDefault="005A4B7D">
      <w:pPr>
        <w:rPr>
          <w:b/>
          <w:lang w:val="en-US"/>
        </w:rPr>
      </w:pPr>
    </w:p>
    <w:p w14:paraId="65A7A681" w14:textId="77777777" w:rsidR="005A4B7D" w:rsidRPr="00F6658B" w:rsidRDefault="005A4B7D">
      <w:pPr>
        <w:rPr>
          <w:b/>
          <w:lang w:val="en-US"/>
        </w:rPr>
      </w:pPr>
    </w:p>
    <w:p w14:paraId="6BAB9D12" w14:textId="77777777" w:rsidR="005A4B7D" w:rsidRPr="00F6658B" w:rsidRDefault="005A4B7D">
      <w:pPr>
        <w:rPr>
          <w:b/>
          <w:sz w:val="36"/>
          <w:lang w:val="en-US"/>
        </w:rPr>
      </w:pPr>
      <w:r w:rsidRPr="00F6658B">
        <w:rPr>
          <w:b/>
          <w:sz w:val="36"/>
          <w:lang w:val="en-US"/>
        </w:rPr>
        <w:t>19th century</w:t>
      </w:r>
    </w:p>
    <w:p w14:paraId="31B59F32" w14:textId="77777777" w:rsidR="005A4B7D" w:rsidRPr="00F6658B" w:rsidRDefault="005A4B7D">
      <w:pPr>
        <w:rPr>
          <w:b/>
          <w:lang w:val="en-US"/>
        </w:rPr>
      </w:pPr>
    </w:p>
    <w:p w14:paraId="1FA90B1F" w14:textId="77777777" w:rsidR="00097426" w:rsidRPr="00F6658B" w:rsidRDefault="00097426" w:rsidP="00097426">
      <w:pPr>
        <w:ind w:left="709" w:hanging="709"/>
        <w:rPr>
          <w:lang w:val="en-US"/>
        </w:rPr>
      </w:pPr>
      <w:r w:rsidRPr="00F6658B">
        <w:rPr>
          <w:lang w:val="en-US"/>
        </w:rPr>
        <w:t xml:space="preserve">Bayly, Christopher Alan. </w:t>
      </w:r>
      <w:r w:rsidRPr="00F6658B">
        <w:rPr>
          <w:i/>
          <w:lang w:val="en-US"/>
        </w:rPr>
        <w:t>The Local Roots of Indian Politics.</w:t>
      </w:r>
      <w:r w:rsidRPr="00F6658B">
        <w:rPr>
          <w:lang w:val="en-US"/>
        </w:rPr>
        <w:t xml:space="preserve"> Allahabad 1880-1920. Oxford: Clarendon Press, 1975.</w:t>
      </w:r>
    </w:p>
    <w:p w14:paraId="331C6274" w14:textId="77777777" w:rsidR="00097426" w:rsidRPr="00F6658B" w:rsidRDefault="00097426" w:rsidP="00097426">
      <w:pPr>
        <w:ind w:left="709" w:hanging="709"/>
        <w:rPr>
          <w:lang w:val="en-US"/>
        </w:rPr>
      </w:pPr>
      <w:r w:rsidRPr="00F6658B">
        <w:rPr>
          <w:lang w:val="en-US"/>
        </w:rPr>
        <w:t xml:space="preserve">_____. </w:t>
      </w:r>
      <w:r w:rsidRPr="00F6658B">
        <w:rPr>
          <w:i/>
          <w:lang w:val="en-US"/>
        </w:rPr>
        <w:t>The New Cambridge History of India II.1: Indian Society and the Making of the British Empire.</w:t>
      </w:r>
      <w:r w:rsidRPr="00F6658B">
        <w:rPr>
          <w:lang w:val="en-US"/>
        </w:rPr>
        <w:t xml:space="preserve"> Cambridge: Cambridge UP, 1988. Pbk. 1990. Rpt. 1993. 1995. 1997. 1999.*</w:t>
      </w:r>
    </w:p>
    <w:p w14:paraId="62F9CCD6" w14:textId="77777777" w:rsidR="005A4B7D" w:rsidRPr="00F6658B" w:rsidRDefault="005A4B7D">
      <w:pPr>
        <w:rPr>
          <w:lang w:val="en-US"/>
        </w:rPr>
      </w:pPr>
      <w:r w:rsidRPr="00F6658B">
        <w:rPr>
          <w:lang w:val="en-US"/>
        </w:rPr>
        <w:t xml:space="preserve">Chandavarkar, Rajnarayan. </w:t>
      </w:r>
      <w:r w:rsidRPr="00F6658B">
        <w:rPr>
          <w:i/>
          <w:lang w:val="en-US"/>
        </w:rPr>
        <w:t>Imperial Power and Popular Politics: Class, Resistance and the State in India, 1850-1950.</w:t>
      </w:r>
      <w:r w:rsidRPr="00F6658B">
        <w:rPr>
          <w:lang w:val="en-US"/>
        </w:rPr>
        <w:t xml:space="preserve"> Cambridge: Cambridge UP, 1998.</w:t>
      </w:r>
    </w:p>
    <w:p w14:paraId="24341FA3" w14:textId="77777777" w:rsidR="005A4B7D" w:rsidRPr="00F6658B" w:rsidRDefault="005A4B7D">
      <w:pPr>
        <w:rPr>
          <w:lang w:val="en-US"/>
        </w:rPr>
      </w:pPr>
      <w:r w:rsidRPr="00F6658B">
        <w:rPr>
          <w:lang w:val="en-US"/>
        </w:rPr>
        <w:t xml:space="preserve">Guha, Ranajit. </w:t>
      </w:r>
      <w:r w:rsidRPr="00F6658B">
        <w:rPr>
          <w:i/>
          <w:lang w:val="en-US"/>
        </w:rPr>
        <w:t>Elementary Aspects of Peasant Insurgency in Colonial India</w:t>
      </w:r>
      <w:r w:rsidRPr="00F6658B">
        <w:rPr>
          <w:i/>
          <w:sz w:val="18"/>
          <w:lang w:val="en-US"/>
        </w:rPr>
        <w:t xml:space="preserve">. </w:t>
      </w:r>
      <w:r w:rsidRPr="00F6658B">
        <w:rPr>
          <w:lang w:val="en-US"/>
        </w:rPr>
        <w:t>Delhi: Oxford UP, 1983.</w:t>
      </w:r>
    </w:p>
    <w:p w14:paraId="7EAE6749" w14:textId="77777777" w:rsidR="005A4B7D" w:rsidRPr="00F6658B" w:rsidRDefault="005A4B7D">
      <w:pPr>
        <w:rPr>
          <w:lang w:val="en-US"/>
        </w:rPr>
      </w:pPr>
      <w:r w:rsidRPr="00F6658B">
        <w:rPr>
          <w:lang w:val="en-US"/>
        </w:rPr>
        <w:t xml:space="preserve">_____. </w:t>
      </w:r>
      <w:r w:rsidRPr="00F6658B">
        <w:rPr>
          <w:i/>
          <w:lang w:val="en-US"/>
        </w:rPr>
        <w:t>Dominance without Hegemony: History and Power in Colonial India.</w:t>
      </w:r>
      <w:r w:rsidRPr="00F6658B">
        <w:rPr>
          <w:lang w:val="en-US"/>
        </w:rPr>
        <w:t xml:space="preserve"> Cambridge (MA): Harvard UP, 1998.</w:t>
      </w:r>
    </w:p>
    <w:p w14:paraId="03BD48C5" w14:textId="77777777" w:rsidR="005A4B7D" w:rsidRPr="00F6658B" w:rsidRDefault="005A4B7D">
      <w:pPr>
        <w:rPr>
          <w:lang w:val="en-US"/>
        </w:rPr>
      </w:pPr>
      <w:r w:rsidRPr="00F6658B">
        <w:rPr>
          <w:lang w:val="en-US"/>
        </w:rPr>
        <w:t xml:space="preserve">Mudford, Peter. </w:t>
      </w:r>
      <w:r w:rsidRPr="00F6658B">
        <w:rPr>
          <w:i/>
          <w:lang w:val="en-US"/>
        </w:rPr>
        <w:t>Birds of a Different Plumage: British-Indian Relations from Akbar to Curzon.</w:t>
      </w:r>
      <w:r w:rsidRPr="00F6658B">
        <w:rPr>
          <w:lang w:val="en-US"/>
        </w:rPr>
        <w:t xml:space="preserve"> </w:t>
      </w:r>
    </w:p>
    <w:p w14:paraId="0F9D5AC0" w14:textId="77777777" w:rsidR="005A4B7D" w:rsidRPr="00F6658B" w:rsidRDefault="005A4B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F6658B">
        <w:rPr>
          <w:lang w:val="en-US"/>
        </w:rPr>
        <w:t xml:space="preserve">Schweinitz, Karl de. </w:t>
      </w:r>
      <w:r w:rsidRPr="00F6658B">
        <w:rPr>
          <w:i/>
          <w:lang w:val="en-US"/>
        </w:rPr>
        <w:t>The Rise and Fall of British India: Imperialism as Inequality</w:t>
      </w:r>
      <w:r w:rsidRPr="00F6658B">
        <w:rPr>
          <w:lang w:val="en-US"/>
        </w:rPr>
        <w:t>. London: Methuen, 1983.</w:t>
      </w:r>
    </w:p>
    <w:p w14:paraId="22AF3F89" w14:textId="77777777" w:rsidR="005A4B7D" w:rsidRPr="00F6658B" w:rsidRDefault="005A4B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38251EB2" w14:textId="77777777" w:rsidR="005A4B7D" w:rsidRPr="00F6658B" w:rsidRDefault="005A4B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031767C9" w14:textId="77777777" w:rsidR="005A4B7D" w:rsidRPr="00F6658B" w:rsidRDefault="005A4B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0" w:right="10" w:firstLine="0"/>
        <w:rPr>
          <w:lang w:val="en-US"/>
        </w:rPr>
      </w:pPr>
      <w:r w:rsidRPr="00F6658B">
        <w:rPr>
          <w:lang w:val="en-US"/>
        </w:rPr>
        <w:t>Related works</w:t>
      </w:r>
    </w:p>
    <w:p w14:paraId="33F54AAF" w14:textId="77777777" w:rsidR="005A4B7D" w:rsidRPr="00F6658B" w:rsidRDefault="005A4B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0" w:right="10" w:firstLine="0"/>
        <w:rPr>
          <w:lang w:val="en-US"/>
        </w:rPr>
      </w:pPr>
    </w:p>
    <w:p w14:paraId="643EEC0C" w14:textId="77777777" w:rsidR="005A4B7D" w:rsidRPr="00F6658B" w:rsidRDefault="005A4B7D">
      <w:pPr>
        <w:pStyle w:val="Sangradetextonormal1"/>
        <w:ind w:left="0" w:firstLine="0"/>
        <w:rPr>
          <w:lang w:val="en-US"/>
        </w:rPr>
      </w:pPr>
      <w:r w:rsidRPr="00F6658B">
        <w:rPr>
          <w:lang w:val="en-US"/>
        </w:rPr>
        <w:t xml:space="preserve">Fay, Eliza. </w:t>
      </w:r>
      <w:r w:rsidRPr="00F6658B">
        <w:rPr>
          <w:i/>
          <w:lang w:val="en-US"/>
        </w:rPr>
        <w:t>Original Letters from India…</w:t>
      </w:r>
      <w:r w:rsidRPr="00F6658B">
        <w:rPr>
          <w:lang w:val="en-US"/>
        </w:rPr>
        <w:t xml:space="preserve"> Calcutta, 1821.</w:t>
      </w:r>
    </w:p>
    <w:p w14:paraId="5CF27C59" w14:textId="77777777" w:rsidR="005A4B7D" w:rsidRPr="00F6658B" w:rsidRDefault="005A4B7D">
      <w:pPr>
        <w:rPr>
          <w:lang w:val="en-US"/>
        </w:rPr>
      </w:pPr>
      <w:r w:rsidRPr="00F6658B">
        <w:rPr>
          <w:lang w:val="en-US"/>
        </w:rPr>
        <w:t xml:space="preserve">_____. </w:t>
      </w:r>
      <w:r w:rsidRPr="00F6658B">
        <w:rPr>
          <w:i/>
          <w:lang w:val="en-US"/>
        </w:rPr>
        <w:t>Original Letters from India…</w:t>
      </w:r>
      <w:r w:rsidRPr="00F6658B">
        <w:rPr>
          <w:lang w:val="en-US"/>
        </w:rPr>
        <w:t xml:space="preserve"> Vol. 4 of </w:t>
      </w:r>
      <w:r w:rsidRPr="00F6658B">
        <w:rPr>
          <w:i/>
          <w:lang w:val="en-US"/>
        </w:rPr>
        <w:t>Women's Travel Writing: 1750-1850.</w:t>
      </w:r>
      <w:r w:rsidRPr="00F6658B">
        <w:rPr>
          <w:lang w:val="en-US"/>
        </w:rPr>
        <w:t xml:space="preserve"> Ed.. Caroline Franklin. Andover: Routledge, 2006.</w:t>
      </w:r>
    </w:p>
    <w:p w14:paraId="4F8D28D9" w14:textId="65B07846" w:rsidR="007B65D5" w:rsidRPr="00F907AE" w:rsidRDefault="007B65D5" w:rsidP="007B65D5">
      <w:pPr>
        <w:rPr>
          <w:szCs w:val="28"/>
          <w:lang w:val="en-US"/>
        </w:rPr>
      </w:pPr>
      <w:r w:rsidRPr="00F907AE">
        <w:rPr>
          <w:szCs w:val="28"/>
          <w:lang w:val="en-US"/>
        </w:rPr>
        <w:t xml:space="preserve">Trotter L.J. </w:t>
      </w:r>
      <w:r w:rsidRPr="00F907AE">
        <w:rPr>
          <w:i/>
          <w:szCs w:val="28"/>
          <w:lang w:val="en-US"/>
        </w:rPr>
        <w:t xml:space="preserve">Life of General Sir James Outram. </w:t>
      </w:r>
      <w:r w:rsidRPr="00F907AE">
        <w:rPr>
          <w:szCs w:val="28"/>
          <w:lang w:val="en-US"/>
        </w:rPr>
        <w:t>(Everyman's Library). London: Dent; New York: Dutton. (19th c. India).</w:t>
      </w:r>
    </w:p>
    <w:p w14:paraId="5D994310" w14:textId="77777777" w:rsidR="005A4B7D" w:rsidRPr="00F6658B" w:rsidRDefault="005A4B7D">
      <w:pPr>
        <w:rPr>
          <w:lang w:val="en-US"/>
        </w:rPr>
      </w:pPr>
    </w:p>
    <w:p w14:paraId="5BAEA9C2" w14:textId="3E031316" w:rsidR="00D935FF" w:rsidRDefault="00D935FF">
      <w:pPr>
        <w:rPr>
          <w:lang w:val="en-US"/>
        </w:rPr>
      </w:pPr>
    </w:p>
    <w:p w14:paraId="16FFFDEC" w14:textId="75BD12C9" w:rsidR="007B65D5" w:rsidRDefault="007B65D5">
      <w:pPr>
        <w:rPr>
          <w:lang w:val="en-US"/>
        </w:rPr>
      </w:pPr>
    </w:p>
    <w:p w14:paraId="718690DE" w14:textId="52708B8F" w:rsidR="007B65D5" w:rsidRDefault="007B65D5">
      <w:pPr>
        <w:rPr>
          <w:lang w:val="en-US"/>
        </w:rPr>
      </w:pPr>
    </w:p>
    <w:p w14:paraId="42A6D0FB" w14:textId="77777777" w:rsidR="007B65D5" w:rsidRPr="00F6658B" w:rsidRDefault="007B65D5">
      <w:pPr>
        <w:rPr>
          <w:lang w:val="en-US"/>
        </w:rPr>
      </w:pPr>
    </w:p>
    <w:p w14:paraId="56B3555C" w14:textId="77777777" w:rsidR="00D935FF" w:rsidRPr="00F6658B" w:rsidRDefault="00D935FF">
      <w:pPr>
        <w:rPr>
          <w:b/>
          <w:lang w:val="en-US"/>
        </w:rPr>
      </w:pPr>
      <w:r w:rsidRPr="00F6658B">
        <w:rPr>
          <w:b/>
          <w:lang w:val="en-US"/>
        </w:rPr>
        <w:t>Early 19th c.</w:t>
      </w:r>
    </w:p>
    <w:p w14:paraId="38DE9B1D" w14:textId="77777777" w:rsidR="00D935FF" w:rsidRPr="00F6658B" w:rsidRDefault="00D935FF">
      <w:pPr>
        <w:rPr>
          <w:b/>
          <w:lang w:val="en-US"/>
        </w:rPr>
      </w:pPr>
    </w:p>
    <w:p w14:paraId="4EF18891" w14:textId="77777777" w:rsidR="00D935FF" w:rsidRPr="00F6658B" w:rsidRDefault="00D935FF" w:rsidP="00D935FF">
      <w:pPr>
        <w:ind w:left="709" w:hanging="709"/>
        <w:rPr>
          <w:lang w:val="en-US"/>
        </w:rPr>
      </w:pPr>
      <w:r w:rsidRPr="00F6658B">
        <w:rPr>
          <w:lang w:val="en-US"/>
        </w:rPr>
        <w:t>Tytler, Alexander Fraser</w:t>
      </w:r>
      <w:r w:rsidRPr="00F6658B">
        <w:rPr>
          <w:i/>
          <w:lang w:val="en-US"/>
        </w:rPr>
        <w:t xml:space="preserve">. Considerations on the Present Political State of India. </w:t>
      </w:r>
      <w:r w:rsidRPr="00F6658B">
        <w:rPr>
          <w:lang w:val="en-US"/>
        </w:rPr>
        <w:t>1815.</w:t>
      </w:r>
    </w:p>
    <w:p w14:paraId="23110522" w14:textId="77777777" w:rsidR="00D935FF" w:rsidRPr="00F6658B" w:rsidRDefault="00D935FF">
      <w:pPr>
        <w:rPr>
          <w:b/>
          <w:lang w:val="en-US"/>
        </w:rPr>
      </w:pPr>
    </w:p>
    <w:p w14:paraId="5EFEB6C0" w14:textId="77777777" w:rsidR="00D935FF" w:rsidRPr="00F6658B" w:rsidRDefault="00D935FF">
      <w:pPr>
        <w:rPr>
          <w:b/>
          <w:lang w:val="en-US"/>
        </w:rPr>
      </w:pPr>
    </w:p>
    <w:p w14:paraId="42CE04B7" w14:textId="77777777" w:rsidR="00A822FE" w:rsidRPr="00F6658B" w:rsidRDefault="00A822FE">
      <w:pPr>
        <w:rPr>
          <w:b/>
          <w:lang w:val="en-US"/>
        </w:rPr>
      </w:pPr>
    </w:p>
    <w:p w14:paraId="7497B4EC" w14:textId="7EE49946" w:rsidR="00A822FE" w:rsidRPr="00F6658B" w:rsidRDefault="00A822FE">
      <w:pPr>
        <w:rPr>
          <w:b/>
          <w:lang w:val="en-US"/>
        </w:rPr>
      </w:pPr>
      <w:r w:rsidRPr="00F6658B">
        <w:rPr>
          <w:b/>
          <w:lang w:val="en-US"/>
        </w:rPr>
        <w:t>The Raj</w:t>
      </w:r>
    </w:p>
    <w:p w14:paraId="7B04B6C5" w14:textId="77777777" w:rsidR="00A822FE" w:rsidRPr="00F6658B" w:rsidRDefault="00A822FE">
      <w:pPr>
        <w:rPr>
          <w:b/>
          <w:lang w:val="en-US"/>
        </w:rPr>
      </w:pPr>
    </w:p>
    <w:p w14:paraId="22D9206C" w14:textId="77777777" w:rsidR="00A822FE" w:rsidRPr="00F6658B" w:rsidRDefault="00A822FE">
      <w:pPr>
        <w:rPr>
          <w:b/>
          <w:lang w:val="en-US"/>
        </w:rPr>
      </w:pPr>
    </w:p>
    <w:p w14:paraId="78B623EF" w14:textId="77777777" w:rsidR="00202372" w:rsidRPr="00415744" w:rsidRDefault="00202372" w:rsidP="00202372">
      <w:pPr>
        <w:rPr>
          <w:lang w:val="en-US"/>
        </w:rPr>
      </w:pPr>
      <w:r w:rsidRPr="00202372">
        <w:rPr>
          <w:lang w:val="en-US"/>
        </w:rPr>
        <w:t xml:space="preserve">Oliete, Elena. </w:t>
      </w:r>
      <w:r w:rsidRPr="001246F2">
        <w:rPr>
          <w:lang w:val="en-US"/>
        </w:rPr>
        <w:t xml:space="preserve">"The </w:t>
      </w:r>
      <w:r w:rsidRPr="001246F2">
        <w:rPr>
          <w:i/>
          <w:lang w:val="en-US"/>
        </w:rPr>
        <w:t>Raj</w:t>
      </w:r>
      <w:r w:rsidRPr="001246F2">
        <w:rPr>
          <w:lang w:val="en-US"/>
        </w:rPr>
        <w:t xml:space="preserve"> Cinema of the 1980s: A Reflection of the Economic and Cultural Pradoxes of Globalisation." In </w:t>
      </w:r>
      <w:r w:rsidRPr="001246F2">
        <w:rPr>
          <w:i/>
          <w:lang w:val="en-US"/>
        </w:rPr>
        <w:t xml:space="preserve">Culture &amp; Power: Culture and Society in the Age of Globalisation. </w:t>
      </w:r>
      <w:r>
        <w:t xml:space="preserve">Ed. Chantal Cornut-Gentille et al. Zaragoza: Prensas Universitarias de Zaragoza, 2005. </w:t>
      </w:r>
      <w:r w:rsidRPr="00415744">
        <w:rPr>
          <w:lang w:val="en-US"/>
        </w:rPr>
        <w:t>303-13.*</w:t>
      </w:r>
    </w:p>
    <w:p w14:paraId="7E8D7FDC" w14:textId="77777777" w:rsidR="00202372" w:rsidRPr="00202372" w:rsidRDefault="00202372" w:rsidP="00202372">
      <w:pPr>
        <w:rPr>
          <w:lang w:val="en-US"/>
        </w:rPr>
      </w:pPr>
      <w:r>
        <w:rPr>
          <w:lang w:val="en-US"/>
        </w:rPr>
        <w:t>_____.</w:t>
      </w:r>
      <w:r w:rsidRPr="00446BFF">
        <w:rPr>
          <w:lang w:val="en-US"/>
        </w:rPr>
        <w:t xml:space="preserve"> "Filmic Representations of the British Raj in the 1980s: Cultural Identity, Otherness and Hybridity." </w:t>
      </w:r>
      <w:r w:rsidRPr="00202372">
        <w:rPr>
          <w:lang w:val="en-US"/>
        </w:rPr>
        <w:t>Ph.D. diss. U of Zaragoza, 2009.</w:t>
      </w:r>
    </w:p>
    <w:p w14:paraId="4882C3D2" w14:textId="7DA52D55" w:rsidR="00A822FE" w:rsidRPr="00F6658B" w:rsidRDefault="00202372" w:rsidP="00A822FE">
      <w:pPr>
        <w:ind w:left="709" w:hanging="709"/>
        <w:rPr>
          <w:lang w:val="en-US"/>
        </w:rPr>
      </w:pPr>
      <w:r>
        <w:rPr>
          <w:lang w:val="en-US"/>
        </w:rPr>
        <w:t>_____.</w:t>
      </w:r>
      <w:r w:rsidR="00A822FE" w:rsidRPr="00F6658B">
        <w:rPr>
          <w:lang w:val="en-US"/>
        </w:rPr>
        <w:t xml:space="preserve"> </w:t>
      </w:r>
      <w:r w:rsidR="00A822FE" w:rsidRPr="00F6658B">
        <w:rPr>
          <w:i/>
          <w:lang w:val="en-US"/>
        </w:rPr>
        <w:t>Hybrid Heritage on Screen: The 'Raj Revival' in the Thatcher Era.</w:t>
      </w:r>
      <w:r w:rsidR="00A822FE" w:rsidRPr="00F6658B">
        <w:rPr>
          <w:lang w:val="en-US"/>
        </w:rPr>
        <w:t xml:space="preserve"> Houndmills: Palgrave Macmillan, 2015.</w:t>
      </w:r>
    </w:p>
    <w:p w14:paraId="185462BF" w14:textId="785CF361" w:rsidR="00336487" w:rsidRPr="00494442" w:rsidRDefault="00336487" w:rsidP="00336487">
      <w:pPr>
        <w:rPr>
          <w:lang w:val="en-US"/>
        </w:rPr>
      </w:pPr>
      <w:r>
        <w:rPr>
          <w:lang w:val="en-US"/>
        </w:rPr>
        <w:t xml:space="preserve">Trevelyan, George M. "5.I. Early Hanoverian England. Prime Minister, Cabinet, and Parliament. The Spirit of the Eighteenth Century. John Bull and French Influences. The Eve of the Industrial Revolution. Great Britain in Peace and War. Annexation of Canada and Foundation of the Indian Empire. Kings: George I, 1714-27; George II, 1727-60; George III, 1760-1820." In Trevelyan, </w:t>
      </w:r>
      <w:r>
        <w:rPr>
          <w:i/>
          <w:lang w:val="en-US"/>
        </w:rPr>
        <w:t>A Shortened History of England.</w:t>
      </w:r>
      <w:r>
        <w:rPr>
          <w:lang w:val="en-US"/>
        </w:rPr>
        <w:t xml:space="preserve"> 1942. Harmondsworth: Penguin-Pelican, 1959. 1985. 380-98.*</w:t>
      </w:r>
    </w:p>
    <w:p w14:paraId="78346750" w14:textId="4AC8E70B" w:rsidR="00336487" w:rsidRPr="00494442" w:rsidRDefault="00336487" w:rsidP="00336487">
      <w:pPr>
        <w:rPr>
          <w:lang w:val="en-US"/>
        </w:rPr>
      </w:pPr>
      <w:r>
        <w:rPr>
          <w:lang w:val="en-US"/>
        </w:rPr>
        <w:t xml:space="preserve">_____. "5.IV. The Empire in the Latter Years of George III. The Outward Expansion of the Island Life. England, Scotland, and Ireland. Canada and Australia. India. The Anti-Slave-Trade Movement. Wilberforce and the Evangelicals." In Trevelyan, </w:t>
      </w:r>
      <w:r>
        <w:rPr>
          <w:i/>
          <w:lang w:val="en-US"/>
        </w:rPr>
        <w:t>A Shortened History of England.</w:t>
      </w:r>
      <w:r>
        <w:rPr>
          <w:lang w:val="en-US"/>
        </w:rPr>
        <w:t xml:space="preserve"> 1942. Harmondsworth: Penguin-Pelican, 1959. 1985. 433-60.*</w:t>
      </w:r>
    </w:p>
    <w:p w14:paraId="7EBD8ACD" w14:textId="77777777" w:rsidR="00A822FE" w:rsidRPr="00F6658B" w:rsidRDefault="00A822FE">
      <w:pPr>
        <w:rPr>
          <w:b/>
          <w:lang w:val="en-US"/>
        </w:rPr>
      </w:pPr>
    </w:p>
    <w:p w14:paraId="5B9F381D" w14:textId="00E722F6" w:rsidR="00A822FE" w:rsidRDefault="00A822FE">
      <w:pPr>
        <w:rPr>
          <w:b/>
          <w:lang w:val="en-US"/>
        </w:rPr>
      </w:pPr>
    </w:p>
    <w:p w14:paraId="3E34F961" w14:textId="114FD90E" w:rsidR="0048676F" w:rsidRDefault="0048676F">
      <w:pPr>
        <w:rPr>
          <w:b/>
          <w:lang w:val="en-US"/>
        </w:rPr>
      </w:pPr>
    </w:p>
    <w:p w14:paraId="3F46B2B8" w14:textId="2A8EEFA5" w:rsidR="0048676F" w:rsidRDefault="0048676F">
      <w:pPr>
        <w:rPr>
          <w:lang w:val="en-US"/>
        </w:rPr>
      </w:pPr>
      <w:r>
        <w:rPr>
          <w:lang w:val="en-US"/>
        </w:rPr>
        <w:t>Films</w:t>
      </w:r>
    </w:p>
    <w:p w14:paraId="488C455D" w14:textId="484DD202" w:rsidR="0048676F" w:rsidRDefault="0048676F">
      <w:pPr>
        <w:rPr>
          <w:lang w:val="en-US"/>
        </w:rPr>
      </w:pPr>
    </w:p>
    <w:p w14:paraId="6C7E6CAB" w14:textId="491BC313" w:rsidR="0048676F" w:rsidRDefault="0048676F">
      <w:pPr>
        <w:rPr>
          <w:lang w:val="en-US"/>
        </w:rPr>
      </w:pPr>
    </w:p>
    <w:p w14:paraId="249F2BA2" w14:textId="77777777" w:rsidR="0048676F" w:rsidRPr="00B129A3" w:rsidRDefault="0048676F" w:rsidP="0048676F">
      <w:pPr>
        <w:rPr>
          <w:lang w:val="en-US"/>
        </w:rPr>
      </w:pPr>
      <w:r>
        <w:rPr>
          <w:i/>
          <w:szCs w:val="28"/>
          <w:lang w:val="en-US"/>
        </w:rPr>
        <w:t>Lagaan: Once upon a Time in India.</w:t>
      </w:r>
      <w:r>
        <w:rPr>
          <w:szCs w:val="28"/>
          <w:lang w:val="en-US"/>
        </w:rPr>
        <w:t xml:space="preserve"> Dir. Ashutosh Gowariker. Screenplay by Kumar Dave and Sanjay Dayma, on as story by </w:t>
      </w:r>
      <w:r>
        <w:rPr>
          <w:szCs w:val="28"/>
          <w:lang w:val="en-US"/>
        </w:rPr>
        <w:lastRenderedPageBreak/>
        <w:t>Ashutosh Gowariker. Cast: Aamir Kahn, Raghuvir Yadav, Gracy Singh. 1970.</w:t>
      </w:r>
      <w:r>
        <w:rPr>
          <w:lang w:val="en-US"/>
        </w:rPr>
        <w:t xml:space="preserve"> ("</w:t>
      </w:r>
      <w:r w:rsidRPr="00651F60">
        <w:rPr>
          <w:lang w:val="en-US"/>
        </w:rPr>
        <w:t>Lagaan Aamir Khan Hindi Bollywood 720p</w:t>
      </w:r>
      <w:r>
        <w:rPr>
          <w:lang w:val="en-US"/>
        </w:rPr>
        <w:t xml:space="preserve">.") </w:t>
      </w:r>
      <w:r>
        <w:rPr>
          <w:i/>
          <w:lang w:val="en-US"/>
        </w:rPr>
        <w:t>YouTube (Sinema Dünyasi)</w:t>
      </w:r>
      <w:r>
        <w:rPr>
          <w:lang w:val="en-US"/>
        </w:rPr>
        <w:t xml:space="preserve"> 17 Jan. 2019.* </w:t>
      </w:r>
    </w:p>
    <w:p w14:paraId="0959A0AD" w14:textId="77777777" w:rsidR="0048676F" w:rsidRDefault="0048676F" w:rsidP="0048676F">
      <w:pPr>
        <w:ind w:hanging="1"/>
        <w:rPr>
          <w:lang w:val="en-US"/>
        </w:rPr>
      </w:pPr>
      <w:hyperlink r:id="rId9" w:history="1">
        <w:r w:rsidRPr="002E2FC7">
          <w:rPr>
            <w:rStyle w:val="Hipervnculo"/>
            <w:lang w:val="en-US"/>
          </w:rPr>
          <w:t>https://youtu.be/-scpbnMy-u4</w:t>
        </w:r>
      </w:hyperlink>
    </w:p>
    <w:p w14:paraId="4E75B083" w14:textId="77777777" w:rsidR="0048676F" w:rsidRDefault="0048676F" w:rsidP="0048676F">
      <w:pPr>
        <w:ind w:hanging="1"/>
        <w:rPr>
          <w:lang w:val="en-US"/>
        </w:rPr>
      </w:pPr>
      <w:r>
        <w:rPr>
          <w:lang w:val="en-US"/>
        </w:rPr>
        <w:t>2021</w:t>
      </w:r>
    </w:p>
    <w:p w14:paraId="4917798E" w14:textId="75A85947" w:rsidR="0048676F" w:rsidRDefault="0048676F">
      <w:pPr>
        <w:rPr>
          <w:lang w:val="en-US"/>
        </w:rPr>
      </w:pPr>
    </w:p>
    <w:p w14:paraId="5675FCE4" w14:textId="077399AA" w:rsidR="0048676F" w:rsidRDefault="0048676F">
      <w:pPr>
        <w:rPr>
          <w:lang w:val="en-US"/>
        </w:rPr>
      </w:pPr>
    </w:p>
    <w:p w14:paraId="78DAB245" w14:textId="78F60503" w:rsidR="0048676F" w:rsidRDefault="0048676F">
      <w:pPr>
        <w:rPr>
          <w:lang w:val="en-US"/>
        </w:rPr>
      </w:pPr>
    </w:p>
    <w:p w14:paraId="112B3F5A" w14:textId="432A0B87" w:rsidR="0048676F" w:rsidRDefault="0048676F">
      <w:pPr>
        <w:rPr>
          <w:lang w:val="en-US"/>
        </w:rPr>
      </w:pPr>
    </w:p>
    <w:p w14:paraId="3F091DD9" w14:textId="77777777" w:rsidR="0048676F" w:rsidRPr="0048676F" w:rsidRDefault="0048676F">
      <w:pPr>
        <w:rPr>
          <w:lang w:val="en-US"/>
        </w:rPr>
      </w:pPr>
    </w:p>
    <w:p w14:paraId="06388ECC" w14:textId="77777777" w:rsidR="00A822FE" w:rsidRPr="00F6658B" w:rsidRDefault="00A822FE">
      <w:pPr>
        <w:rPr>
          <w:b/>
          <w:lang w:val="en-US"/>
        </w:rPr>
      </w:pPr>
    </w:p>
    <w:p w14:paraId="42CAEEEB" w14:textId="77777777" w:rsidR="00A822FE" w:rsidRPr="00F6658B" w:rsidRDefault="00A822FE">
      <w:pPr>
        <w:rPr>
          <w:b/>
          <w:lang w:val="en-US"/>
        </w:rPr>
      </w:pPr>
    </w:p>
    <w:p w14:paraId="6CB5D5F0" w14:textId="77777777" w:rsidR="00D935FF" w:rsidRPr="00F6658B" w:rsidRDefault="00D935FF">
      <w:pPr>
        <w:rPr>
          <w:b/>
          <w:lang w:val="en-US"/>
        </w:rPr>
      </w:pPr>
    </w:p>
    <w:p w14:paraId="16DD5180" w14:textId="77777777" w:rsidR="005A4B7D" w:rsidRPr="00F6658B" w:rsidRDefault="005A4B7D">
      <w:pPr>
        <w:rPr>
          <w:lang w:val="en-US"/>
        </w:rPr>
      </w:pPr>
    </w:p>
    <w:p w14:paraId="438C51F9" w14:textId="77777777" w:rsidR="005A4B7D" w:rsidRPr="00F6658B" w:rsidRDefault="005A4B7D">
      <w:pPr>
        <w:rPr>
          <w:b/>
          <w:lang w:val="en-US"/>
        </w:rPr>
      </w:pPr>
      <w:r w:rsidRPr="00F6658B">
        <w:rPr>
          <w:b/>
          <w:lang w:val="en-US"/>
        </w:rPr>
        <w:t>Great Revolt / Indian Mutiny  (1857)</w:t>
      </w:r>
    </w:p>
    <w:p w14:paraId="79319951" w14:textId="77777777" w:rsidR="005A4B7D" w:rsidRPr="00F6658B" w:rsidRDefault="005A4B7D">
      <w:pPr>
        <w:rPr>
          <w:b/>
          <w:lang w:val="en-US"/>
        </w:rPr>
      </w:pPr>
    </w:p>
    <w:p w14:paraId="7ED3ACC9" w14:textId="77777777" w:rsidR="005A4B7D" w:rsidRPr="00AB1193" w:rsidRDefault="005A4B7D">
      <w:pPr>
        <w:rPr>
          <w:lang w:val="en-US"/>
        </w:rPr>
      </w:pPr>
      <w:r w:rsidRPr="00F6658B">
        <w:rPr>
          <w:lang w:val="en-US"/>
        </w:rPr>
        <w:t xml:space="preserve">Belmekki, Belkacem. "A Wind of Change: The New British Colonial Policy in Post-Revolt India." </w:t>
      </w:r>
      <w:r w:rsidRPr="00AB1193">
        <w:rPr>
          <w:i/>
          <w:lang w:val="en-US"/>
        </w:rPr>
        <w:t xml:space="preserve">Atlantis </w:t>
      </w:r>
      <w:r w:rsidRPr="00AB1193">
        <w:rPr>
          <w:lang w:val="en-US"/>
        </w:rPr>
        <w:t>30.2 (Dec. 2008): 111-24. (Great Revolt, 1857).</w:t>
      </w:r>
    </w:p>
    <w:p w14:paraId="06966000" w14:textId="77777777" w:rsidR="00AB1193" w:rsidRDefault="00AB1193" w:rsidP="00AB1193">
      <w:pPr>
        <w:rPr>
          <w:szCs w:val="28"/>
          <w:lang w:val="en-US" w:eastAsia="en-US"/>
        </w:rPr>
      </w:pPr>
      <w:r w:rsidRPr="00434D7F">
        <w:rPr>
          <w:szCs w:val="28"/>
          <w:lang w:val="en-US" w:eastAsia="en-US"/>
        </w:rPr>
        <w:t xml:space="preserve">Pividori, Cristina, and Andrew Monnickendam. </w:t>
      </w:r>
      <w:r w:rsidRPr="00694449">
        <w:rPr>
          <w:szCs w:val="28"/>
          <w:lang w:val="en-US" w:eastAsia="en-US"/>
        </w:rPr>
        <w:t>"War Heroes and Pacifists on the Same Front: Re-</w:t>
      </w:r>
      <w:r>
        <w:rPr>
          <w:szCs w:val="28"/>
          <w:lang w:val="en-US" w:eastAsia="en-US"/>
        </w:rPr>
        <w:t xml:space="preserve">reading Heroism in Two Imperial War Memoirs." </w:t>
      </w:r>
      <w:r w:rsidRPr="00BE3E61">
        <w:rPr>
          <w:i/>
          <w:iCs/>
          <w:szCs w:val="28"/>
          <w:lang w:val="en-US" w:eastAsia="en-US"/>
        </w:rPr>
        <w:t>Alicante Journal of English Studies / Revista Alicantina de Estudios Ingleses</w:t>
      </w:r>
      <w:r w:rsidRPr="00BE3E61">
        <w:rPr>
          <w:szCs w:val="28"/>
          <w:lang w:val="en-US" w:eastAsia="en-US"/>
        </w:rPr>
        <w:t xml:space="preserve"> 25 (Nov. 2012)</w:t>
      </w:r>
      <w:r>
        <w:rPr>
          <w:szCs w:val="28"/>
          <w:lang w:val="en-US" w:eastAsia="en-US"/>
        </w:rPr>
        <w:t xml:space="preserve">: 351-73.* (Captain Mowbray Thomson, </w:t>
      </w:r>
      <w:r>
        <w:rPr>
          <w:i/>
          <w:iCs/>
          <w:szCs w:val="28"/>
          <w:lang w:val="en-US" w:eastAsia="en-US"/>
        </w:rPr>
        <w:t>The Story of Cawnpore: The Indian Mutiny</w:t>
      </w:r>
      <w:r>
        <w:rPr>
          <w:szCs w:val="28"/>
          <w:lang w:val="en-US" w:eastAsia="en-US"/>
        </w:rPr>
        <w:t xml:space="preserve"> and John Pearman, </w:t>
      </w:r>
      <w:r>
        <w:rPr>
          <w:i/>
          <w:iCs/>
          <w:szCs w:val="28"/>
          <w:lang w:val="en-US" w:eastAsia="en-US"/>
        </w:rPr>
        <w:t>The Radical Soldier's Tale</w:t>
      </w:r>
      <w:r>
        <w:rPr>
          <w:szCs w:val="28"/>
          <w:lang w:val="en-US" w:eastAsia="en-US"/>
        </w:rPr>
        <w:t>).</w:t>
      </w:r>
    </w:p>
    <w:p w14:paraId="19989EAC" w14:textId="77777777" w:rsidR="005A4B7D" w:rsidRPr="00AB1193" w:rsidRDefault="005A4B7D">
      <w:pPr>
        <w:rPr>
          <w:b/>
          <w:lang w:val="en-US"/>
        </w:rPr>
      </w:pPr>
    </w:p>
    <w:p w14:paraId="0F0BE582" w14:textId="77777777" w:rsidR="005D2035" w:rsidRPr="00AB1193" w:rsidRDefault="005D2035">
      <w:pPr>
        <w:rPr>
          <w:b/>
          <w:lang w:val="en-US"/>
        </w:rPr>
      </w:pPr>
    </w:p>
    <w:p w14:paraId="56706878" w14:textId="77777777" w:rsidR="005D2035" w:rsidRDefault="005D2035">
      <w:r>
        <w:t>Audio</w:t>
      </w:r>
    </w:p>
    <w:p w14:paraId="31649EEF" w14:textId="77777777" w:rsidR="005D2035" w:rsidRDefault="005D2035"/>
    <w:p w14:paraId="7C31FA68" w14:textId="77777777" w:rsidR="005D2035" w:rsidRPr="00F6658B" w:rsidRDefault="005D2035" w:rsidP="005D2035">
      <w:pPr>
        <w:rPr>
          <w:lang w:val="en-US"/>
        </w:rPr>
      </w:pPr>
      <w:r>
        <w:t xml:space="preserve">Pino, Luis del. "Sin Complejos 18/11/2017: ¿De qué presumen los belgas?" </w:t>
      </w:r>
      <w:r w:rsidRPr="00F6658B">
        <w:rPr>
          <w:i/>
          <w:lang w:val="en-US"/>
        </w:rPr>
        <w:t>EsRadio</w:t>
      </w:r>
      <w:r w:rsidRPr="00F6658B">
        <w:rPr>
          <w:lang w:val="en-US"/>
        </w:rPr>
        <w:t xml:space="preserve"> 18 Nov. 2017.* (Plus Indian mutiny).</w:t>
      </w:r>
    </w:p>
    <w:p w14:paraId="246061D7" w14:textId="77777777" w:rsidR="005D2035" w:rsidRPr="00F6658B" w:rsidRDefault="005D2035" w:rsidP="005D2035">
      <w:pPr>
        <w:rPr>
          <w:lang w:val="en-US"/>
        </w:rPr>
      </w:pPr>
      <w:r w:rsidRPr="00F6658B">
        <w:rPr>
          <w:lang w:val="en-US"/>
        </w:rPr>
        <w:tab/>
      </w:r>
      <w:hyperlink r:id="rId10" w:history="1">
        <w:r w:rsidRPr="00F6658B">
          <w:rPr>
            <w:rStyle w:val="Hipervnculo"/>
            <w:lang w:val="en-US"/>
          </w:rPr>
          <w:t>https://esradio.libertaddigital.com/fonoteca/2017-11-18/sin-complejos-completo-18112017-de-que-presumen-los-belgas-119457.html</w:t>
        </w:r>
      </w:hyperlink>
    </w:p>
    <w:p w14:paraId="20964AE7" w14:textId="77777777" w:rsidR="005D2035" w:rsidRPr="00F6658B" w:rsidRDefault="005D2035" w:rsidP="005D2035">
      <w:pPr>
        <w:rPr>
          <w:lang w:val="en-US"/>
        </w:rPr>
      </w:pPr>
      <w:r w:rsidRPr="00F6658B">
        <w:rPr>
          <w:lang w:val="en-US"/>
        </w:rPr>
        <w:tab/>
        <w:t>2017</w:t>
      </w:r>
    </w:p>
    <w:p w14:paraId="40C43292" w14:textId="77777777" w:rsidR="005D2035" w:rsidRPr="00F6658B" w:rsidRDefault="005D2035">
      <w:pPr>
        <w:rPr>
          <w:lang w:val="en-US"/>
        </w:rPr>
      </w:pPr>
    </w:p>
    <w:p w14:paraId="41D4DCC9" w14:textId="77777777" w:rsidR="005A4B7D" w:rsidRPr="00F6658B" w:rsidRDefault="005A4B7D">
      <w:pPr>
        <w:rPr>
          <w:b/>
          <w:lang w:val="en-US"/>
        </w:rPr>
      </w:pPr>
    </w:p>
    <w:p w14:paraId="1E26EB61" w14:textId="77777777" w:rsidR="005A4B7D" w:rsidRPr="00F6658B" w:rsidRDefault="005A4B7D">
      <w:pPr>
        <w:rPr>
          <w:b/>
          <w:lang w:val="en-US"/>
        </w:rPr>
      </w:pPr>
    </w:p>
    <w:p w14:paraId="5620B257" w14:textId="77777777" w:rsidR="005A4B7D" w:rsidRPr="00F6658B" w:rsidRDefault="005A4B7D">
      <w:pPr>
        <w:rPr>
          <w:lang w:val="en-US"/>
        </w:rPr>
      </w:pPr>
    </w:p>
    <w:p w14:paraId="3F66A619" w14:textId="77777777" w:rsidR="005A4B7D" w:rsidRPr="00F6658B" w:rsidRDefault="005A4B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5FFED589" w14:textId="77777777" w:rsidR="005A4B7D" w:rsidRPr="00F6658B" w:rsidRDefault="005A4B7D">
      <w:pPr>
        <w:rPr>
          <w:lang w:val="en-US"/>
        </w:rPr>
      </w:pPr>
    </w:p>
    <w:p w14:paraId="4E52DB69" w14:textId="77777777" w:rsidR="005A4B7D" w:rsidRPr="00F6658B" w:rsidRDefault="005A4B7D">
      <w:pPr>
        <w:rPr>
          <w:lang w:val="en-US"/>
        </w:rPr>
      </w:pPr>
      <w:r w:rsidRPr="00F6658B">
        <w:rPr>
          <w:b/>
          <w:lang w:val="en-US"/>
        </w:rPr>
        <w:t>Charles John, 1st Earl of Canning</w:t>
      </w:r>
    </w:p>
    <w:p w14:paraId="5BB82189" w14:textId="77777777" w:rsidR="005A4B7D" w:rsidRPr="00F6658B" w:rsidRDefault="005A4B7D">
      <w:pPr>
        <w:rPr>
          <w:lang w:val="en-US"/>
        </w:rPr>
      </w:pPr>
      <w:r w:rsidRPr="00F6658B">
        <w:rPr>
          <w:lang w:val="en-US"/>
        </w:rPr>
        <w:t>Governor-General and Viceroy of India, 1856-1862.</w:t>
      </w:r>
    </w:p>
    <w:p w14:paraId="41EB6F2B" w14:textId="77777777" w:rsidR="005A4B7D" w:rsidRPr="00F6658B" w:rsidRDefault="005A4B7D">
      <w:pPr>
        <w:rPr>
          <w:lang w:val="en-US"/>
        </w:rPr>
      </w:pPr>
    </w:p>
    <w:p w14:paraId="00149BC4" w14:textId="77777777" w:rsidR="005A4B7D" w:rsidRPr="00F6658B" w:rsidRDefault="005A4B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F6658B">
        <w:rPr>
          <w:lang w:val="en-US"/>
        </w:rPr>
        <w:t>MacAgan, Michael.</w:t>
      </w:r>
      <w:r w:rsidRPr="00F6658B">
        <w:rPr>
          <w:i/>
          <w:lang w:val="en-US"/>
        </w:rPr>
        <w:t xml:space="preserve"> 'Clemency' Canning. Charles John, 1st Earl of Canning. Govenor-General and Viceroy of India, 1856-1862.</w:t>
      </w:r>
      <w:r w:rsidRPr="00F6658B">
        <w:rPr>
          <w:lang w:val="en-US"/>
        </w:rPr>
        <w:t xml:space="preserve"> London: Macmillan, 1962. </w:t>
      </w:r>
    </w:p>
    <w:p w14:paraId="31A86B32" w14:textId="77777777" w:rsidR="005A4B7D" w:rsidRPr="00F6658B" w:rsidRDefault="005A4B7D">
      <w:pPr>
        <w:rPr>
          <w:lang w:val="en-US"/>
        </w:rPr>
      </w:pPr>
    </w:p>
    <w:p w14:paraId="25253176" w14:textId="77777777" w:rsidR="005A4B7D" w:rsidRPr="00F6658B" w:rsidRDefault="005A4B7D">
      <w:pPr>
        <w:rPr>
          <w:lang w:val="en-US"/>
        </w:rPr>
      </w:pPr>
    </w:p>
    <w:p w14:paraId="1EE74A3F" w14:textId="77777777" w:rsidR="005A4B7D" w:rsidRPr="00F6658B" w:rsidRDefault="005A4B7D">
      <w:pPr>
        <w:rPr>
          <w:lang w:val="en-US"/>
        </w:rPr>
      </w:pPr>
    </w:p>
    <w:p w14:paraId="2A180637" w14:textId="77777777" w:rsidR="005A4B7D" w:rsidRPr="00F6658B" w:rsidRDefault="005A4B7D">
      <w:pPr>
        <w:rPr>
          <w:b/>
          <w:lang w:val="en-US"/>
        </w:rPr>
      </w:pPr>
      <w:r w:rsidRPr="00F6658B">
        <w:rPr>
          <w:b/>
          <w:lang w:val="en-US"/>
        </w:rPr>
        <w:t xml:space="preserve">George Nathaniel Curzon </w:t>
      </w:r>
      <w:r w:rsidRPr="00F6658B">
        <w:rPr>
          <w:lang w:val="en-US"/>
        </w:rPr>
        <w:t>(1st Marquis Curzon of Kedleston)</w:t>
      </w:r>
    </w:p>
    <w:p w14:paraId="76B32FB6" w14:textId="77777777" w:rsidR="005A4B7D" w:rsidRPr="00F6658B" w:rsidRDefault="005A4B7D">
      <w:pPr>
        <w:rPr>
          <w:b/>
          <w:lang w:val="en-US"/>
        </w:rPr>
      </w:pPr>
      <w:r w:rsidRPr="00F6658B">
        <w:rPr>
          <w:lang w:val="en-US"/>
        </w:rPr>
        <w:t>British statesman, Viceroy of India 1899-1905</w:t>
      </w:r>
    </w:p>
    <w:p w14:paraId="533A611C" w14:textId="77777777" w:rsidR="005A4B7D" w:rsidRPr="00F6658B" w:rsidRDefault="005A4B7D">
      <w:pPr>
        <w:rPr>
          <w:lang w:val="en-US"/>
        </w:rPr>
      </w:pPr>
    </w:p>
    <w:p w14:paraId="01AC6317" w14:textId="77777777" w:rsidR="005A4B7D" w:rsidRPr="00F6658B" w:rsidRDefault="005A4B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F6658B">
        <w:rPr>
          <w:lang w:val="en-US"/>
        </w:rPr>
        <w:t xml:space="preserve">Edwardes, Michael. </w:t>
      </w:r>
      <w:r w:rsidRPr="00F6658B">
        <w:rPr>
          <w:i/>
          <w:lang w:val="en-US"/>
        </w:rPr>
        <w:t>High Noon of Empire: India Under Curzon</w:t>
      </w:r>
      <w:r w:rsidRPr="00F6658B">
        <w:rPr>
          <w:lang w:val="en-US"/>
        </w:rPr>
        <w:t>. London: Eyre &amp; Spottiswoode, 1965.</w:t>
      </w:r>
    </w:p>
    <w:p w14:paraId="4D621CC1" w14:textId="77777777" w:rsidR="005A4B7D" w:rsidRPr="00F6658B" w:rsidRDefault="005A4B7D">
      <w:pPr>
        <w:rPr>
          <w:lang w:val="en-US"/>
        </w:rPr>
      </w:pPr>
      <w:r w:rsidRPr="00F6658B">
        <w:rPr>
          <w:lang w:val="en-US"/>
        </w:rPr>
        <w:t xml:space="preserve">Mudford, Peter. </w:t>
      </w:r>
      <w:r w:rsidRPr="00F6658B">
        <w:rPr>
          <w:i/>
          <w:lang w:val="en-US"/>
        </w:rPr>
        <w:t>Birds of a Different Plumage: British-Indian Relations from Akbar to Curzon.</w:t>
      </w:r>
      <w:r w:rsidRPr="00F6658B">
        <w:rPr>
          <w:lang w:val="en-US"/>
        </w:rPr>
        <w:t xml:space="preserve"> </w:t>
      </w:r>
    </w:p>
    <w:p w14:paraId="47F6092F" w14:textId="77777777" w:rsidR="005A4B7D" w:rsidRPr="00F6658B" w:rsidRDefault="005A4B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44CB1E39" w14:textId="77777777" w:rsidR="005A4B7D" w:rsidRPr="00F6658B" w:rsidRDefault="005A4B7D">
      <w:pPr>
        <w:rPr>
          <w:lang w:val="en-US"/>
        </w:rPr>
      </w:pPr>
    </w:p>
    <w:p w14:paraId="3F535BDB" w14:textId="77777777" w:rsidR="005A4B7D" w:rsidRPr="00F6658B" w:rsidRDefault="005A4B7D">
      <w:pPr>
        <w:rPr>
          <w:b/>
          <w:lang w:val="en-US"/>
        </w:rPr>
      </w:pPr>
    </w:p>
    <w:p w14:paraId="7BF7B0A7" w14:textId="77777777" w:rsidR="005A4B7D" w:rsidRPr="00F6658B" w:rsidRDefault="005A4B7D">
      <w:pPr>
        <w:rPr>
          <w:b/>
          <w:lang w:val="en-US"/>
        </w:rPr>
      </w:pPr>
    </w:p>
    <w:p w14:paraId="6840FD89" w14:textId="77777777" w:rsidR="005A4B7D" w:rsidRPr="00F6658B" w:rsidRDefault="005A4B7D">
      <w:pPr>
        <w:rPr>
          <w:b/>
          <w:sz w:val="36"/>
          <w:lang w:val="en-US"/>
        </w:rPr>
      </w:pPr>
      <w:r w:rsidRPr="00F6658B">
        <w:rPr>
          <w:b/>
          <w:sz w:val="36"/>
          <w:lang w:val="en-US"/>
        </w:rPr>
        <w:t>20th century</w:t>
      </w:r>
    </w:p>
    <w:p w14:paraId="204B6F2D" w14:textId="77777777" w:rsidR="005A4B7D" w:rsidRPr="00F6658B" w:rsidRDefault="005A4B7D">
      <w:pPr>
        <w:rPr>
          <w:b/>
          <w:lang w:val="en-US"/>
        </w:rPr>
      </w:pPr>
    </w:p>
    <w:p w14:paraId="08F4D53D" w14:textId="77777777" w:rsidR="005A4B7D" w:rsidRPr="00F6658B" w:rsidRDefault="005A4B7D">
      <w:pPr>
        <w:rPr>
          <w:b/>
          <w:lang w:val="en-US"/>
        </w:rPr>
      </w:pPr>
    </w:p>
    <w:p w14:paraId="33A52801" w14:textId="77777777" w:rsidR="005A4B7D" w:rsidRPr="00F6658B" w:rsidRDefault="005A4B7D">
      <w:pPr>
        <w:rPr>
          <w:b/>
          <w:lang w:val="en-US"/>
        </w:rPr>
      </w:pPr>
      <w:r w:rsidRPr="00F6658B">
        <w:rPr>
          <w:b/>
          <w:lang w:val="en-US"/>
        </w:rPr>
        <w:t>Early 20th</w:t>
      </w:r>
    </w:p>
    <w:p w14:paraId="61FC7398" w14:textId="77777777" w:rsidR="005A4B7D" w:rsidRPr="00F6658B" w:rsidRDefault="005A4B7D">
      <w:pPr>
        <w:rPr>
          <w:b/>
          <w:lang w:val="en-US"/>
        </w:rPr>
      </w:pPr>
    </w:p>
    <w:p w14:paraId="2CEB8821" w14:textId="77777777" w:rsidR="005A4B7D" w:rsidRPr="00F6658B" w:rsidRDefault="005A4B7D">
      <w:pPr>
        <w:rPr>
          <w:lang w:val="en-US"/>
        </w:rPr>
      </w:pPr>
      <w:r w:rsidRPr="00F6658B">
        <w:rPr>
          <w:lang w:val="en-US"/>
        </w:rPr>
        <w:t xml:space="preserve">Chandavarkar, Rajnarayan. </w:t>
      </w:r>
      <w:r w:rsidRPr="00F6658B">
        <w:rPr>
          <w:i/>
          <w:lang w:val="en-US"/>
        </w:rPr>
        <w:t>Imperial Power and Popular Politics: Class, Resistance and the State in India, 1850-1950.</w:t>
      </w:r>
      <w:r w:rsidRPr="00F6658B">
        <w:rPr>
          <w:lang w:val="en-US"/>
        </w:rPr>
        <w:t xml:space="preserve"> Cambridge: Cambridge UP, 1998.</w:t>
      </w:r>
    </w:p>
    <w:p w14:paraId="62D221C5" w14:textId="77777777" w:rsidR="005A4B7D" w:rsidRPr="00F6658B" w:rsidRDefault="005A4B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F6658B">
        <w:rPr>
          <w:lang w:val="en-US"/>
        </w:rPr>
        <w:t xml:space="preserve">Schweinitz, Karl de. </w:t>
      </w:r>
      <w:r w:rsidRPr="00F6658B">
        <w:rPr>
          <w:i/>
          <w:lang w:val="en-US"/>
        </w:rPr>
        <w:t>The Rise and Fall of British India: Imperialism as Inequality</w:t>
      </w:r>
      <w:r w:rsidRPr="00F6658B">
        <w:rPr>
          <w:lang w:val="en-US"/>
        </w:rPr>
        <w:t>. London: Methuen, 1983.</w:t>
      </w:r>
    </w:p>
    <w:p w14:paraId="32665CDB" w14:textId="77777777" w:rsidR="005A4B7D" w:rsidRPr="00F6658B" w:rsidRDefault="005A4B7D">
      <w:pPr>
        <w:rPr>
          <w:b/>
          <w:lang w:val="en-US"/>
        </w:rPr>
      </w:pPr>
    </w:p>
    <w:p w14:paraId="1C0512AE" w14:textId="77777777" w:rsidR="005A4B7D" w:rsidRPr="00F6658B" w:rsidRDefault="005A4B7D">
      <w:pPr>
        <w:rPr>
          <w:b/>
          <w:lang w:val="en-US"/>
        </w:rPr>
      </w:pPr>
    </w:p>
    <w:p w14:paraId="09AA5DE1" w14:textId="77777777" w:rsidR="005A4B7D" w:rsidRPr="00F6658B" w:rsidRDefault="005A4B7D">
      <w:pPr>
        <w:rPr>
          <w:b/>
          <w:lang w:val="en-US"/>
        </w:rPr>
      </w:pPr>
    </w:p>
    <w:p w14:paraId="67E02AD9" w14:textId="77777777" w:rsidR="005A4B7D" w:rsidRPr="00F6658B" w:rsidRDefault="005A4B7D">
      <w:pPr>
        <w:pStyle w:val="Ttulo1"/>
        <w:rPr>
          <w:lang w:val="en-US"/>
        </w:rPr>
      </w:pPr>
      <w:r w:rsidRPr="00F6658B">
        <w:rPr>
          <w:lang w:val="en-US"/>
        </w:rPr>
        <w:t>Mohandas Gandhi</w:t>
      </w:r>
      <w:r w:rsidRPr="00F6658B">
        <w:rPr>
          <w:lang w:val="en-US"/>
        </w:rPr>
        <w:tab/>
      </w:r>
      <w:r w:rsidRPr="00F6658B">
        <w:rPr>
          <w:lang w:val="en-US"/>
        </w:rPr>
        <w:tab/>
      </w:r>
      <w:r w:rsidRPr="00F6658B">
        <w:rPr>
          <w:b w:val="0"/>
          <w:lang w:val="en-US"/>
        </w:rPr>
        <w:t>(b. 1869)</w:t>
      </w:r>
    </w:p>
    <w:p w14:paraId="1DD8A3D2" w14:textId="05AFA63D" w:rsidR="005A4B7D" w:rsidRPr="00F6658B" w:rsidRDefault="005A4B7D">
      <w:pPr>
        <w:pStyle w:val="Sangradetextonormal"/>
        <w:rPr>
          <w:lang w:val="en-US"/>
        </w:rPr>
      </w:pPr>
      <w:r w:rsidRPr="00F6658B">
        <w:rPr>
          <w:lang w:val="en-US"/>
        </w:rPr>
        <w:t xml:space="preserve">Mohandas Karamchand Gandhi, </w:t>
      </w:r>
      <w:r w:rsidR="001C45FA">
        <w:rPr>
          <w:lang w:val="en-US"/>
        </w:rPr>
        <w:t xml:space="preserve">a.k.a. "Mahatma Gandhi", </w:t>
      </w:r>
      <w:r w:rsidRPr="00F6658B">
        <w:rPr>
          <w:lang w:val="en-US"/>
        </w:rPr>
        <w:t xml:space="preserve">Indian philosopher, peace activist and political leader; son of the Prime Minister of Rajkot, m. at 13 to Kastrubai Nakanji, st. law in London; starving vegetarian, advocate of fasting; stayed in South Africa 1893-1914; activist against racism, in favour of the rights of Indian immigrants; ambulance brigade sided with the British during Boer war; led much-publicised marches and strikes, philosophy of minimalist life-style, advocate of </w:t>
      </w:r>
      <w:r w:rsidRPr="00F6658B">
        <w:rPr>
          <w:i/>
          <w:lang w:val="en-US"/>
        </w:rPr>
        <w:t xml:space="preserve">satyagraha </w:t>
      </w:r>
      <w:r w:rsidRPr="00F6658B">
        <w:rPr>
          <w:lang w:val="en-US"/>
        </w:rPr>
        <w:t xml:space="preserve">or peaceful resistance vs. the British in South Africa and India, read Thoreau, friend of Tolstoy and Tagore; imprisoned and released; artificer of reforms in British colonial laws and of India’s independence; assassinated. </w:t>
      </w:r>
    </w:p>
    <w:p w14:paraId="1B1172BA" w14:textId="77777777" w:rsidR="005A4B7D" w:rsidRPr="00F6658B" w:rsidRDefault="005A4B7D">
      <w:pPr>
        <w:pStyle w:val="Sangradetextonormal"/>
        <w:rPr>
          <w:lang w:val="en-US"/>
        </w:rPr>
      </w:pPr>
    </w:p>
    <w:p w14:paraId="076B0F55" w14:textId="77777777" w:rsidR="005A4B7D" w:rsidRPr="00F6658B" w:rsidRDefault="005A4B7D">
      <w:pPr>
        <w:pStyle w:val="Sangradetextonormal"/>
        <w:rPr>
          <w:lang w:val="en-US"/>
        </w:rPr>
      </w:pPr>
    </w:p>
    <w:p w14:paraId="7C64C18A" w14:textId="77777777" w:rsidR="001C45FA" w:rsidRPr="00553291" w:rsidRDefault="001C45FA" w:rsidP="001C45FA">
      <w:pPr>
        <w:rPr>
          <w:lang w:val="en-US"/>
        </w:rPr>
      </w:pPr>
      <w:r w:rsidRPr="00553291">
        <w:rPr>
          <w:lang w:val="en-US"/>
        </w:rPr>
        <w:lastRenderedPageBreak/>
        <w:t xml:space="preserve">Casamada, Pilar. "The Autobiography of Mahatma Gandhi." In </w:t>
      </w:r>
      <w:r w:rsidRPr="00553291">
        <w:rPr>
          <w:i/>
          <w:lang w:val="en-US"/>
        </w:rPr>
        <w:t>Autobiographical and Biographical Writing in the Commonwealth.</w:t>
      </w:r>
      <w:r w:rsidRPr="00553291">
        <w:rPr>
          <w:lang w:val="en-US"/>
        </w:rPr>
        <w:t xml:space="preserve"> Ed. Doireann MacDermott. Sabadell: AUSA, 1984. 45-58.*</w:t>
      </w:r>
    </w:p>
    <w:p w14:paraId="3137E77A" w14:textId="77777777" w:rsidR="005A4B7D" w:rsidRPr="00F6658B" w:rsidRDefault="005A4B7D" w:rsidP="005A4B7D">
      <w:pPr>
        <w:rPr>
          <w:szCs w:val="24"/>
          <w:lang w:val="en-US"/>
        </w:rPr>
      </w:pPr>
      <w:r w:rsidRPr="00F6658B">
        <w:rPr>
          <w:szCs w:val="24"/>
          <w:lang w:val="en-US"/>
        </w:rPr>
        <w:t xml:space="preserve">Gardner, Howard. </w:t>
      </w:r>
      <w:r w:rsidRPr="00F6658B">
        <w:rPr>
          <w:i/>
          <w:szCs w:val="24"/>
          <w:lang w:val="en-US"/>
        </w:rPr>
        <w:t>Creating Minds: An Anatomy of Creativity Seen Through the Lives of Freud, Einstein, Picasso, Stravinsky, Eliot, Graham, and Gandhi.</w:t>
      </w:r>
      <w:r w:rsidRPr="00F6658B">
        <w:rPr>
          <w:szCs w:val="24"/>
          <w:lang w:val="en-US"/>
        </w:rPr>
        <w:t xml:space="preserve"> New York: Basic Books, 1993.</w:t>
      </w:r>
    </w:p>
    <w:p w14:paraId="48B8049E" w14:textId="77777777" w:rsidR="005A4B7D" w:rsidRPr="00F6658B" w:rsidRDefault="005A4B7D">
      <w:pPr>
        <w:rPr>
          <w:lang w:val="en-US"/>
        </w:rPr>
      </w:pPr>
      <w:r w:rsidRPr="00F6658B">
        <w:rPr>
          <w:lang w:val="en-US"/>
        </w:rPr>
        <w:t xml:space="preserve">Ramanan, Mohan. "Orwell, Gandhi and the Idea of the Intellectual." In </w:t>
      </w:r>
      <w:r w:rsidRPr="00F6658B">
        <w:rPr>
          <w:i/>
          <w:lang w:val="en-US"/>
        </w:rPr>
        <w:t>George Orwell: A Centenary Celebration.</w:t>
      </w:r>
      <w:r w:rsidRPr="00F6658B">
        <w:rPr>
          <w:lang w:val="en-US"/>
        </w:rPr>
        <w:t xml:space="preserve"> Ed. Annette Gomis and Susana Onega. Heidelberg: Winter, 2005. 187-98.*</w:t>
      </w:r>
    </w:p>
    <w:p w14:paraId="5695FE4F" w14:textId="77777777" w:rsidR="005A4B7D" w:rsidRPr="00F6658B" w:rsidRDefault="005A4B7D">
      <w:pPr>
        <w:rPr>
          <w:lang w:val="en-US"/>
        </w:rPr>
      </w:pPr>
      <w:r w:rsidRPr="00F6658B">
        <w:rPr>
          <w:lang w:val="en-US"/>
        </w:rPr>
        <w:t xml:space="preserve">Sethi, Rumina. </w:t>
      </w:r>
      <w:r w:rsidRPr="00F6658B">
        <w:rPr>
          <w:i/>
          <w:lang w:val="en-US"/>
        </w:rPr>
        <w:t>Myths of the Nation: National Identity and Literary Representation.</w:t>
      </w:r>
      <w:r w:rsidRPr="00F6658B">
        <w:rPr>
          <w:lang w:val="en-US"/>
        </w:rPr>
        <w:t xml:space="preserve"> Oxford: Clarendon Press, 1999.* (India, Nationalism, Gandhi, Raja Rao, </w:t>
      </w:r>
      <w:r w:rsidRPr="00F6658B">
        <w:rPr>
          <w:i/>
          <w:lang w:val="en-US"/>
        </w:rPr>
        <w:t>Kanthapura</w:t>
      </w:r>
      <w:r w:rsidRPr="00F6658B">
        <w:rPr>
          <w:lang w:val="en-US"/>
        </w:rPr>
        <w:t xml:space="preserve"> ).</w:t>
      </w:r>
    </w:p>
    <w:p w14:paraId="5349FF87" w14:textId="77777777" w:rsidR="005A4B7D" w:rsidRPr="00F6658B" w:rsidRDefault="005A4B7D">
      <w:pPr>
        <w:pStyle w:val="Sangradetextonormal"/>
        <w:rPr>
          <w:lang w:val="en-US"/>
        </w:rPr>
      </w:pPr>
    </w:p>
    <w:p w14:paraId="58DCCE49" w14:textId="3E892A35" w:rsidR="005A4B7D" w:rsidRDefault="005A4B7D">
      <w:pPr>
        <w:pStyle w:val="Sangradetextonormal"/>
        <w:rPr>
          <w:lang w:val="en-US"/>
        </w:rPr>
      </w:pPr>
    </w:p>
    <w:p w14:paraId="2F250800" w14:textId="3AB0AC2F" w:rsidR="001C45FA" w:rsidRDefault="001C45FA">
      <w:pPr>
        <w:pStyle w:val="Sangradetextonormal"/>
        <w:rPr>
          <w:lang w:val="en-US"/>
        </w:rPr>
      </w:pPr>
    </w:p>
    <w:p w14:paraId="26CA6C28" w14:textId="3EA3EF48" w:rsidR="001C45FA" w:rsidRPr="001C45FA" w:rsidRDefault="001C45FA">
      <w:pPr>
        <w:pStyle w:val="Sangradetextonormal"/>
        <w:rPr>
          <w:sz w:val="28"/>
          <w:szCs w:val="28"/>
          <w:lang w:val="en-US"/>
        </w:rPr>
      </w:pPr>
    </w:p>
    <w:p w14:paraId="321F7233" w14:textId="5048B682" w:rsidR="001C45FA" w:rsidRPr="001C45FA" w:rsidRDefault="001C45FA">
      <w:pPr>
        <w:pStyle w:val="Sangradetextonormal"/>
        <w:rPr>
          <w:sz w:val="28"/>
          <w:szCs w:val="28"/>
          <w:lang w:val="en-US"/>
        </w:rPr>
      </w:pPr>
      <w:r w:rsidRPr="001C45FA">
        <w:rPr>
          <w:sz w:val="28"/>
          <w:szCs w:val="28"/>
          <w:lang w:val="en-US"/>
        </w:rPr>
        <w:t>Films</w:t>
      </w:r>
    </w:p>
    <w:p w14:paraId="108E6788" w14:textId="4295E04F" w:rsidR="001C45FA" w:rsidRDefault="001C45FA">
      <w:pPr>
        <w:pStyle w:val="Sangradetextonormal"/>
        <w:rPr>
          <w:sz w:val="28"/>
          <w:szCs w:val="28"/>
          <w:lang w:val="en-US"/>
        </w:rPr>
      </w:pPr>
    </w:p>
    <w:p w14:paraId="0ACB16FD" w14:textId="77777777" w:rsidR="001C45FA" w:rsidRPr="001C45FA" w:rsidRDefault="001C45FA">
      <w:pPr>
        <w:pStyle w:val="Sangradetextonormal"/>
        <w:rPr>
          <w:sz w:val="28"/>
          <w:szCs w:val="28"/>
          <w:lang w:val="en-US"/>
        </w:rPr>
      </w:pPr>
    </w:p>
    <w:p w14:paraId="58F3BF0F" w14:textId="4D409AC3" w:rsidR="001C45FA" w:rsidRDefault="001C45FA">
      <w:pPr>
        <w:pStyle w:val="Sangradetextonormal"/>
        <w:rPr>
          <w:i/>
          <w:sz w:val="28"/>
          <w:szCs w:val="28"/>
          <w:lang w:val="en-US"/>
        </w:rPr>
      </w:pPr>
      <w:r w:rsidRPr="001C45FA">
        <w:rPr>
          <w:i/>
          <w:sz w:val="28"/>
          <w:szCs w:val="28"/>
          <w:lang w:val="en-US"/>
        </w:rPr>
        <w:t>Gandhi</w:t>
      </w:r>
    </w:p>
    <w:p w14:paraId="427E14DD" w14:textId="79F33CF2" w:rsidR="001C45FA" w:rsidRDefault="001C45FA">
      <w:pPr>
        <w:pStyle w:val="Sangradetextonormal"/>
        <w:rPr>
          <w:i/>
          <w:sz w:val="28"/>
          <w:szCs w:val="28"/>
          <w:lang w:val="en-US"/>
        </w:rPr>
      </w:pPr>
    </w:p>
    <w:p w14:paraId="037607E1" w14:textId="6218EEDF" w:rsidR="001C45FA" w:rsidRDefault="001C45FA">
      <w:pPr>
        <w:pStyle w:val="Sangradetextonormal"/>
        <w:rPr>
          <w:i/>
          <w:sz w:val="28"/>
          <w:szCs w:val="28"/>
          <w:lang w:val="en-US"/>
        </w:rPr>
      </w:pPr>
    </w:p>
    <w:p w14:paraId="7190BA53" w14:textId="5848EFC5" w:rsidR="001C45FA" w:rsidRDefault="001C45FA">
      <w:pPr>
        <w:pStyle w:val="Sangradetextonormal"/>
        <w:rPr>
          <w:i/>
          <w:sz w:val="28"/>
          <w:szCs w:val="28"/>
          <w:lang w:val="en-US"/>
        </w:rPr>
      </w:pPr>
    </w:p>
    <w:p w14:paraId="29E2A41B" w14:textId="236CF977" w:rsidR="005A4B7D" w:rsidRPr="00F6658B" w:rsidRDefault="005A4B7D" w:rsidP="00A97397">
      <w:pPr>
        <w:pStyle w:val="Sangradetextonormal"/>
        <w:ind w:firstLine="0"/>
        <w:rPr>
          <w:lang w:val="en-US"/>
        </w:rPr>
      </w:pPr>
    </w:p>
    <w:p w14:paraId="76BE74A0" w14:textId="77777777" w:rsidR="005A4B7D" w:rsidRPr="00F6658B" w:rsidRDefault="005A4B7D">
      <w:pPr>
        <w:rPr>
          <w:b/>
          <w:lang w:val="en-US"/>
        </w:rPr>
      </w:pPr>
    </w:p>
    <w:p w14:paraId="1E72EF06" w14:textId="5C4515E8" w:rsidR="00A97397" w:rsidRDefault="00A97397">
      <w:pPr>
        <w:rPr>
          <w:lang w:val="en-US"/>
        </w:rPr>
      </w:pPr>
      <w:r>
        <w:rPr>
          <w:lang w:val="en-US"/>
        </w:rPr>
        <w:t>Literature</w:t>
      </w:r>
    </w:p>
    <w:p w14:paraId="07608780" w14:textId="77777777" w:rsidR="00A97397" w:rsidRDefault="00A97397">
      <w:pPr>
        <w:rPr>
          <w:lang w:val="en-US"/>
        </w:rPr>
      </w:pPr>
    </w:p>
    <w:p w14:paraId="1D3AFDFD" w14:textId="6B72EFAF" w:rsidR="00A97397" w:rsidRPr="00381417" w:rsidRDefault="00A97397" w:rsidP="00A97397">
      <w:pPr>
        <w:rPr>
          <w:lang w:val="en-US"/>
        </w:rPr>
      </w:pPr>
      <w:r>
        <w:rPr>
          <w:lang w:val="en-US"/>
        </w:rPr>
        <w:t>Cixous, Hélène</w:t>
      </w:r>
      <w:r w:rsidRPr="00525C1E">
        <w:rPr>
          <w:lang w:val="en-US"/>
        </w:rPr>
        <w:t xml:space="preserve">. </w:t>
      </w:r>
      <w:r w:rsidRPr="00A97397">
        <w:rPr>
          <w:i/>
          <w:lang w:val="en-US"/>
        </w:rPr>
        <w:t>L'Indiade ou l'Inde de leurs rêves.</w:t>
      </w:r>
      <w:r w:rsidRPr="00A97397">
        <w:rPr>
          <w:lang w:val="en-US"/>
        </w:rPr>
        <w:t xml:space="preserve"> </w:t>
      </w:r>
      <w:r w:rsidRPr="00525C1E">
        <w:rPr>
          <w:lang w:val="en-US"/>
        </w:rPr>
        <w:t xml:space="preserve">History play. </w:t>
      </w:r>
      <w:r w:rsidRPr="00C43FA4">
        <w:rPr>
          <w:lang w:val="en-US"/>
        </w:rPr>
        <w:t xml:space="preserve">Staged by Ariane Mnouchkine, </w:t>
      </w:r>
      <w:r w:rsidRPr="00525C1E">
        <w:rPr>
          <w:lang w:val="en-US"/>
        </w:rPr>
        <w:t>Paris</w:t>
      </w:r>
      <w:r>
        <w:rPr>
          <w:lang w:val="en-US"/>
        </w:rPr>
        <w:t>,</w:t>
      </w:r>
      <w:r w:rsidRPr="00525C1E">
        <w:rPr>
          <w:lang w:val="en-US"/>
        </w:rPr>
        <w:t xml:space="preserve"> Théâtre du Soleil, 1987. (</w:t>
      </w:r>
      <w:r>
        <w:rPr>
          <w:lang w:val="en-US"/>
        </w:rPr>
        <w:t xml:space="preserve">Gandhi, </w:t>
      </w:r>
      <w:r w:rsidRPr="00525C1E">
        <w:rPr>
          <w:lang w:val="en-US"/>
        </w:rPr>
        <w:t>India's independence and partition).</w:t>
      </w:r>
      <w:r>
        <w:rPr>
          <w:lang w:val="en-US"/>
        </w:rPr>
        <w:t xml:space="preserve"> </w:t>
      </w:r>
    </w:p>
    <w:p w14:paraId="7B2E8722" w14:textId="77777777" w:rsidR="00A97397" w:rsidRPr="00525C1E" w:rsidRDefault="00A97397" w:rsidP="00A97397">
      <w:pPr>
        <w:rPr>
          <w:lang w:val="en-US"/>
        </w:rPr>
      </w:pPr>
      <w:r w:rsidRPr="00525C1E">
        <w:rPr>
          <w:lang w:val="en-US"/>
        </w:rPr>
        <w:t xml:space="preserve">_____. "Indiada or the India of Their Dreams." Selection. In </w:t>
      </w:r>
      <w:r w:rsidRPr="00525C1E">
        <w:rPr>
          <w:i/>
          <w:lang w:val="en-US"/>
        </w:rPr>
        <w:t>The Hélène Cixous Reader.</w:t>
      </w:r>
      <w:r w:rsidRPr="00525C1E">
        <w:rPr>
          <w:lang w:val="en-US"/>
        </w:rPr>
        <w:t xml:space="preserve"> Ed. Susan Sellers.  London: Routledge, 1994. 157-62.*</w:t>
      </w:r>
    </w:p>
    <w:p w14:paraId="68304A82" w14:textId="77777777" w:rsidR="00A97397" w:rsidRDefault="00A97397">
      <w:pPr>
        <w:rPr>
          <w:lang w:val="en-US"/>
        </w:rPr>
      </w:pPr>
    </w:p>
    <w:p w14:paraId="718A4436" w14:textId="77777777" w:rsidR="00A97397" w:rsidRDefault="00A97397">
      <w:pPr>
        <w:rPr>
          <w:lang w:val="en-US"/>
        </w:rPr>
      </w:pPr>
    </w:p>
    <w:p w14:paraId="04CD1976" w14:textId="77777777" w:rsidR="00A97397" w:rsidRDefault="00A97397">
      <w:pPr>
        <w:rPr>
          <w:lang w:val="en-US"/>
        </w:rPr>
      </w:pPr>
    </w:p>
    <w:p w14:paraId="50BCCAAA" w14:textId="77777777" w:rsidR="00A97397" w:rsidRDefault="00A97397">
      <w:pPr>
        <w:rPr>
          <w:lang w:val="en-US"/>
        </w:rPr>
      </w:pPr>
    </w:p>
    <w:p w14:paraId="2411DC81" w14:textId="77777777" w:rsidR="00A97397" w:rsidRDefault="00A97397">
      <w:pPr>
        <w:rPr>
          <w:lang w:val="en-US"/>
        </w:rPr>
      </w:pPr>
    </w:p>
    <w:p w14:paraId="038D0FA5" w14:textId="75B7B7C4" w:rsidR="005A4B7D" w:rsidRPr="00F6658B" w:rsidRDefault="005A4B7D">
      <w:pPr>
        <w:rPr>
          <w:lang w:val="en-US"/>
        </w:rPr>
      </w:pPr>
      <w:r w:rsidRPr="00F6658B">
        <w:rPr>
          <w:lang w:val="en-US"/>
        </w:rPr>
        <w:t>Music</w:t>
      </w:r>
    </w:p>
    <w:p w14:paraId="559DE79C" w14:textId="77777777" w:rsidR="005A4B7D" w:rsidRPr="00F6658B" w:rsidRDefault="005A4B7D">
      <w:pPr>
        <w:rPr>
          <w:lang w:val="en-US"/>
        </w:rPr>
      </w:pPr>
    </w:p>
    <w:p w14:paraId="25CB2E21" w14:textId="77777777" w:rsidR="005A4B7D" w:rsidRPr="00F6658B" w:rsidRDefault="005A4B7D">
      <w:pPr>
        <w:rPr>
          <w:lang w:val="en-US"/>
        </w:rPr>
      </w:pPr>
      <w:r w:rsidRPr="00F6658B">
        <w:rPr>
          <w:lang w:val="en-US"/>
        </w:rPr>
        <w:t xml:space="preserve">Glass, Philip. </w:t>
      </w:r>
      <w:r w:rsidRPr="00F6658B">
        <w:rPr>
          <w:i/>
          <w:lang w:val="en-US"/>
        </w:rPr>
        <w:t>Satyagraha.</w:t>
      </w:r>
      <w:r w:rsidRPr="00F6658B">
        <w:rPr>
          <w:lang w:val="en-US"/>
        </w:rPr>
        <w:t xml:space="preserve"> Opera in 3 acts. Libretto by Philip Glass. Vocal text by Constance DeJong, adapted from </w:t>
      </w:r>
      <w:r w:rsidRPr="00F6658B">
        <w:rPr>
          <w:i/>
          <w:lang w:val="en-US"/>
        </w:rPr>
        <w:t xml:space="preserve">Bhagavad-Gita. </w:t>
      </w:r>
      <w:r w:rsidRPr="00F6658B">
        <w:rPr>
          <w:lang w:val="en-US"/>
        </w:rPr>
        <w:lastRenderedPageBreak/>
        <w:t>Book by Philip Glass and Constance DeJong. Premiere at Stadsschouwburg Theater, Rotterdam, 5 Sept. 1980. (On peace: Gandhi, Martin Luther King, Tolstoy, R. Tagore. Notes by Robert T. Jones, Michael Riesman; libretto in Sanskrit, English, German and French).</w:t>
      </w:r>
    </w:p>
    <w:p w14:paraId="7EB57563" w14:textId="77777777" w:rsidR="005A4B7D" w:rsidRPr="00F6658B" w:rsidRDefault="005A4B7D">
      <w:pPr>
        <w:rPr>
          <w:lang w:val="en-US"/>
        </w:rPr>
      </w:pPr>
      <w:r w:rsidRPr="00F6658B">
        <w:rPr>
          <w:lang w:val="en-US"/>
        </w:rPr>
        <w:t xml:space="preserve">_____. </w:t>
      </w:r>
      <w:r w:rsidRPr="00F6658B">
        <w:rPr>
          <w:i/>
          <w:lang w:val="en-US"/>
        </w:rPr>
        <w:t>Satyagraha.</w:t>
      </w:r>
      <w:r w:rsidRPr="00F6658B">
        <w:rPr>
          <w:lang w:val="en-US"/>
        </w:rPr>
        <w:t xml:space="preserve"> Douglas Perry, Claudia Cummings, Rhonda Liss, Robert McFarland, Scott Reeve, Sheryl Woods. The New York City Opera, Orchestra &amp; Chorus / Christopher Keene. 3 CDs. Austria: CBS Records Masterworks, 1985.*</w:t>
      </w:r>
    </w:p>
    <w:p w14:paraId="12654929" w14:textId="77777777" w:rsidR="005A4B7D" w:rsidRPr="00F6658B" w:rsidRDefault="005A4B7D">
      <w:pPr>
        <w:rPr>
          <w:lang w:val="en-US"/>
        </w:rPr>
      </w:pPr>
    </w:p>
    <w:p w14:paraId="52B4567A" w14:textId="77777777" w:rsidR="005A4B7D" w:rsidRPr="00F6658B" w:rsidRDefault="005A4B7D">
      <w:pPr>
        <w:rPr>
          <w:lang w:val="en-US"/>
        </w:rPr>
      </w:pPr>
    </w:p>
    <w:p w14:paraId="6B666314" w14:textId="77777777" w:rsidR="005A4B7D" w:rsidRPr="00F6658B" w:rsidRDefault="005A4B7D">
      <w:pPr>
        <w:rPr>
          <w:lang w:val="en-US"/>
        </w:rPr>
      </w:pPr>
    </w:p>
    <w:p w14:paraId="51F3F186" w14:textId="77777777" w:rsidR="005A4B7D" w:rsidRPr="00F6658B" w:rsidRDefault="005A4B7D">
      <w:pPr>
        <w:rPr>
          <w:b/>
          <w:lang w:val="en-US"/>
        </w:rPr>
      </w:pPr>
      <w:r w:rsidRPr="00F6658B">
        <w:rPr>
          <w:b/>
          <w:lang w:val="en-US"/>
        </w:rPr>
        <w:t>Independence</w:t>
      </w:r>
    </w:p>
    <w:p w14:paraId="168573E1" w14:textId="77777777" w:rsidR="005A4B7D" w:rsidRPr="00F6658B" w:rsidRDefault="005A4B7D">
      <w:pPr>
        <w:rPr>
          <w:b/>
          <w:lang w:val="en-US"/>
        </w:rPr>
      </w:pPr>
    </w:p>
    <w:p w14:paraId="18BB3C2F" w14:textId="77777777" w:rsidR="005A4B7D" w:rsidRPr="00F6658B" w:rsidRDefault="005A4B7D">
      <w:pPr>
        <w:rPr>
          <w:lang w:val="en-US"/>
        </w:rPr>
      </w:pPr>
      <w:r w:rsidRPr="00F6658B">
        <w:rPr>
          <w:lang w:val="en-US"/>
        </w:rPr>
        <w:t xml:space="preserve">Morris, Jan. </w:t>
      </w:r>
      <w:r w:rsidRPr="00F6658B">
        <w:rPr>
          <w:i/>
          <w:lang w:val="en-US"/>
        </w:rPr>
        <w:t>Farewell the Trumpets: An Imperial Retreat.</w:t>
      </w:r>
      <w:r w:rsidRPr="00F6658B">
        <w:rPr>
          <w:lang w:val="en-US"/>
        </w:rPr>
        <w:t xml:space="preserve"> History. 1978.</w:t>
      </w:r>
    </w:p>
    <w:p w14:paraId="62008873" w14:textId="77777777" w:rsidR="005A4B7D" w:rsidRPr="00F6658B" w:rsidRDefault="005A4B7D">
      <w:pPr>
        <w:rPr>
          <w:lang w:val="en-US"/>
        </w:rPr>
      </w:pPr>
      <w:r w:rsidRPr="00F6658B">
        <w:rPr>
          <w:lang w:val="en-US"/>
        </w:rPr>
        <w:t xml:space="preserve">_____. [The Partition of India]. 1978. In </w:t>
      </w:r>
      <w:r w:rsidRPr="00F6658B">
        <w:rPr>
          <w:i/>
          <w:lang w:val="en-US"/>
        </w:rPr>
        <w:t>The Norton Anthology of English Literature.</w:t>
      </w:r>
      <w:r w:rsidRPr="00F6658B">
        <w:rPr>
          <w:lang w:val="en-US"/>
        </w:rPr>
        <w:t xml:space="preserve"> 7th ed. Ed. M. H. Abrams, with Stephen Greenblatt et al. New York: Norton, 1999. 2.2028-33.*</w:t>
      </w:r>
    </w:p>
    <w:p w14:paraId="497F9884" w14:textId="77777777" w:rsidR="005A4B7D" w:rsidRPr="00F6658B" w:rsidRDefault="005A4B7D">
      <w:pPr>
        <w:rPr>
          <w:lang w:val="en-US"/>
        </w:rPr>
      </w:pPr>
      <w:r w:rsidRPr="00F6658B">
        <w:rPr>
          <w:lang w:val="en-US"/>
        </w:rPr>
        <w:t xml:space="preserve">Nehru, Jawaharlal. "Tryst with Destiny." Speech at the New Delhi Constitutent Assembly, August 14, 1947. In </w:t>
      </w:r>
      <w:r w:rsidRPr="00F6658B">
        <w:rPr>
          <w:i/>
          <w:lang w:val="en-US"/>
        </w:rPr>
        <w:t>The Norton Anthology of English Literature.</w:t>
      </w:r>
      <w:r w:rsidRPr="00F6658B">
        <w:rPr>
          <w:lang w:val="en-US"/>
        </w:rPr>
        <w:t xml:space="preserve"> 7th ed. Ed. M. H. Abrams, with Stephen Greenblatt et al. New York: Norton, 1999. 2.2034-35.*</w:t>
      </w:r>
    </w:p>
    <w:p w14:paraId="3F0AD9A5" w14:textId="77777777" w:rsidR="005A4B7D" w:rsidRPr="00F6658B" w:rsidRDefault="005A4B7D">
      <w:pPr>
        <w:rPr>
          <w:b/>
          <w:lang w:val="en-US"/>
        </w:rPr>
      </w:pPr>
    </w:p>
    <w:p w14:paraId="1E4C52AE" w14:textId="77777777" w:rsidR="005A4B7D" w:rsidRPr="00F6658B" w:rsidRDefault="005A4B7D">
      <w:pPr>
        <w:rPr>
          <w:b/>
          <w:lang w:val="en-US"/>
        </w:rPr>
      </w:pPr>
    </w:p>
    <w:p w14:paraId="710C987A" w14:textId="77777777" w:rsidR="005A4B7D" w:rsidRPr="00F6658B" w:rsidRDefault="005A4B7D">
      <w:pPr>
        <w:rPr>
          <w:b/>
          <w:lang w:val="en-US"/>
        </w:rPr>
      </w:pPr>
      <w:r w:rsidRPr="00F6658B">
        <w:rPr>
          <w:b/>
          <w:lang w:val="en-US"/>
        </w:rPr>
        <w:t>Late 20th</w:t>
      </w:r>
    </w:p>
    <w:p w14:paraId="0B42742A" w14:textId="77777777" w:rsidR="005A4B7D" w:rsidRPr="00F6658B" w:rsidRDefault="005A4B7D">
      <w:pPr>
        <w:rPr>
          <w:b/>
          <w:lang w:val="en-US"/>
        </w:rPr>
      </w:pPr>
    </w:p>
    <w:p w14:paraId="0F6F1BD8" w14:textId="77777777" w:rsidR="005A4B7D" w:rsidRPr="00F6658B" w:rsidRDefault="005A4B7D">
      <w:pPr>
        <w:rPr>
          <w:lang w:val="en-US"/>
        </w:rPr>
      </w:pPr>
      <w:r w:rsidRPr="00F6658B">
        <w:rPr>
          <w:lang w:val="en-US"/>
        </w:rPr>
        <w:t xml:space="preserve">Brown, J. M.  </w:t>
      </w:r>
      <w:r w:rsidRPr="00F6658B">
        <w:rPr>
          <w:i/>
          <w:lang w:val="en-US"/>
        </w:rPr>
        <w:t>Modern India</w:t>
      </w:r>
      <w:r w:rsidRPr="00F6658B">
        <w:rPr>
          <w:lang w:val="en-US"/>
        </w:rPr>
        <w:t>. Delhi, 1985.</w:t>
      </w:r>
    </w:p>
    <w:p w14:paraId="348BE3DE" w14:textId="77777777" w:rsidR="005A4B7D" w:rsidRPr="00F6658B" w:rsidRDefault="005A4B7D">
      <w:pPr>
        <w:rPr>
          <w:b/>
          <w:lang w:val="en-US"/>
        </w:rPr>
      </w:pPr>
    </w:p>
    <w:p w14:paraId="75B1908A" w14:textId="77777777" w:rsidR="005A4B7D" w:rsidRPr="00F6658B" w:rsidRDefault="005A4B7D">
      <w:pPr>
        <w:rPr>
          <w:lang w:val="en-US"/>
        </w:rPr>
      </w:pPr>
      <w:r w:rsidRPr="00F6658B">
        <w:rPr>
          <w:lang w:val="en-US"/>
        </w:rPr>
        <w:t>Literature</w:t>
      </w:r>
    </w:p>
    <w:p w14:paraId="3802F69E" w14:textId="77777777" w:rsidR="005A4B7D" w:rsidRPr="00F6658B" w:rsidRDefault="005A4B7D">
      <w:pPr>
        <w:rPr>
          <w:lang w:val="en-US"/>
        </w:rPr>
      </w:pPr>
    </w:p>
    <w:p w14:paraId="64BBE83C" w14:textId="77777777" w:rsidR="005A4B7D" w:rsidRPr="00F6658B" w:rsidRDefault="005A4B7D">
      <w:pPr>
        <w:rPr>
          <w:smallCaps/>
          <w:lang w:val="en-US"/>
        </w:rPr>
      </w:pPr>
      <w:r w:rsidRPr="00F6658B">
        <w:rPr>
          <w:lang w:val="en-US"/>
        </w:rPr>
        <w:t xml:space="preserve">Rushdie, Salman. </w:t>
      </w:r>
      <w:r w:rsidRPr="00F6658B">
        <w:rPr>
          <w:i/>
          <w:lang w:val="en-US"/>
        </w:rPr>
        <w:t>Midnight’s Children.</w:t>
      </w:r>
      <w:r w:rsidRPr="00F6658B">
        <w:rPr>
          <w:lang w:val="en-US"/>
        </w:rPr>
        <w:t xml:space="preserve"> Novel. 1981. </w:t>
      </w:r>
      <w:r w:rsidRPr="00F6658B">
        <w:rPr>
          <w:smallCaps/>
          <w:lang w:val="en-US"/>
        </w:rPr>
        <w:t>many editions.</w:t>
      </w:r>
    </w:p>
    <w:p w14:paraId="17C921A9" w14:textId="77777777" w:rsidR="005A4B7D" w:rsidRPr="00F6658B" w:rsidRDefault="005A4B7D">
      <w:pPr>
        <w:rPr>
          <w:smallCaps/>
          <w:lang w:val="en-US"/>
        </w:rPr>
      </w:pPr>
    </w:p>
    <w:p w14:paraId="1A1D1E66" w14:textId="77777777" w:rsidR="005A4B7D" w:rsidRPr="00F6658B" w:rsidRDefault="005A4B7D">
      <w:pPr>
        <w:rPr>
          <w:b/>
          <w:lang w:val="en-US"/>
        </w:rPr>
      </w:pPr>
    </w:p>
    <w:p w14:paraId="6A23E5E6" w14:textId="77777777" w:rsidR="005A4B7D" w:rsidRPr="00F6658B" w:rsidRDefault="005A4B7D">
      <w:pPr>
        <w:rPr>
          <w:b/>
          <w:lang w:val="en-US"/>
        </w:rPr>
      </w:pPr>
    </w:p>
    <w:p w14:paraId="7E37A741" w14:textId="77777777" w:rsidR="005A4B7D" w:rsidRPr="00F6658B" w:rsidRDefault="005A4B7D">
      <w:pPr>
        <w:rPr>
          <w:b/>
          <w:lang w:val="en-US"/>
        </w:rPr>
      </w:pPr>
      <w:r w:rsidRPr="00F6658B">
        <w:rPr>
          <w:b/>
          <w:lang w:val="en-US"/>
        </w:rPr>
        <w:t>Jawaharlal Nehru</w:t>
      </w:r>
    </w:p>
    <w:p w14:paraId="38186EBC" w14:textId="77777777" w:rsidR="005A4B7D" w:rsidRPr="00F6658B" w:rsidRDefault="005A4B7D">
      <w:pPr>
        <w:rPr>
          <w:b/>
          <w:lang w:val="en-US"/>
        </w:rPr>
      </w:pPr>
    </w:p>
    <w:p w14:paraId="1C5D0189" w14:textId="77777777" w:rsidR="005A4B7D" w:rsidRPr="00F6658B" w:rsidRDefault="005A4B7D">
      <w:pPr>
        <w:rPr>
          <w:lang w:val="en-US"/>
        </w:rPr>
      </w:pPr>
      <w:r w:rsidRPr="00F6658B">
        <w:rPr>
          <w:lang w:val="en-US"/>
        </w:rPr>
        <w:t xml:space="preserve">Nehru, Jawaharlal. "Tryst with Destiny." Speech at the New Delhi Constitutent Assembly, August 14, 1947. In </w:t>
      </w:r>
      <w:r w:rsidRPr="00F6658B">
        <w:rPr>
          <w:i/>
          <w:lang w:val="en-US"/>
        </w:rPr>
        <w:t>The Norton Anthology of English Literature.</w:t>
      </w:r>
      <w:r w:rsidRPr="00F6658B">
        <w:rPr>
          <w:lang w:val="en-US"/>
        </w:rPr>
        <w:t xml:space="preserve"> 7th ed. Ed. M. H. Abrams, with Stephen Greenblatt et al. New York: Norton, 1999. 2.2034-35.*</w:t>
      </w:r>
    </w:p>
    <w:p w14:paraId="37109313" w14:textId="77777777" w:rsidR="005A4B7D" w:rsidRPr="00F6658B" w:rsidRDefault="005A4B7D">
      <w:pPr>
        <w:rPr>
          <w:lang w:val="en-US"/>
        </w:rPr>
      </w:pPr>
      <w:r w:rsidRPr="00F6658B">
        <w:rPr>
          <w:lang w:val="en-US"/>
        </w:rPr>
        <w:lastRenderedPageBreak/>
        <w:t xml:space="preserve">Nehru, Jawaharlal, and Indira Gandhi. </w:t>
      </w:r>
      <w:r w:rsidRPr="00F6658B">
        <w:rPr>
          <w:i/>
          <w:lang w:val="en-US"/>
        </w:rPr>
        <w:t>Two Alone, Two Together: Letters between Indira Gandhi and Jawaharlal Nehru.</w:t>
      </w:r>
      <w:r w:rsidRPr="00F6658B">
        <w:rPr>
          <w:lang w:val="en-US"/>
        </w:rPr>
        <w:t xml:space="preserve"> Ed. Sonia Gandhi. London: Hodder and Stoughton, 1992.</w:t>
      </w:r>
    </w:p>
    <w:p w14:paraId="11E7237C" w14:textId="77777777" w:rsidR="005A4B7D" w:rsidRPr="00F6658B" w:rsidRDefault="005A4B7D">
      <w:pPr>
        <w:rPr>
          <w:b/>
          <w:lang w:val="en-US"/>
        </w:rPr>
      </w:pPr>
    </w:p>
    <w:p w14:paraId="6B490EE1" w14:textId="77777777" w:rsidR="005A4B7D" w:rsidRPr="00F6658B" w:rsidRDefault="005A4B7D">
      <w:pPr>
        <w:rPr>
          <w:b/>
          <w:lang w:val="en-US"/>
        </w:rPr>
      </w:pPr>
    </w:p>
    <w:p w14:paraId="6CCCCED6" w14:textId="77777777" w:rsidR="005A4B7D" w:rsidRPr="00F6658B" w:rsidRDefault="005A4B7D">
      <w:pPr>
        <w:rPr>
          <w:lang w:val="en-US"/>
        </w:rPr>
      </w:pPr>
      <w:r w:rsidRPr="00F6658B">
        <w:rPr>
          <w:lang w:val="en-US"/>
        </w:rPr>
        <w:t xml:space="preserve">Ali, Tariq. </w:t>
      </w:r>
      <w:r w:rsidRPr="00F6658B">
        <w:rPr>
          <w:i/>
          <w:lang w:val="en-US"/>
        </w:rPr>
        <w:t>An Indian Dynasty: The Story of the Nehru-Gandhi Family.</w:t>
      </w:r>
      <w:r w:rsidRPr="00F6658B">
        <w:rPr>
          <w:lang w:val="en-US"/>
        </w:rPr>
        <w:t xml:space="preserve"> Foreword by Salman Rushdie. New York: Putnam, 1985.</w:t>
      </w:r>
    </w:p>
    <w:p w14:paraId="73732848" w14:textId="77777777" w:rsidR="005B0DBC" w:rsidRPr="00553291" w:rsidRDefault="005B0DBC" w:rsidP="005B0DBC">
      <w:pPr>
        <w:rPr>
          <w:lang w:val="en-US"/>
        </w:rPr>
      </w:pPr>
      <w:r w:rsidRPr="00553291">
        <w:rPr>
          <w:lang w:val="en-US"/>
        </w:rPr>
        <w:t xml:space="preserve">Stilz, Gerhard. </w:t>
      </w:r>
      <w:r>
        <w:rPr>
          <w:lang w:val="en-US"/>
        </w:rPr>
        <w:t>"</w:t>
      </w:r>
      <w:r w:rsidRPr="00553291">
        <w:rPr>
          <w:lang w:val="en-US"/>
        </w:rPr>
        <w:t>Indian Autobiography in English: Nehru and Anand, for instance.</w:t>
      </w:r>
      <w:r>
        <w:rPr>
          <w:lang w:val="en-US"/>
        </w:rPr>
        <w:t>"</w:t>
      </w:r>
      <w:r w:rsidRPr="00553291">
        <w:rPr>
          <w:lang w:val="en-US"/>
        </w:rPr>
        <w:t xml:space="preserve"> In </w:t>
      </w:r>
      <w:r w:rsidRPr="00553291">
        <w:rPr>
          <w:i/>
          <w:lang w:val="en-US"/>
        </w:rPr>
        <w:t>Autobiographical and Biographical Writing in the Commonwealth.</w:t>
      </w:r>
      <w:r w:rsidRPr="00553291">
        <w:rPr>
          <w:lang w:val="en-US"/>
        </w:rPr>
        <w:t xml:space="preserve"> Ed. Doireann MacDermott. Sabadell: AUSA, 1984. 209-14.*</w:t>
      </w:r>
    </w:p>
    <w:p w14:paraId="0827E6C0" w14:textId="77777777" w:rsidR="005A4B7D" w:rsidRPr="00F6658B" w:rsidRDefault="005A4B7D">
      <w:pPr>
        <w:rPr>
          <w:b/>
          <w:lang w:val="en-US"/>
        </w:rPr>
      </w:pPr>
    </w:p>
    <w:p w14:paraId="7DCC02BA" w14:textId="77777777" w:rsidR="005A4B7D" w:rsidRPr="00F6658B" w:rsidRDefault="005A4B7D">
      <w:pPr>
        <w:rPr>
          <w:b/>
          <w:lang w:val="en-US"/>
        </w:rPr>
      </w:pPr>
    </w:p>
    <w:p w14:paraId="16919581" w14:textId="77777777" w:rsidR="005A4B7D" w:rsidRPr="00F6658B" w:rsidRDefault="005A4B7D">
      <w:pPr>
        <w:rPr>
          <w:b/>
          <w:lang w:val="en-US"/>
        </w:rPr>
      </w:pPr>
      <w:r w:rsidRPr="00F6658B">
        <w:rPr>
          <w:b/>
          <w:lang w:val="en-US"/>
        </w:rPr>
        <w:t>Indira Gandhi</w:t>
      </w:r>
    </w:p>
    <w:p w14:paraId="6A213A1F" w14:textId="77777777" w:rsidR="005A4B7D" w:rsidRPr="00F6658B" w:rsidRDefault="005A4B7D">
      <w:pPr>
        <w:rPr>
          <w:b/>
          <w:lang w:val="en-US"/>
        </w:rPr>
      </w:pPr>
    </w:p>
    <w:p w14:paraId="17BFA350" w14:textId="77777777" w:rsidR="005A4B7D" w:rsidRPr="00F6658B" w:rsidRDefault="005A4B7D">
      <w:pPr>
        <w:rPr>
          <w:lang w:val="en-US"/>
        </w:rPr>
      </w:pPr>
      <w:r w:rsidRPr="00F6658B">
        <w:rPr>
          <w:lang w:val="en-US"/>
        </w:rPr>
        <w:t xml:space="preserve">Ali, Tariq. </w:t>
      </w:r>
      <w:r w:rsidRPr="00F6658B">
        <w:rPr>
          <w:i/>
          <w:lang w:val="en-US"/>
        </w:rPr>
        <w:t>An Indian Dynasty: The Story of the Nehru-Gandhi Family.</w:t>
      </w:r>
      <w:r w:rsidRPr="00F6658B">
        <w:rPr>
          <w:lang w:val="en-US"/>
        </w:rPr>
        <w:t xml:space="preserve"> Foreword by Salman Rushdie. New York: Putnam, 1985.</w:t>
      </w:r>
    </w:p>
    <w:p w14:paraId="2DE8E4B1" w14:textId="77777777" w:rsidR="005A4B7D" w:rsidRDefault="005A4B7D">
      <w:r w:rsidRPr="00F6658B">
        <w:rPr>
          <w:lang w:val="en-US"/>
        </w:rPr>
        <w:t xml:space="preserve">Cublier, A. </w:t>
      </w:r>
      <w:r w:rsidRPr="00F6658B">
        <w:rPr>
          <w:i/>
          <w:lang w:val="en-US"/>
        </w:rPr>
        <w:t xml:space="preserve">Indira Gandhi. </w:t>
      </w:r>
      <w:r>
        <w:t>Barcelona: Guadarrama.</w:t>
      </w:r>
    </w:p>
    <w:p w14:paraId="0DBC1B46" w14:textId="77777777" w:rsidR="00F6658B" w:rsidRPr="00F6658B" w:rsidRDefault="00F6658B" w:rsidP="00F6658B">
      <w:pPr>
        <w:tabs>
          <w:tab w:val="left" w:pos="5760"/>
        </w:tabs>
        <w:rPr>
          <w:lang w:val="en-US"/>
        </w:rPr>
      </w:pPr>
      <w:r>
        <w:rPr>
          <w:lang w:val="es-ES"/>
        </w:rPr>
        <w:t>Fallaci, Oriana. "Indira Gandhi." Interview. In Fallaci,</w:t>
      </w:r>
      <w:r>
        <w:rPr>
          <w:i/>
          <w:lang w:val="es-ES"/>
        </w:rPr>
        <w:t xml:space="preserve"> </w:t>
      </w:r>
      <w:r w:rsidRPr="00186D5E">
        <w:rPr>
          <w:i/>
          <w:lang w:val="es-ES"/>
        </w:rPr>
        <w:t>Entrevista con la historia.</w:t>
      </w:r>
      <w:r w:rsidRPr="00186D5E">
        <w:rPr>
          <w:lang w:val="es-ES"/>
        </w:rPr>
        <w:t xml:space="preserve"> </w:t>
      </w:r>
      <w:r>
        <w:rPr>
          <w:lang w:val="es-ES"/>
        </w:rPr>
        <w:t xml:space="preserve">Trans. María Cruz Pou. (El Documento Vivo). Barcelona: Noguer, 1975. 6th ed. 1975. </w:t>
      </w:r>
      <w:r w:rsidRPr="00F6658B">
        <w:rPr>
          <w:lang w:val="en-US"/>
        </w:rPr>
        <w:t>131-59.*</w:t>
      </w:r>
    </w:p>
    <w:p w14:paraId="5A9A2FB8" w14:textId="77777777" w:rsidR="005A4B7D" w:rsidRPr="00F6658B" w:rsidRDefault="005A4B7D">
      <w:pPr>
        <w:rPr>
          <w:lang w:val="en-US"/>
        </w:rPr>
      </w:pPr>
      <w:r w:rsidRPr="00F6658B">
        <w:rPr>
          <w:lang w:val="en-US"/>
        </w:rPr>
        <w:t xml:space="preserve">Nehru, Jawaharlal, and Indira Gandhi. </w:t>
      </w:r>
      <w:r w:rsidRPr="00F6658B">
        <w:rPr>
          <w:i/>
          <w:lang w:val="en-US"/>
        </w:rPr>
        <w:t>Two Alone, Two Together: Letters between Indira Gandhi and Jawaharlal Nehru.</w:t>
      </w:r>
      <w:r w:rsidRPr="00F6658B">
        <w:rPr>
          <w:lang w:val="en-US"/>
        </w:rPr>
        <w:t xml:space="preserve"> Ed. Sonia Gandhi. London: Hodder and Stoughton, 1992.</w:t>
      </w:r>
    </w:p>
    <w:p w14:paraId="68258261" w14:textId="77777777" w:rsidR="005A4B7D" w:rsidRPr="00F6658B" w:rsidRDefault="005A4B7D">
      <w:pPr>
        <w:rPr>
          <w:lang w:val="en-US"/>
        </w:rPr>
      </w:pPr>
      <w:r w:rsidRPr="00F6658B">
        <w:rPr>
          <w:lang w:val="en-US"/>
        </w:rPr>
        <w:t xml:space="preserve">Rushdie, Salman. “She Has Persuaded the Nation that Everything Which Goes Wrong Is an Act of God.” </w:t>
      </w:r>
      <w:r w:rsidRPr="00F6658B">
        <w:rPr>
          <w:i/>
          <w:lang w:val="en-US"/>
        </w:rPr>
        <w:t>Guardian</w:t>
      </w:r>
      <w:r w:rsidRPr="00F6658B">
        <w:rPr>
          <w:lang w:val="en-US"/>
        </w:rPr>
        <w:t xml:space="preserve"> 23 May 1983: 9. Rpt. as “A General Election.” </w:t>
      </w:r>
      <w:r w:rsidRPr="00F6658B">
        <w:rPr>
          <w:i/>
          <w:lang w:val="en-US"/>
        </w:rPr>
        <w:t>Imaginary Homelands</w:t>
      </w:r>
      <w:r w:rsidRPr="00F6658B">
        <w:rPr>
          <w:lang w:val="en-US"/>
        </w:rPr>
        <w:t xml:space="preserve"> 159-62.</w:t>
      </w:r>
    </w:p>
    <w:p w14:paraId="0207A998" w14:textId="77777777" w:rsidR="005A4B7D" w:rsidRPr="00F6658B" w:rsidRDefault="005A4B7D">
      <w:pPr>
        <w:rPr>
          <w:lang w:val="en-US"/>
        </w:rPr>
      </w:pPr>
      <w:r w:rsidRPr="00F6658B">
        <w:rPr>
          <w:lang w:val="en-US"/>
        </w:rPr>
        <w:t xml:space="preserve">_____. “After Indira, an Awakening of the Whirlwind.” </w:t>
      </w:r>
      <w:r w:rsidRPr="00F6658B">
        <w:rPr>
          <w:i/>
          <w:lang w:val="en-US"/>
        </w:rPr>
        <w:t>Times</w:t>
      </w:r>
      <w:r w:rsidRPr="00F6658B">
        <w:rPr>
          <w:lang w:val="en-US"/>
        </w:rPr>
        <w:t xml:space="preserve"> 1 Nov. 1984: 16. As “Dynasty and Democracy (The Idea of India after the Death of Miss Gandhi.” </w:t>
      </w:r>
      <w:r w:rsidRPr="00F6658B">
        <w:rPr>
          <w:i/>
          <w:lang w:val="en-US"/>
        </w:rPr>
        <w:t>New Republic</w:t>
      </w:r>
      <w:r w:rsidRPr="00F6658B">
        <w:rPr>
          <w:lang w:val="en-US"/>
        </w:rPr>
        <w:t xml:space="preserve"> 26 Nov. 1983: 17-19 and as “The Assassination of Indira Gandhi” in Rushdie, </w:t>
      </w:r>
      <w:r w:rsidRPr="00F6658B">
        <w:rPr>
          <w:i/>
          <w:lang w:val="en-US"/>
        </w:rPr>
        <w:t>Imaginary Homelands</w:t>
      </w:r>
      <w:r w:rsidRPr="00F6658B">
        <w:rPr>
          <w:lang w:val="en-US"/>
        </w:rPr>
        <w:t xml:space="preserve"> 41-46.</w:t>
      </w:r>
    </w:p>
    <w:p w14:paraId="7B01E456" w14:textId="77777777" w:rsidR="005A4B7D" w:rsidRPr="00F6658B" w:rsidRDefault="005A4B7D">
      <w:pPr>
        <w:rPr>
          <w:lang w:val="en-US"/>
        </w:rPr>
      </w:pPr>
    </w:p>
    <w:p w14:paraId="12A1B953" w14:textId="77777777" w:rsidR="005A4B7D" w:rsidRPr="00F6658B" w:rsidRDefault="005A4B7D">
      <w:pPr>
        <w:rPr>
          <w:lang w:val="en-US"/>
        </w:rPr>
      </w:pPr>
    </w:p>
    <w:p w14:paraId="614F55EE" w14:textId="046F0B13" w:rsidR="005A4B7D" w:rsidRPr="00F6658B" w:rsidRDefault="005A4B7D">
      <w:pPr>
        <w:rPr>
          <w:b/>
          <w:lang w:val="en-US"/>
        </w:rPr>
      </w:pPr>
      <w:r w:rsidRPr="00F6658B">
        <w:rPr>
          <w:b/>
          <w:lang w:val="en-US"/>
        </w:rPr>
        <w:t>1980s</w:t>
      </w:r>
    </w:p>
    <w:p w14:paraId="3BA06ED1" w14:textId="77777777" w:rsidR="005A4B7D" w:rsidRPr="00F6658B" w:rsidRDefault="005A4B7D">
      <w:pPr>
        <w:rPr>
          <w:b/>
          <w:lang w:val="en-US"/>
        </w:rPr>
      </w:pPr>
    </w:p>
    <w:p w14:paraId="0D273B3B" w14:textId="445D7FE0" w:rsidR="00F6658B" w:rsidRPr="00F6658B" w:rsidRDefault="005A4B7D" w:rsidP="00F6658B">
      <w:pPr>
        <w:rPr>
          <w:lang w:val="en-US"/>
        </w:rPr>
      </w:pPr>
      <w:r w:rsidRPr="00F6658B">
        <w:rPr>
          <w:lang w:val="en-US"/>
        </w:rPr>
        <w:t xml:space="preserve">Rushdie, Salman. </w:t>
      </w:r>
      <w:r w:rsidR="00F6658B" w:rsidRPr="00F6658B">
        <w:rPr>
          <w:lang w:val="en-US"/>
        </w:rPr>
        <w:t xml:space="preserve">"After Midnight." </w:t>
      </w:r>
      <w:r w:rsidR="00F6658B" w:rsidRPr="00F6658B">
        <w:rPr>
          <w:i/>
          <w:lang w:val="en-US"/>
        </w:rPr>
        <w:t>Vanity Fair</w:t>
      </w:r>
      <w:r w:rsidR="00F6658B" w:rsidRPr="00F6658B">
        <w:rPr>
          <w:lang w:val="en-US"/>
        </w:rPr>
        <w:t xml:space="preserve"> (September 1987): 88-94. As "The Riddle of Midnight: India, August 1987" in Rushdie, </w:t>
      </w:r>
      <w:r w:rsidR="00F6658B" w:rsidRPr="00F6658B">
        <w:rPr>
          <w:i/>
          <w:lang w:val="en-US"/>
        </w:rPr>
        <w:t>Imaginary Homelands.</w:t>
      </w:r>
      <w:r w:rsidR="00F6658B" w:rsidRPr="00F6658B">
        <w:rPr>
          <w:lang w:val="en-US"/>
        </w:rPr>
        <w:t xml:space="preserve"> 1991. Harmondsworth: Penguin, 1992.  26-33.*</w:t>
      </w:r>
    </w:p>
    <w:p w14:paraId="35180B98" w14:textId="77777777" w:rsidR="00F6658B" w:rsidRPr="00243930" w:rsidRDefault="00F6658B" w:rsidP="00F6658B">
      <w:pPr>
        <w:rPr>
          <w:lang w:val="en-US"/>
        </w:rPr>
      </w:pPr>
      <w:r w:rsidRPr="00F6658B">
        <w:rPr>
          <w:lang w:val="en-US"/>
        </w:rPr>
        <w:t xml:space="preserve">_____. "The Riddle of Midnight: India, August 1987." 1987. In Rushdie, </w:t>
      </w:r>
      <w:r w:rsidRPr="00F6658B">
        <w:rPr>
          <w:i/>
          <w:lang w:val="en-US"/>
        </w:rPr>
        <w:t xml:space="preserve">Imaginary Homelands. </w:t>
      </w:r>
      <w:r w:rsidRPr="00243930">
        <w:rPr>
          <w:lang w:val="en-US"/>
        </w:rPr>
        <w:t xml:space="preserve">1991. Harmondsworth: Penguin, 1992. 26-33.* </w:t>
      </w:r>
    </w:p>
    <w:p w14:paraId="5BEF7772" w14:textId="68D9A49B" w:rsidR="005A4B7D" w:rsidRDefault="005A4B7D">
      <w:pPr>
        <w:rPr>
          <w:lang w:val="en-US"/>
        </w:rPr>
      </w:pPr>
    </w:p>
    <w:p w14:paraId="008CAF1F" w14:textId="3026DF73" w:rsidR="00A67889" w:rsidRDefault="00A67889">
      <w:pPr>
        <w:rPr>
          <w:lang w:val="en-US"/>
        </w:rPr>
      </w:pPr>
    </w:p>
    <w:p w14:paraId="0CC627DC" w14:textId="095C9E0B" w:rsidR="005A4B7D" w:rsidRDefault="005A4B7D">
      <w:pPr>
        <w:rPr>
          <w:lang w:val="en-US"/>
        </w:rPr>
      </w:pPr>
    </w:p>
    <w:p w14:paraId="4127B595" w14:textId="77777777" w:rsidR="00A67889" w:rsidRPr="00243930" w:rsidRDefault="00A67889">
      <w:pPr>
        <w:rPr>
          <w:lang w:val="en-US"/>
        </w:rPr>
      </w:pPr>
    </w:p>
    <w:p w14:paraId="6FB36E2C" w14:textId="519678FB" w:rsidR="00FE763C" w:rsidRPr="00243930" w:rsidRDefault="00FE763C">
      <w:pPr>
        <w:rPr>
          <w:lang w:val="en-US"/>
        </w:rPr>
      </w:pPr>
    </w:p>
    <w:p w14:paraId="14AC1DB6" w14:textId="29FC9181" w:rsidR="00FE763C" w:rsidRPr="00243930" w:rsidRDefault="00FE763C">
      <w:pPr>
        <w:rPr>
          <w:lang w:val="en-US"/>
        </w:rPr>
      </w:pPr>
    </w:p>
    <w:p w14:paraId="5966D927" w14:textId="2B6DE7B4" w:rsidR="00FE763C" w:rsidRDefault="00FE763C">
      <w:pPr>
        <w:rPr>
          <w:b/>
          <w:sz w:val="32"/>
          <w:szCs w:val="32"/>
          <w:lang w:val="en-US"/>
        </w:rPr>
      </w:pPr>
      <w:r w:rsidRPr="00243930">
        <w:rPr>
          <w:b/>
          <w:sz w:val="32"/>
          <w:szCs w:val="32"/>
          <w:lang w:val="en-US"/>
        </w:rPr>
        <w:t>21</w:t>
      </w:r>
      <w:r w:rsidRPr="00243930">
        <w:rPr>
          <w:b/>
          <w:sz w:val="32"/>
          <w:szCs w:val="32"/>
          <w:vertAlign w:val="superscript"/>
          <w:lang w:val="en-US"/>
        </w:rPr>
        <w:t>st</w:t>
      </w:r>
      <w:r w:rsidRPr="00243930">
        <w:rPr>
          <w:b/>
          <w:sz w:val="32"/>
          <w:szCs w:val="32"/>
          <w:lang w:val="en-US"/>
        </w:rPr>
        <w:t xml:space="preserve"> century</w:t>
      </w:r>
    </w:p>
    <w:p w14:paraId="325E9E50" w14:textId="72EC2632" w:rsidR="00A67889" w:rsidRDefault="00A67889">
      <w:pPr>
        <w:rPr>
          <w:b/>
          <w:sz w:val="32"/>
          <w:szCs w:val="32"/>
          <w:lang w:val="en-US"/>
        </w:rPr>
      </w:pPr>
    </w:p>
    <w:p w14:paraId="4373D68B" w14:textId="23B6E258" w:rsidR="00A67889" w:rsidRPr="00A67889" w:rsidRDefault="00A67889" w:rsidP="00A67889">
      <w:pPr>
        <w:ind w:left="0" w:firstLine="0"/>
        <w:rPr>
          <w:sz w:val="32"/>
          <w:szCs w:val="32"/>
          <w:lang w:val="en-US"/>
        </w:rPr>
      </w:pPr>
    </w:p>
    <w:p w14:paraId="1C7148B1" w14:textId="40FE5FFA" w:rsidR="00FE763C" w:rsidRPr="00243930" w:rsidRDefault="00FE763C">
      <w:pPr>
        <w:rPr>
          <w:b/>
          <w:lang w:val="en-US"/>
        </w:rPr>
      </w:pPr>
    </w:p>
    <w:p w14:paraId="79B4E411" w14:textId="2B9E4FBF" w:rsidR="00FE763C" w:rsidRPr="00243930" w:rsidRDefault="00FE763C">
      <w:pPr>
        <w:rPr>
          <w:b/>
          <w:lang w:val="en-US"/>
        </w:rPr>
      </w:pPr>
    </w:p>
    <w:p w14:paraId="64165053" w14:textId="77777777" w:rsidR="00A67889" w:rsidRDefault="00A67889">
      <w:pPr>
        <w:rPr>
          <w:b/>
          <w:lang w:val="en-US"/>
        </w:rPr>
      </w:pPr>
      <w:r>
        <w:rPr>
          <w:b/>
          <w:lang w:val="en-US"/>
        </w:rPr>
        <w:t>2004 elections</w:t>
      </w:r>
    </w:p>
    <w:p w14:paraId="7423478D" w14:textId="77777777" w:rsidR="00A67889" w:rsidRDefault="00A67889">
      <w:pPr>
        <w:rPr>
          <w:b/>
          <w:lang w:val="en-US"/>
        </w:rPr>
      </w:pPr>
    </w:p>
    <w:p w14:paraId="087CF44C" w14:textId="0F93FEFE" w:rsidR="00A67889" w:rsidRPr="00ED2B81" w:rsidRDefault="00A67889" w:rsidP="00A67889">
      <w:pPr>
        <w:rPr>
          <w:lang w:val="es-ES"/>
        </w:rPr>
      </w:pPr>
      <w:r w:rsidRPr="001246F2">
        <w:rPr>
          <w:lang w:val="en-US"/>
        </w:rPr>
        <w:t xml:space="preserve">Hand, Felicity. "A Verdict for or against globalisation? Hindu Nationalism, 'India Shining' and the 2004 Elections." In </w:t>
      </w:r>
      <w:r w:rsidRPr="001246F2">
        <w:rPr>
          <w:i/>
          <w:lang w:val="en-US"/>
        </w:rPr>
        <w:t xml:space="preserve">Culture &amp; Power: Culture and Society in the Age of Globalisation. </w:t>
      </w:r>
      <w:r>
        <w:t xml:space="preserve">Ed. Chantal Cornut-Gentille et al. Zaragoza: Prensas Universitarias de Zaragoza, 2005. </w:t>
      </w:r>
      <w:r w:rsidRPr="00ED2B81">
        <w:rPr>
          <w:lang w:val="es-ES"/>
        </w:rPr>
        <w:t>99-106.*</w:t>
      </w:r>
    </w:p>
    <w:p w14:paraId="7BAB15F9" w14:textId="77777777" w:rsidR="00A67889" w:rsidRPr="00ED2B81" w:rsidRDefault="00A67889">
      <w:pPr>
        <w:rPr>
          <w:b/>
          <w:lang w:val="es-ES"/>
        </w:rPr>
      </w:pPr>
    </w:p>
    <w:p w14:paraId="05898482" w14:textId="77777777" w:rsidR="00A67889" w:rsidRPr="00ED2B81" w:rsidRDefault="00A67889">
      <w:pPr>
        <w:rPr>
          <w:b/>
          <w:lang w:val="es-ES"/>
        </w:rPr>
      </w:pPr>
    </w:p>
    <w:p w14:paraId="1A8BC8DF" w14:textId="77777777" w:rsidR="00A67889" w:rsidRPr="00ED2B81" w:rsidRDefault="00A67889">
      <w:pPr>
        <w:rPr>
          <w:b/>
          <w:lang w:val="es-ES"/>
        </w:rPr>
      </w:pPr>
    </w:p>
    <w:p w14:paraId="1903D552" w14:textId="77777777" w:rsidR="00A67889" w:rsidRPr="00ED2B81" w:rsidRDefault="00A67889">
      <w:pPr>
        <w:rPr>
          <w:b/>
          <w:lang w:val="es-ES"/>
        </w:rPr>
      </w:pPr>
    </w:p>
    <w:p w14:paraId="736617B1" w14:textId="7FA5DC5D" w:rsidR="00FE763C" w:rsidRPr="00ED2B81" w:rsidRDefault="00FE763C">
      <w:pPr>
        <w:rPr>
          <w:b/>
          <w:lang w:val="es-ES"/>
        </w:rPr>
      </w:pPr>
      <w:r w:rsidRPr="00ED2B81">
        <w:rPr>
          <w:b/>
          <w:lang w:val="es-ES"/>
        </w:rPr>
        <w:t>Narendra Modi</w:t>
      </w:r>
    </w:p>
    <w:p w14:paraId="2C245F5A" w14:textId="0A6AD544" w:rsidR="00FE763C" w:rsidRPr="00ED2B81" w:rsidRDefault="00FE763C">
      <w:pPr>
        <w:rPr>
          <w:b/>
          <w:lang w:val="es-ES"/>
        </w:rPr>
      </w:pPr>
    </w:p>
    <w:p w14:paraId="5D30CCD6" w14:textId="77777777" w:rsidR="00ED2B81" w:rsidRDefault="00ED2B81" w:rsidP="00ED2B81"/>
    <w:p w14:paraId="0BCCAA99" w14:textId="526732AF" w:rsidR="00ED2B81" w:rsidRPr="00ED2B81" w:rsidRDefault="00ED2B81" w:rsidP="00ED2B81">
      <w:pPr>
        <w:rPr>
          <w:b/>
        </w:rPr>
      </w:pPr>
      <w:r>
        <w:rPr>
          <w:b/>
        </w:rPr>
        <w:t>Coronavirus pandemic</w:t>
      </w:r>
    </w:p>
    <w:p w14:paraId="3088A7A2" w14:textId="77777777" w:rsidR="00ED2B81" w:rsidRDefault="00ED2B81" w:rsidP="00ED2B81"/>
    <w:p w14:paraId="487C3A26" w14:textId="342F0B2E" w:rsidR="00ED2B81" w:rsidRPr="00ED2B81" w:rsidRDefault="00ED2B81" w:rsidP="00ED2B81">
      <w:pPr>
        <w:rPr>
          <w:lang w:val="en-US"/>
        </w:rPr>
      </w:pPr>
      <w:r>
        <w:t xml:space="preserve">ABC. "La brutal expansión del Covid en India desconcierta a los científicos." </w:t>
      </w:r>
      <w:r w:rsidRPr="00ED2B81">
        <w:rPr>
          <w:i/>
          <w:lang w:val="en-US"/>
        </w:rPr>
        <w:t>ABC</w:t>
      </w:r>
      <w:r w:rsidRPr="00ED2B81">
        <w:rPr>
          <w:lang w:val="en-US"/>
        </w:rPr>
        <w:t xml:space="preserve"> 24 April 2021.*</w:t>
      </w:r>
    </w:p>
    <w:p w14:paraId="60CF8DC2" w14:textId="77777777" w:rsidR="00ED2B81" w:rsidRPr="00ED2B81" w:rsidRDefault="00ED2B81" w:rsidP="00ED2B81">
      <w:pPr>
        <w:rPr>
          <w:lang w:val="en-US"/>
        </w:rPr>
      </w:pPr>
      <w:r w:rsidRPr="00ED2B81">
        <w:rPr>
          <w:lang w:val="en-US"/>
        </w:rPr>
        <w:tab/>
      </w:r>
      <w:hyperlink r:id="rId11" w:history="1">
        <w:r w:rsidRPr="00ED2B81">
          <w:rPr>
            <w:rStyle w:val="Hipervnculo"/>
            <w:lang w:val="en-US"/>
          </w:rPr>
          <w:t>https://www.abc.es/sociedad/abci-brutal-expansion-covid-india-desconcierta-cientificos-202104241223_noticia.html</w:t>
        </w:r>
      </w:hyperlink>
      <w:r w:rsidRPr="00ED2B81">
        <w:rPr>
          <w:lang w:val="en-US"/>
        </w:rPr>
        <w:t xml:space="preserve"> </w:t>
      </w:r>
    </w:p>
    <w:p w14:paraId="157E3009" w14:textId="77777777" w:rsidR="00ED2B81" w:rsidRPr="00ED2B81" w:rsidRDefault="00ED2B81" w:rsidP="00ED2B81">
      <w:pPr>
        <w:rPr>
          <w:lang w:val="en-US"/>
        </w:rPr>
      </w:pPr>
      <w:r w:rsidRPr="00ED2B81">
        <w:rPr>
          <w:lang w:val="en-US"/>
        </w:rPr>
        <w:tab/>
        <w:t>2021</w:t>
      </w:r>
    </w:p>
    <w:p w14:paraId="0F3FC969" w14:textId="77777777" w:rsidR="00243930" w:rsidRPr="00F7189F" w:rsidRDefault="00243930" w:rsidP="00243930">
      <w:pPr>
        <w:rPr>
          <w:szCs w:val="28"/>
          <w:lang w:val="en-US"/>
        </w:rPr>
      </w:pPr>
      <w:r w:rsidRPr="00F7189F">
        <w:rPr>
          <w:szCs w:val="28"/>
          <w:lang w:val="en-US"/>
        </w:rPr>
        <w:t>Biswas, Soutik. "</w:t>
      </w:r>
      <w:r>
        <w:rPr>
          <w:szCs w:val="28"/>
          <w:lang w:val="en-US"/>
        </w:rPr>
        <w:t xml:space="preserve">Coronavirus: India's Pandemic Lockdown Turns into a Humanitarian Crisis." </w:t>
      </w:r>
      <w:r>
        <w:rPr>
          <w:i/>
          <w:szCs w:val="28"/>
          <w:lang w:val="en-US"/>
        </w:rPr>
        <w:t>BBC News</w:t>
      </w:r>
      <w:r>
        <w:rPr>
          <w:szCs w:val="28"/>
          <w:lang w:val="en-US"/>
        </w:rPr>
        <w:t xml:space="preserve"> 30 March 2020.*</w:t>
      </w:r>
    </w:p>
    <w:p w14:paraId="1D1E71DA" w14:textId="77777777" w:rsidR="00243930" w:rsidRPr="00F7189F" w:rsidRDefault="00243930" w:rsidP="00243930">
      <w:pPr>
        <w:ind w:hanging="1"/>
        <w:rPr>
          <w:szCs w:val="28"/>
          <w:lang w:val="en-US"/>
        </w:rPr>
      </w:pPr>
      <w:hyperlink r:id="rId12" w:history="1">
        <w:r w:rsidRPr="006E7CE0">
          <w:rPr>
            <w:rStyle w:val="Hipervnculo"/>
            <w:szCs w:val="28"/>
            <w:lang w:val="en-US"/>
          </w:rPr>
          <w:t>https://www.bbc.com/news/world-asia-india-52086274</w:t>
        </w:r>
      </w:hyperlink>
    </w:p>
    <w:p w14:paraId="34026E38" w14:textId="77777777" w:rsidR="00243930" w:rsidRDefault="00243930" w:rsidP="00243930">
      <w:pPr>
        <w:rPr>
          <w:szCs w:val="28"/>
        </w:rPr>
      </w:pPr>
      <w:r w:rsidRPr="00F7189F">
        <w:rPr>
          <w:szCs w:val="28"/>
          <w:lang w:val="en-US"/>
        </w:rPr>
        <w:tab/>
      </w:r>
      <w:r>
        <w:rPr>
          <w:szCs w:val="28"/>
        </w:rPr>
        <w:t>2020</w:t>
      </w:r>
    </w:p>
    <w:p w14:paraId="52DCEAAC" w14:textId="77777777" w:rsidR="00FE763C" w:rsidRPr="00C87352" w:rsidRDefault="00FE763C" w:rsidP="00FE763C">
      <w:pPr>
        <w:tabs>
          <w:tab w:val="left" w:pos="5760"/>
        </w:tabs>
        <w:rPr>
          <w:szCs w:val="28"/>
          <w:lang w:val="en-US"/>
        </w:rPr>
      </w:pPr>
      <w:r>
        <w:rPr>
          <w:szCs w:val="28"/>
        </w:rPr>
        <w:t xml:space="preserve">Expansión. "India decreta un aislamiento total de tres semanas para 1300 millones de personas por el Coronavirus." </w:t>
      </w:r>
      <w:r w:rsidRPr="00C87352">
        <w:rPr>
          <w:i/>
          <w:szCs w:val="28"/>
          <w:lang w:val="en-US"/>
        </w:rPr>
        <w:t>Expansión</w:t>
      </w:r>
      <w:r w:rsidRPr="00C87352">
        <w:rPr>
          <w:szCs w:val="28"/>
          <w:lang w:val="en-US"/>
        </w:rPr>
        <w:t xml:space="preserve"> 24 March 2020.*</w:t>
      </w:r>
    </w:p>
    <w:p w14:paraId="0023A7B9" w14:textId="77777777" w:rsidR="00FE763C" w:rsidRPr="00C87352" w:rsidRDefault="00FE763C" w:rsidP="00FE763C">
      <w:pPr>
        <w:tabs>
          <w:tab w:val="left" w:pos="5760"/>
        </w:tabs>
        <w:rPr>
          <w:szCs w:val="28"/>
          <w:lang w:val="en-US"/>
        </w:rPr>
      </w:pPr>
      <w:r w:rsidRPr="00C87352">
        <w:rPr>
          <w:szCs w:val="28"/>
          <w:lang w:val="en-US"/>
        </w:rPr>
        <w:tab/>
      </w:r>
      <w:hyperlink r:id="rId13" w:history="1">
        <w:r w:rsidRPr="00C87352">
          <w:rPr>
            <w:rStyle w:val="Hipervnculo"/>
            <w:szCs w:val="28"/>
            <w:lang w:val="en-US"/>
          </w:rPr>
          <w:t>https://www.expansion.com/sociedad/2020/03/24/5e7a2735468aeb142a8b45c5.html</w:t>
        </w:r>
      </w:hyperlink>
    </w:p>
    <w:p w14:paraId="72E61283" w14:textId="77777777" w:rsidR="00FE763C" w:rsidRPr="00C87352" w:rsidRDefault="00FE763C" w:rsidP="00FE763C">
      <w:pPr>
        <w:tabs>
          <w:tab w:val="left" w:pos="5760"/>
        </w:tabs>
        <w:rPr>
          <w:szCs w:val="28"/>
          <w:lang w:val="en-US"/>
        </w:rPr>
      </w:pPr>
      <w:r w:rsidRPr="00C87352">
        <w:rPr>
          <w:szCs w:val="28"/>
          <w:lang w:val="en-US"/>
        </w:rPr>
        <w:tab/>
        <w:t>2020</w:t>
      </w:r>
    </w:p>
    <w:p w14:paraId="3F8455D0" w14:textId="486530FB" w:rsidR="00FE763C" w:rsidRDefault="00FE763C">
      <w:pPr>
        <w:rPr>
          <w:b/>
          <w:lang w:val="en-US"/>
        </w:rPr>
      </w:pPr>
    </w:p>
    <w:p w14:paraId="6D14E991" w14:textId="56515E74" w:rsidR="00C87352" w:rsidRDefault="00C87352">
      <w:pPr>
        <w:rPr>
          <w:b/>
          <w:lang w:val="en-US"/>
        </w:rPr>
      </w:pPr>
    </w:p>
    <w:p w14:paraId="0AA16EDF" w14:textId="6E27159C" w:rsidR="00C87352" w:rsidRDefault="00C87352">
      <w:pPr>
        <w:rPr>
          <w:b/>
          <w:lang w:val="en-US"/>
        </w:rPr>
      </w:pPr>
    </w:p>
    <w:p w14:paraId="6C74EF24" w14:textId="324BF7B0" w:rsidR="00C87352" w:rsidRDefault="00C87352">
      <w:pPr>
        <w:rPr>
          <w:lang w:val="en-US"/>
        </w:rPr>
      </w:pPr>
      <w:r>
        <w:rPr>
          <w:lang w:val="en-US"/>
        </w:rPr>
        <w:t>Video</w:t>
      </w:r>
    </w:p>
    <w:p w14:paraId="2769F54E" w14:textId="26F46710" w:rsidR="00C87352" w:rsidRDefault="00C87352">
      <w:pPr>
        <w:rPr>
          <w:lang w:val="en-US"/>
        </w:rPr>
      </w:pPr>
    </w:p>
    <w:p w14:paraId="09228D5C" w14:textId="0D95ACE9" w:rsidR="00C87352" w:rsidRDefault="00C87352">
      <w:pPr>
        <w:rPr>
          <w:lang w:val="en-US"/>
        </w:rPr>
      </w:pPr>
    </w:p>
    <w:p w14:paraId="0B438995" w14:textId="77777777" w:rsidR="00C87352" w:rsidRPr="00584BAC" w:rsidRDefault="00C87352" w:rsidP="00C87352">
      <w:pPr>
        <w:rPr>
          <w:lang w:val="en-US"/>
        </w:rPr>
      </w:pPr>
      <w:r w:rsidRPr="00DA064F">
        <w:rPr>
          <w:lang w:val="en-US"/>
        </w:rPr>
        <w:t>Cummins, Ivor. "</w:t>
      </w:r>
      <w:r>
        <w:rPr>
          <w:lang w:val="en-US"/>
        </w:rPr>
        <w:t>Short Video on India Situation: What Does the Data Say?</w:t>
      </w:r>
      <w:r w:rsidRPr="00DA064F">
        <w:rPr>
          <w:lang w:val="en-US"/>
        </w:rPr>
        <w:t>"</w:t>
      </w:r>
      <w:r>
        <w:rPr>
          <w:i/>
          <w:lang w:val="en-US"/>
        </w:rPr>
        <w:t xml:space="preserve"> Odysee</w:t>
      </w:r>
      <w:r>
        <w:rPr>
          <w:lang w:val="en-US"/>
        </w:rPr>
        <w:t xml:space="preserve"> 27 April 2021.*</w:t>
      </w:r>
    </w:p>
    <w:p w14:paraId="3901E0C3" w14:textId="77777777" w:rsidR="00C87352" w:rsidRPr="00DA064F" w:rsidRDefault="00C87352" w:rsidP="00C87352">
      <w:pPr>
        <w:rPr>
          <w:lang w:val="en-US"/>
        </w:rPr>
      </w:pPr>
      <w:r w:rsidRPr="00DA064F">
        <w:rPr>
          <w:lang w:val="en-US"/>
        </w:rPr>
        <w:tab/>
      </w:r>
      <w:hyperlink r:id="rId14" w:history="1">
        <w:r w:rsidRPr="00DA064F">
          <w:rPr>
            <w:rStyle w:val="Hipervnculo"/>
            <w:lang w:val="en-US"/>
          </w:rPr>
          <w:t>https://odysee.com/@IvorCummins:f/short-video-on-india-situation-what-does:4</w:t>
        </w:r>
      </w:hyperlink>
    </w:p>
    <w:p w14:paraId="18186532" w14:textId="77777777" w:rsidR="00C87352" w:rsidRPr="00E26186" w:rsidRDefault="00C87352" w:rsidP="00C87352">
      <w:r w:rsidRPr="00DA064F">
        <w:rPr>
          <w:lang w:val="en-US"/>
        </w:rPr>
        <w:tab/>
      </w:r>
      <w:r>
        <w:t>2021</w:t>
      </w:r>
    </w:p>
    <w:p w14:paraId="421719BF" w14:textId="7AEEE628" w:rsidR="00C87352" w:rsidRDefault="00C87352">
      <w:pPr>
        <w:rPr>
          <w:lang w:val="en-US"/>
        </w:rPr>
      </w:pPr>
    </w:p>
    <w:p w14:paraId="3A00992C" w14:textId="44010493" w:rsidR="00C87352" w:rsidRDefault="00C87352">
      <w:pPr>
        <w:rPr>
          <w:lang w:val="en-US"/>
        </w:rPr>
      </w:pPr>
    </w:p>
    <w:p w14:paraId="76196233" w14:textId="46D946D2" w:rsidR="00C87352" w:rsidRDefault="00C87352">
      <w:pPr>
        <w:rPr>
          <w:lang w:val="en-US"/>
        </w:rPr>
      </w:pPr>
    </w:p>
    <w:p w14:paraId="187ECFB7" w14:textId="77777777" w:rsidR="00C87352" w:rsidRPr="00C87352" w:rsidRDefault="00C87352">
      <w:pPr>
        <w:rPr>
          <w:lang w:val="en-US"/>
        </w:rPr>
      </w:pPr>
    </w:p>
    <w:sectPr w:rsidR="00C87352" w:rsidRPr="00C87352" w:rsidSect="00F935DB">
      <w:pgSz w:w="11880" w:h="16800"/>
      <w:pgMar w:top="1417" w:right="1532" w:bottom="1417" w:left="2268" w:header="737" w:footer="737" w:gutter="0"/>
      <w:pgNumType w:start="1"/>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2CA2"/>
    <w:rsid w:val="0002596E"/>
    <w:rsid w:val="00097426"/>
    <w:rsid w:val="0011665F"/>
    <w:rsid w:val="00131F5A"/>
    <w:rsid w:val="00173BAB"/>
    <w:rsid w:val="001C45FA"/>
    <w:rsid w:val="00202372"/>
    <w:rsid w:val="00243930"/>
    <w:rsid w:val="003054B8"/>
    <w:rsid w:val="00332BB4"/>
    <w:rsid w:val="00336487"/>
    <w:rsid w:val="0036735C"/>
    <w:rsid w:val="004406A0"/>
    <w:rsid w:val="004577D2"/>
    <w:rsid w:val="0048676F"/>
    <w:rsid w:val="005A14D6"/>
    <w:rsid w:val="005A4B7D"/>
    <w:rsid w:val="005B0DBC"/>
    <w:rsid w:val="005C1BA3"/>
    <w:rsid w:val="005D2035"/>
    <w:rsid w:val="006A7EC5"/>
    <w:rsid w:val="0077402A"/>
    <w:rsid w:val="00786A62"/>
    <w:rsid w:val="007B13EC"/>
    <w:rsid w:val="007B65D5"/>
    <w:rsid w:val="0081427F"/>
    <w:rsid w:val="008F7274"/>
    <w:rsid w:val="009272A1"/>
    <w:rsid w:val="009A2124"/>
    <w:rsid w:val="009B4827"/>
    <w:rsid w:val="009B6C37"/>
    <w:rsid w:val="009C0A51"/>
    <w:rsid w:val="009D2B00"/>
    <w:rsid w:val="009F2F1F"/>
    <w:rsid w:val="009F3160"/>
    <w:rsid w:val="009F7837"/>
    <w:rsid w:val="00A67889"/>
    <w:rsid w:val="00A822FE"/>
    <w:rsid w:val="00A97397"/>
    <w:rsid w:val="00AB1193"/>
    <w:rsid w:val="00AB1A0C"/>
    <w:rsid w:val="00B26308"/>
    <w:rsid w:val="00B30181"/>
    <w:rsid w:val="00B542BC"/>
    <w:rsid w:val="00B56820"/>
    <w:rsid w:val="00C042A3"/>
    <w:rsid w:val="00C87352"/>
    <w:rsid w:val="00C875DF"/>
    <w:rsid w:val="00D14E8D"/>
    <w:rsid w:val="00D37A74"/>
    <w:rsid w:val="00D62CA2"/>
    <w:rsid w:val="00D935FF"/>
    <w:rsid w:val="00DC2F62"/>
    <w:rsid w:val="00DD39B8"/>
    <w:rsid w:val="00E30FEB"/>
    <w:rsid w:val="00ED2B81"/>
    <w:rsid w:val="00EF2AA9"/>
    <w:rsid w:val="00F30471"/>
    <w:rsid w:val="00F6658B"/>
    <w:rsid w:val="00F935DB"/>
    <w:rsid w:val="00FE763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D4F7A69"/>
  <w14:defaultImageDpi w14:val="300"/>
  <w15:docId w15:val="{3CAF27CD-289F-4944-8BFA-C03F67064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rPr>
  </w:style>
  <w:style w:type="paragraph" w:styleId="Ttulo5">
    <w:name w:val="heading 5"/>
    <w:basedOn w:val="Normal"/>
    <w:next w:val="Normal"/>
    <w:qFormat/>
    <w:pPr>
      <w:keepNext/>
      <w:ind w:left="765" w:hanging="765"/>
      <w:outlineLvl w:val="4"/>
    </w:pPr>
    <w:rPr>
      <w:b/>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style>
  <w:style w:type="paragraph" w:customStyle="1" w:styleId="References">
    <w:name w:val="References"/>
    <w:basedOn w:val="Normal"/>
    <w:pPr>
      <w:ind w:left="640" w:hanging="640"/>
      <w:jc w:val="left"/>
    </w:pPr>
  </w:style>
  <w:style w:type="paragraph" w:styleId="Sangradetextonormal">
    <w:name w:val="Body Text Indent"/>
    <w:basedOn w:val="Normal"/>
    <w:pPr>
      <w:ind w:left="0" w:hanging="11"/>
    </w:pPr>
    <w:rPr>
      <w:sz w:val="24"/>
    </w:rPr>
  </w:style>
  <w:style w:type="character" w:styleId="Hipervnculo">
    <w:name w:val="Hyperlink"/>
    <w:uiPriority w:val="99"/>
    <w:rPr>
      <w:color w:val="0000FF"/>
      <w:u w:val="single"/>
    </w:rPr>
  </w:style>
  <w:style w:type="paragraph" w:customStyle="1" w:styleId="Sangradetextonormal1">
    <w:name w:val="Sangría de texto normal1"/>
    <w:basedOn w:val="Normal"/>
  </w:style>
  <w:style w:type="character" w:styleId="Mencinsinresolver">
    <w:name w:val="Unresolved Mention"/>
    <w:basedOn w:val="Fuentedeprrafopredeter"/>
    <w:uiPriority w:val="99"/>
    <w:semiHidden/>
    <w:unhideWhenUsed/>
    <w:rsid w:val="007740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Aurangzeb" TargetMode="External"/><Relationship Id="rId13" Type="http://schemas.openxmlformats.org/officeDocument/2006/relationships/hyperlink" Target="https://www.expansion.com/sociedad/2020/03/24/5e7a2735468aeb142a8b45c5.html" TargetMode="External"/><Relationship Id="rId3" Type="http://schemas.openxmlformats.org/officeDocument/2006/relationships/webSettings" Target="webSettings.xml"/><Relationship Id="rId7" Type="http://schemas.openxmlformats.org/officeDocument/2006/relationships/hyperlink" Target="http://www.cambridge.org/9781108079655" TargetMode="External"/><Relationship Id="rId12" Type="http://schemas.openxmlformats.org/officeDocument/2006/relationships/hyperlink" Target="https://www.bbc.com/news/world-asia-india-52086274"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youtu.be/Gc_EZWUHBkg" TargetMode="External"/><Relationship Id="rId11" Type="http://schemas.openxmlformats.org/officeDocument/2006/relationships/hyperlink" Target="https://www.abc.es/sociedad/abci-brutal-expansion-covid-india-desconcierta-cientificos-202104241223_noticia.html" TargetMode="External"/><Relationship Id="rId5" Type="http://schemas.openxmlformats.org/officeDocument/2006/relationships/hyperlink" Target="https://www.elportaldelaindia.com" TargetMode="External"/><Relationship Id="rId15" Type="http://schemas.openxmlformats.org/officeDocument/2006/relationships/fontTable" Target="fontTable.xml"/><Relationship Id="rId10" Type="http://schemas.openxmlformats.org/officeDocument/2006/relationships/hyperlink" Target="https://esradio.libertaddigital.com/fonoteca/2017-11-18/sin-complejos-completo-18112017-de-que-presumen-los-belgas-119457.html" TargetMode="External"/><Relationship Id="rId4" Type="http://schemas.openxmlformats.org/officeDocument/2006/relationships/hyperlink" Target="http://bit.ly/abibliog" TargetMode="External"/><Relationship Id="rId9" Type="http://schemas.openxmlformats.org/officeDocument/2006/relationships/hyperlink" Target="https://youtu.be/-scpbnMy-u4" TargetMode="External"/><Relationship Id="rId14" Type="http://schemas.openxmlformats.org/officeDocument/2006/relationships/hyperlink" Target="https://odysee.com/@IvorCummins:f/short-video-on-india-situation-what-does: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16</Pages>
  <Words>3198</Words>
  <Characters>19822</Characters>
  <Application>Microsoft Office Word</Application>
  <DocSecurity>0</DocSecurity>
  <Lines>165</Lines>
  <Paragraphs>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22975</CharactersWithSpaces>
  <SharedDoc>false</SharedDoc>
  <HLinks>
    <vt:vector size="12" baseType="variant">
      <vt:variant>
        <vt:i4>3866641</vt:i4>
      </vt:variant>
      <vt:variant>
        <vt:i4>3</vt:i4>
      </vt:variant>
      <vt:variant>
        <vt:i4>0</vt:i4>
      </vt:variant>
      <vt:variant>
        <vt:i4>5</vt:i4>
      </vt:variant>
      <vt:variant>
        <vt:lpwstr>https://en.wikipedia.org/wiki/Aurangzeb</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34</cp:revision>
  <dcterms:created xsi:type="dcterms:W3CDTF">2018-04-17T07:17:00Z</dcterms:created>
  <dcterms:modified xsi:type="dcterms:W3CDTF">2024-09-28T05:41:00Z</dcterms:modified>
</cp:coreProperties>
</file>