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E5A9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4E5A95" w:rsidRPr="004E5A95" w:rsidRDefault="004E5A95" w:rsidP="004E5A95">
      <w:pPr>
        <w:widowControl w:val="0"/>
        <w:autoSpaceDE w:val="0"/>
        <w:autoSpaceDN w:val="0"/>
        <w:adjustRightInd w:val="0"/>
        <w:ind w:left="709" w:hanging="709"/>
        <w:rPr>
          <w:b/>
          <w:bCs/>
          <w:smallCaps/>
          <w:sz w:val="36"/>
          <w:szCs w:val="36"/>
          <w:lang w:val="en-US" w:eastAsia="en-US"/>
        </w:rPr>
      </w:pPr>
      <w:r w:rsidRPr="004E5A95">
        <w:rPr>
          <w:b/>
          <w:bCs/>
          <w:smallCaps/>
          <w:sz w:val="36"/>
          <w:szCs w:val="36"/>
          <w:lang w:val="en-US" w:eastAsia="en-US"/>
        </w:rPr>
        <w:t xml:space="preserve">Ankara Üniversitesi </w:t>
      </w:r>
    </w:p>
    <w:p w:rsidR="00C454AC" w:rsidRPr="004E5A95" w:rsidRDefault="004E5A95" w:rsidP="004E5A95">
      <w:pPr>
        <w:widowControl w:val="0"/>
        <w:autoSpaceDE w:val="0"/>
        <w:autoSpaceDN w:val="0"/>
        <w:adjustRightInd w:val="0"/>
        <w:ind w:left="709" w:hanging="709"/>
        <w:rPr>
          <w:b/>
          <w:bCs/>
          <w:smallCaps/>
          <w:szCs w:val="28"/>
          <w:lang w:val="en-US" w:eastAsia="en-US"/>
        </w:rPr>
      </w:pPr>
      <w:r w:rsidRPr="004E5A95">
        <w:rPr>
          <w:b/>
          <w:bCs/>
          <w:smallCaps/>
          <w:szCs w:val="28"/>
          <w:lang w:val="en-US" w:eastAsia="en-US"/>
        </w:rPr>
        <w:t>Dil ve Tarih-Coğrafya Fakülte</w:t>
      </w:r>
      <w:bookmarkStart w:id="2" w:name="_GoBack"/>
      <w:bookmarkEnd w:id="2"/>
      <w:r w:rsidRPr="004E5A95">
        <w:rPr>
          <w:b/>
          <w:bCs/>
          <w:smallCaps/>
          <w:szCs w:val="28"/>
          <w:lang w:val="en-US" w:eastAsia="en-US"/>
        </w:rPr>
        <w:t xml:space="preserve">si Dergisi </w:t>
      </w:r>
    </w:p>
    <w:p w:rsidR="004E5A95" w:rsidRDefault="004E5A95" w:rsidP="004E5A95">
      <w:pPr>
        <w:widowControl w:val="0"/>
        <w:autoSpaceDE w:val="0"/>
        <w:autoSpaceDN w:val="0"/>
        <w:adjustRightInd w:val="0"/>
        <w:ind w:left="709" w:hanging="709"/>
      </w:pPr>
    </w:p>
    <w:p w:rsidR="00C454AC" w:rsidRDefault="00C454AC"/>
    <w:p w:rsidR="00C454AC" w:rsidRPr="00FE62FF" w:rsidRDefault="004E5A95">
      <w:pPr>
        <w:rPr>
          <w:b/>
        </w:rPr>
      </w:pPr>
      <w:r>
        <w:rPr>
          <w:b/>
        </w:rPr>
        <w:t>Vol. 53 (2013)</w:t>
      </w:r>
    </w:p>
    <w:p w:rsidR="00C454AC" w:rsidRDefault="00C454AC"/>
    <w:p w:rsidR="004E5A95" w:rsidRPr="00672647" w:rsidRDefault="004E5A95" w:rsidP="004E5A95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 w:rsidRPr="00672647">
        <w:t>Golban, Petru.</w:t>
      </w:r>
      <w:r>
        <w:t xml:space="preserve"> "Criticism as Manifesto versus Criticism as Science: A New 'Battle of the Books' in British Modernist Literature." </w:t>
      </w:r>
      <w:r w:rsidRPr="00672647">
        <w:rPr>
          <w:i/>
          <w:szCs w:val="28"/>
          <w:lang w:val="en-US" w:eastAsia="en-US"/>
        </w:rPr>
        <w:t>Ankara Üniversitesi Dil ve Tarih-Coğrafya Fakültesi Dergisi</w:t>
      </w:r>
      <w:r w:rsidRPr="00672647">
        <w:rPr>
          <w:szCs w:val="28"/>
          <w:lang w:val="en-US" w:eastAsia="en-US"/>
        </w:rPr>
        <w:t xml:space="preserve"> 53.2 (2013): 85-104.</w:t>
      </w:r>
    </w:p>
    <w:p w:rsidR="004E5A95" w:rsidRPr="00672647" w:rsidRDefault="004E5A95" w:rsidP="004E5A95">
      <w:pPr>
        <w:widowControl w:val="0"/>
        <w:autoSpaceDE w:val="0"/>
        <w:autoSpaceDN w:val="0"/>
        <w:adjustRightInd w:val="0"/>
        <w:ind w:left="709" w:hanging="709"/>
        <w:jc w:val="left"/>
        <w:rPr>
          <w:rFonts w:cs="Times"/>
          <w:szCs w:val="28"/>
          <w:lang w:val="en-US" w:eastAsia="en-US"/>
        </w:rPr>
      </w:pPr>
      <w:r w:rsidRPr="00672647">
        <w:rPr>
          <w:szCs w:val="28"/>
        </w:rPr>
        <w:tab/>
      </w:r>
      <w:hyperlink r:id="rId6" w:history="1">
        <w:r w:rsidRPr="00672647">
          <w:rPr>
            <w:rStyle w:val="Hyperlink"/>
            <w:rFonts w:cs="Times"/>
            <w:szCs w:val="28"/>
            <w:lang w:val="en-US" w:eastAsia="en-US"/>
          </w:rPr>
          <w:t>http://dtcfdergisi.ankara.edu.tr/index.php/dtcf/article/download/250/451</w:t>
        </w:r>
      </w:hyperlink>
    </w:p>
    <w:p w:rsidR="004E5A95" w:rsidRPr="00672647" w:rsidRDefault="004E5A95" w:rsidP="004E5A95">
      <w:pPr>
        <w:widowControl w:val="0"/>
        <w:autoSpaceDE w:val="0"/>
        <w:autoSpaceDN w:val="0"/>
        <w:adjustRightInd w:val="0"/>
        <w:ind w:left="709" w:hanging="709"/>
        <w:jc w:val="left"/>
        <w:rPr>
          <w:rFonts w:cs="Times"/>
          <w:szCs w:val="28"/>
          <w:lang w:val="en-US" w:eastAsia="en-US"/>
        </w:rPr>
      </w:pPr>
      <w:r w:rsidRPr="00672647">
        <w:rPr>
          <w:rFonts w:cs="Times"/>
          <w:szCs w:val="28"/>
          <w:lang w:val="en-US" w:eastAsia="en-US"/>
        </w:rPr>
        <w:tab/>
        <w:t>2017</w:t>
      </w:r>
    </w:p>
    <w:p w:rsidR="004E5A95" w:rsidRDefault="004E5A95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5A9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tcfdergisi.ankara.edu.tr/index.php/dtcf/article/download/250/45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2017-04-28T07:45:00Z</dcterms:created>
  <dcterms:modified xsi:type="dcterms:W3CDTF">2017-04-28T07:45:00Z</dcterms:modified>
</cp:coreProperties>
</file>