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A7" w:rsidRPr="00213AF0" w:rsidRDefault="008937A7" w:rsidP="008937A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937A7" w:rsidRPr="008937A7" w:rsidRDefault="008937A7" w:rsidP="008937A7">
      <w:pPr>
        <w:jc w:val="center"/>
        <w:rPr>
          <w:smallCaps/>
          <w:sz w:val="24"/>
          <w:szCs w:val="24"/>
          <w:lang w:val="en-US"/>
        </w:rPr>
      </w:pPr>
      <w:r w:rsidRPr="008937A7">
        <w:rPr>
          <w:smallCaps/>
          <w:sz w:val="24"/>
          <w:szCs w:val="24"/>
          <w:lang w:val="en-US"/>
        </w:rPr>
        <w:t>A Bibliography of Literary Theory, Criticism and Philology</w:t>
      </w:r>
    </w:p>
    <w:p w:rsidR="008937A7" w:rsidRPr="008937A7" w:rsidRDefault="008937A7" w:rsidP="008937A7">
      <w:pPr>
        <w:jc w:val="center"/>
        <w:rPr>
          <w:sz w:val="24"/>
          <w:szCs w:val="24"/>
        </w:rPr>
      </w:pPr>
      <w:hyperlink r:id="rId4" w:history="1">
        <w:r w:rsidRPr="008937A7">
          <w:rPr>
            <w:rStyle w:val="Hipervnculo"/>
            <w:sz w:val="24"/>
            <w:szCs w:val="24"/>
          </w:rPr>
          <w:t>http://bit.ly/abibliog</w:t>
        </w:r>
      </w:hyperlink>
      <w:r w:rsidRPr="008937A7">
        <w:rPr>
          <w:sz w:val="24"/>
          <w:szCs w:val="24"/>
        </w:rPr>
        <w:t xml:space="preserve"> </w:t>
      </w:r>
    </w:p>
    <w:p w:rsidR="008937A7" w:rsidRPr="008937A7" w:rsidRDefault="008937A7" w:rsidP="008937A7">
      <w:pPr>
        <w:ind w:right="-1"/>
        <w:jc w:val="center"/>
        <w:rPr>
          <w:sz w:val="24"/>
          <w:szCs w:val="24"/>
        </w:rPr>
      </w:pPr>
      <w:r w:rsidRPr="008937A7">
        <w:rPr>
          <w:sz w:val="24"/>
          <w:szCs w:val="24"/>
        </w:rPr>
        <w:t xml:space="preserve">by José Ángel </w:t>
      </w:r>
      <w:r w:rsidRPr="008937A7">
        <w:rPr>
          <w:smallCaps/>
          <w:sz w:val="24"/>
          <w:szCs w:val="24"/>
        </w:rPr>
        <w:t>García Landa</w:t>
      </w:r>
    </w:p>
    <w:p w:rsidR="008937A7" w:rsidRPr="008937A7" w:rsidRDefault="008937A7" w:rsidP="008937A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937A7">
        <w:rPr>
          <w:sz w:val="24"/>
          <w:szCs w:val="24"/>
          <w:lang w:val="en-US"/>
        </w:rPr>
        <w:t>(University of Zaragoza, Spain)</w:t>
      </w:r>
    </w:p>
    <w:p w:rsidR="008937A7" w:rsidRPr="008937A7" w:rsidRDefault="008937A7" w:rsidP="008937A7">
      <w:pPr>
        <w:jc w:val="center"/>
        <w:rPr>
          <w:sz w:val="24"/>
          <w:szCs w:val="24"/>
          <w:lang w:val="en-US"/>
        </w:rPr>
      </w:pPr>
    </w:p>
    <w:p w:rsidR="008937A7" w:rsidRPr="008937A7" w:rsidRDefault="008937A7" w:rsidP="008937A7">
      <w:pPr>
        <w:jc w:val="center"/>
        <w:rPr>
          <w:color w:val="000000"/>
          <w:sz w:val="24"/>
          <w:szCs w:val="24"/>
          <w:lang w:val="en-US"/>
        </w:rPr>
      </w:pPr>
      <w:bookmarkStart w:id="2" w:name="_GoBack"/>
      <w:bookmarkEnd w:id="0"/>
      <w:bookmarkEnd w:id="1"/>
      <w:bookmarkEnd w:id="2"/>
    </w:p>
    <w:p w:rsidR="000D609F" w:rsidRPr="007A7CA0" w:rsidRDefault="000D609F" w:rsidP="000D609F">
      <w:pPr>
        <w:pStyle w:val="Ttulo1"/>
        <w:rPr>
          <w:rFonts w:ascii="Times" w:hAnsi="Times"/>
          <w:smallCaps/>
          <w:sz w:val="36"/>
          <w:lang w:val="en-US"/>
        </w:rPr>
      </w:pPr>
      <w:r w:rsidRPr="007A7CA0">
        <w:rPr>
          <w:rFonts w:ascii="Times" w:hAnsi="Times"/>
          <w:smallCaps/>
          <w:sz w:val="36"/>
          <w:lang w:val="en-US"/>
        </w:rPr>
        <w:t>BAS</w:t>
      </w:r>
    </w:p>
    <w:p w:rsidR="000D609F" w:rsidRPr="007A7CA0" w:rsidRDefault="000D609F">
      <w:pPr>
        <w:rPr>
          <w:lang w:val="en-US"/>
        </w:rPr>
      </w:pPr>
    </w:p>
    <w:p w:rsidR="000D609F" w:rsidRPr="007A7CA0" w:rsidRDefault="000D609F">
      <w:pPr>
        <w:rPr>
          <w:lang w:val="en-US"/>
        </w:rPr>
      </w:pPr>
    </w:p>
    <w:p w:rsidR="000D609F" w:rsidRPr="007A7CA0" w:rsidRDefault="000D609F">
      <w:pPr>
        <w:rPr>
          <w:b/>
          <w:lang w:val="en-US"/>
        </w:rPr>
      </w:pPr>
      <w:r w:rsidRPr="007A7CA0">
        <w:rPr>
          <w:b/>
          <w:lang w:val="en-US"/>
        </w:rPr>
        <w:t>Vol. 1 (1996)</w:t>
      </w:r>
    </w:p>
    <w:p w:rsidR="000D609F" w:rsidRPr="007A7CA0" w:rsidRDefault="000D609F">
      <w:pPr>
        <w:rPr>
          <w:lang w:val="en-US"/>
        </w:rPr>
      </w:pPr>
    </w:p>
    <w:p w:rsidR="000D609F" w:rsidRPr="007A7CA0" w:rsidRDefault="000D609F">
      <w:pPr>
        <w:rPr>
          <w:lang w:val="en-US"/>
        </w:rPr>
      </w:pPr>
      <w:r w:rsidRPr="007A7CA0">
        <w:rPr>
          <w:lang w:val="en-US"/>
        </w:rPr>
        <w:t xml:space="preserve">Armstrong, Paul B. "James Joyce and the Politics of Reading: Power, Belief and Justice in </w:t>
      </w:r>
      <w:r w:rsidRPr="007A7CA0">
        <w:rPr>
          <w:i/>
          <w:lang w:val="en-US"/>
        </w:rPr>
        <w:t>Ulysses." BAS</w:t>
      </w:r>
      <w:r w:rsidRPr="007A7CA0">
        <w:rPr>
          <w:lang w:val="en-US"/>
        </w:rPr>
        <w:t xml:space="preserve"> 1.1 (1996): 24-41.*</w:t>
      </w:r>
    </w:p>
    <w:p w:rsidR="000D609F" w:rsidRPr="007A7CA0" w:rsidRDefault="000D609F">
      <w:pPr>
        <w:rPr>
          <w:lang w:val="en-US"/>
        </w:rPr>
      </w:pPr>
      <w:r w:rsidRPr="007A7CA0">
        <w:rPr>
          <w:lang w:val="en-US"/>
        </w:rPr>
        <w:t xml:space="preserve">Rácz, István. "Carol Ann Duffy's Poetry." </w:t>
      </w:r>
      <w:r w:rsidRPr="007A7CA0">
        <w:rPr>
          <w:i/>
          <w:lang w:val="en-US"/>
        </w:rPr>
        <w:t>BAS</w:t>
      </w:r>
      <w:r w:rsidRPr="007A7CA0">
        <w:rPr>
          <w:lang w:val="en-US"/>
        </w:rPr>
        <w:t xml:space="preserve"> 1.1 (1996): 71-80.*</w:t>
      </w:r>
    </w:p>
    <w:p w:rsidR="009F64F4" w:rsidRPr="007A7CA0" w:rsidRDefault="009F64F4" w:rsidP="009F64F4">
      <w:pPr>
        <w:rPr>
          <w:lang w:val="en-US"/>
        </w:rPr>
      </w:pPr>
      <w:r w:rsidRPr="007A7CA0">
        <w:rPr>
          <w:lang w:val="en-US"/>
        </w:rPr>
        <w:t xml:space="preserve">Garber, Scott. (Ohio). "Individualism and Faith: Enduring American Values." </w:t>
      </w:r>
      <w:r w:rsidRPr="007A7CA0">
        <w:rPr>
          <w:i/>
          <w:lang w:val="en-US"/>
        </w:rPr>
        <w:t>BAS</w:t>
      </w:r>
      <w:r w:rsidRPr="007A7CA0">
        <w:rPr>
          <w:lang w:val="en-US"/>
        </w:rPr>
        <w:t xml:space="preserve"> 1.1 (1996): 146-155.*</w:t>
      </w:r>
    </w:p>
    <w:p w:rsidR="000D609F" w:rsidRPr="007A7CA0" w:rsidRDefault="000D609F">
      <w:pPr>
        <w:rPr>
          <w:lang w:val="en-US"/>
        </w:rPr>
      </w:pPr>
      <w:r w:rsidRPr="007A7CA0">
        <w:rPr>
          <w:lang w:val="en-US"/>
        </w:rPr>
        <w:t xml:space="preserve">Thompson, Edward H. (U of Dundee). "American Studies in Cyberspace." </w:t>
      </w:r>
      <w:r w:rsidRPr="007A7CA0">
        <w:rPr>
          <w:i/>
          <w:lang w:val="en-US"/>
        </w:rPr>
        <w:t>BAS</w:t>
      </w:r>
      <w:r w:rsidRPr="007A7CA0">
        <w:rPr>
          <w:lang w:val="en-US"/>
        </w:rPr>
        <w:t xml:space="preserve"> 1.1 (1996): 157-67.</w:t>
      </w:r>
    </w:p>
    <w:p w:rsidR="003C71CF" w:rsidRPr="007A7CA0" w:rsidRDefault="003C71CF" w:rsidP="003C71CF">
      <w:pPr>
        <w:rPr>
          <w:lang w:val="en-US"/>
        </w:rPr>
      </w:pPr>
      <w:r w:rsidRPr="007A7CA0">
        <w:rPr>
          <w:lang w:val="en-US"/>
        </w:rPr>
        <w:t xml:space="preserve">Cornis-Pope, Marcel. (Virginia). "From Aesthetic 'Resistance' to Cultural Reformulation: Postmodern Dialogics in Eastern Europe Before and After 1989." </w:t>
      </w:r>
      <w:r w:rsidRPr="007A7CA0">
        <w:rPr>
          <w:i/>
          <w:lang w:val="en-US"/>
        </w:rPr>
        <w:t>BAS</w:t>
      </w:r>
      <w:r w:rsidRPr="007A7CA0">
        <w:rPr>
          <w:lang w:val="en-US"/>
        </w:rPr>
        <w:t xml:space="preserve"> 1.1 (1996): 168-88.*</w:t>
      </w:r>
    </w:p>
    <w:p w:rsidR="000D609F" w:rsidRPr="007A7CA0" w:rsidRDefault="000D609F">
      <w:pPr>
        <w:rPr>
          <w:lang w:val="en-US"/>
        </w:rPr>
      </w:pPr>
    </w:p>
    <w:p w:rsidR="000D609F" w:rsidRPr="007A7CA0" w:rsidRDefault="000D609F" w:rsidP="000D609F">
      <w:pPr>
        <w:rPr>
          <w:lang w:val="en-US"/>
        </w:rPr>
      </w:pPr>
    </w:p>
    <w:p w:rsidR="000D609F" w:rsidRPr="007A7CA0" w:rsidRDefault="000D609F" w:rsidP="000D609F">
      <w:pPr>
        <w:rPr>
          <w:lang w:val="en-US"/>
        </w:rPr>
      </w:pPr>
    </w:p>
    <w:p w:rsidR="000D609F" w:rsidRPr="007A7CA0" w:rsidRDefault="000D609F" w:rsidP="000D609F">
      <w:pPr>
        <w:rPr>
          <w:b/>
          <w:lang w:val="en-US"/>
        </w:rPr>
      </w:pPr>
      <w:r w:rsidRPr="007A7CA0">
        <w:rPr>
          <w:b/>
          <w:lang w:val="en-US"/>
        </w:rPr>
        <w:t>(1997)</w:t>
      </w:r>
    </w:p>
    <w:p w:rsidR="000D609F" w:rsidRPr="007A7CA0" w:rsidRDefault="000D609F" w:rsidP="000D609F">
      <w:pPr>
        <w:rPr>
          <w:b/>
          <w:lang w:val="en-US"/>
        </w:rPr>
      </w:pPr>
    </w:p>
    <w:p w:rsidR="000D609F" w:rsidRPr="007A7CA0" w:rsidRDefault="000D609F">
      <w:pPr>
        <w:rPr>
          <w:lang w:val="en-US"/>
        </w:rPr>
      </w:pPr>
      <w:r w:rsidRPr="007A7CA0">
        <w:rPr>
          <w:lang w:val="en-US"/>
        </w:rPr>
        <w:t xml:space="preserve">Brânzeu, Pia. "Ventriloquizing the Past: Nationalistic Dimension of Intertextuality." </w:t>
      </w:r>
      <w:r w:rsidRPr="007A7CA0">
        <w:rPr>
          <w:i/>
          <w:lang w:val="en-US"/>
        </w:rPr>
        <w:t>BAS</w:t>
      </w:r>
      <w:r w:rsidRPr="007A7CA0">
        <w:rPr>
          <w:lang w:val="en-US"/>
        </w:rPr>
        <w:t xml:space="preserve"> (1997): 27-34.*</w:t>
      </w:r>
    </w:p>
    <w:p w:rsidR="000D609F" w:rsidRPr="007A7CA0" w:rsidRDefault="000D609F">
      <w:pPr>
        <w:rPr>
          <w:lang w:val="en-US"/>
        </w:rPr>
      </w:pPr>
      <w:r w:rsidRPr="007A7CA0">
        <w:rPr>
          <w:lang w:val="en-US"/>
        </w:rPr>
        <w:t xml:space="preserve">Schwartz-Gastine, Isabelle. "Shakespeare and Violence on the Stage: A Modern Interpretation." </w:t>
      </w:r>
      <w:r w:rsidRPr="007A7CA0">
        <w:rPr>
          <w:i/>
          <w:lang w:val="en-US"/>
        </w:rPr>
        <w:t>BAS</w:t>
      </w:r>
      <w:r w:rsidRPr="007A7CA0">
        <w:rPr>
          <w:lang w:val="en-US"/>
        </w:rPr>
        <w:t xml:space="preserve"> (1997): 64-72.*</w:t>
      </w:r>
    </w:p>
    <w:p w:rsidR="000D609F" w:rsidRPr="007A7CA0" w:rsidRDefault="000D609F">
      <w:pPr>
        <w:rPr>
          <w:lang w:val="en-US"/>
        </w:rPr>
      </w:pPr>
      <w:r w:rsidRPr="007A7CA0">
        <w:rPr>
          <w:lang w:val="en-US"/>
        </w:rPr>
        <w:t xml:space="preserve">Nelson, Barbara. "The Exorcism of Madness." </w:t>
      </w:r>
      <w:r w:rsidRPr="007A7CA0">
        <w:rPr>
          <w:i/>
          <w:lang w:val="en-US"/>
        </w:rPr>
        <w:t>BAS</w:t>
      </w:r>
      <w:r w:rsidRPr="007A7CA0">
        <w:rPr>
          <w:lang w:val="en-US"/>
        </w:rPr>
        <w:t xml:space="preserve"> (1997): 89-97.*</w:t>
      </w:r>
    </w:p>
    <w:p w:rsidR="007A7CA0" w:rsidRPr="002F7932" w:rsidRDefault="007A7CA0" w:rsidP="007A7CA0">
      <w:pPr>
        <w:rPr>
          <w:lang w:val="en-US"/>
        </w:rPr>
      </w:pPr>
      <w:r w:rsidRPr="007A7CA0">
        <w:rPr>
          <w:lang w:val="en-US"/>
        </w:rPr>
        <w:t xml:space="preserve">Colibaba, Stefan. </w:t>
      </w:r>
      <w:r w:rsidRPr="002F7932">
        <w:rPr>
          <w:lang w:val="en-US"/>
        </w:rPr>
        <w:t xml:space="preserve">"Raymond Carver's Minimalism." </w:t>
      </w:r>
      <w:r w:rsidRPr="002F7932">
        <w:rPr>
          <w:i/>
          <w:lang w:val="en-US"/>
        </w:rPr>
        <w:t>BAS</w:t>
      </w:r>
      <w:r w:rsidRPr="002F7932">
        <w:rPr>
          <w:lang w:val="en-US"/>
        </w:rPr>
        <w:t xml:space="preserve"> (1997): 126-31.*</w:t>
      </w:r>
    </w:p>
    <w:p w:rsidR="002D3400" w:rsidRPr="008937A7" w:rsidRDefault="002D3400" w:rsidP="002D3400">
      <w:pPr>
        <w:rPr>
          <w:lang w:val="en-US"/>
        </w:rPr>
      </w:pPr>
      <w:r w:rsidRPr="007A7CA0">
        <w:rPr>
          <w:lang w:val="en-US"/>
        </w:rPr>
        <w:t xml:space="preserve">Crabtree, Claire. "Interior Frontiers in Faulkner's </w:t>
      </w:r>
      <w:r w:rsidRPr="007A7CA0">
        <w:rPr>
          <w:i/>
          <w:lang w:val="en-US"/>
        </w:rPr>
        <w:t>The Bear</w:t>
      </w:r>
      <w:r w:rsidRPr="007A7CA0">
        <w:rPr>
          <w:lang w:val="en-US"/>
        </w:rPr>
        <w:t xml:space="preserve"> and Toni Morrison's </w:t>
      </w:r>
      <w:r w:rsidRPr="007A7CA0">
        <w:rPr>
          <w:i/>
          <w:lang w:val="en-US"/>
        </w:rPr>
        <w:t xml:space="preserve">Beloved." </w:t>
      </w:r>
      <w:r w:rsidRPr="008937A7">
        <w:rPr>
          <w:i/>
          <w:lang w:val="en-US"/>
        </w:rPr>
        <w:t>BAS</w:t>
      </w:r>
      <w:r w:rsidRPr="008937A7">
        <w:rPr>
          <w:lang w:val="en-US"/>
        </w:rPr>
        <w:t xml:space="preserve"> (1997): 132-38.*</w:t>
      </w:r>
    </w:p>
    <w:p w:rsidR="008937A7" w:rsidRPr="0062790F" w:rsidRDefault="008937A7" w:rsidP="008937A7">
      <w:pPr>
        <w:rPr>
          <w:lang w:val="en-US"/>
        </w:rPr>
      </w:pPr>
      <w:r w:rsidRPr="0062790F">
        <w:rPr>
          <w:lang w:val="en-US"/>
        </w:rPr>
        <w:t>Frentiu, Luminita (U of Vest, Timisoa</w:t>
      </w:r>
      <w:r>
        <w:rPr>
          <w:lang w:val="en-US"/>
        </w:rPr>
        <w:t>ra)</w:t>
      </w:r>
      <w:r w:rsidRPr="0062790F">
        <w:rPr>
          <w:lang w:val="en-US"/>
        </w:rPr>
        <w:t xml:space="preserve">. "Some Strategies for Achieving Journalistic Neutrality." </w:t>
      </w:r>
      <w:r w:rsidRPr="0062790F">
        <w:rPr>
          <w:i/>
          <w:lang w:val="en-US"/>
        </w:rPr>
        <w:t>BAS</w:t>
      </w:r>
      <w:r w:rsidRPr="0062790F">
        <w:rPr>
          <w:lang w:val="en-US"/>
        </w:rPr>
        <w:t xml:space="preserve"> (1997): 177-81.*</w:t>
      </w:r>
    </w:p>
    <w:p w:rsidR="000D609F" w:rsidRPr="007B41C5" w:rsidRDefault="000D609F" w:rsidP="000D609F">
      <w:pPr>
        <w:rPr>
          <w:b/>
        </w:rPr>
      </w:pPr>
    </w:p>
    <w:p w:rsidR="000D609F" w:rsidRDefault="000D609F"/>
    <w:sectPr w:rsidR="000D609F" w:rsidSect="00B84D8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609F"/>
    <w:rsid w:val="002D3400"/>
    <w:rsid w:val="003C71CF"/>
    <w:rsid w:val="007A7CA0"/>
    <w:rsid w:val="008937A7"/>
    <w:rsid w:val="008B5D64"/>
    <w:rsid w:val="009F64F4"/>
    <w:rsid w:val="00B84D8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EEE7990-A4CC-E545-8EDE-6C62A4D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2017-08-27T05:10:00Z</dcterms:created>
  <dcterms:modified xsi:type="dcterms:W3CDTF">2019-11-26T08:21:00Z</dcterms:modified>
</cp:coreProperties>
</file>