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E5BA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E5BA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Blog Herald</w:t>
      </w:r>
    </w:p>
    <w:p w:rsidR="00C454AC" w:rsidRDefault="00C454AC"/>
    <w:p w:rsidR="00C454AC" w:rsidRDefault="00C454AC"/>
    <w:p w:rsidR="00C454AC" w:rsidRPr="00FE62FF" w:rsidRDefault="005E5BA0">
      <w:pPr>
        <w:rPr>
          <w:b/>
        </w:rPr>
      </w:pPr>
      <w:r>
        <w:rPr>
          <w:b/>
        </w:rPr>
        <w:t>(2005)</w:t>
      </w:r>
      <w:bookmarkStart w:id="2" w:name="_GoBack"/>
      <w:bookmarkEnd w:id="2"/>
    </w:p>
    <w:p w:rsidR="00C454AC" w:rsidRDefault="00C454AC"/>
    <w:p w:rsidR="005E5BA0" w:rsidRDefault="005E5BA0" w:rsidP="005E5BA0">
      <w:pPr>
        <w:tabs>
          <w:tab w:val="left" w:pos="2760"/>
        </w:tabs>
      </w:pPr>
      <w:r>
        <w:t xml:space="preserve">"Blog Count for July: 70 Million Blogs." </w:t>
      </w:r>
      <w:r>
        <w:rPr>
          <w:i/>
        </w:rPr>
        <w:t>The Blog Herald</w:t>
      </w:r>
      <w:r>
        <w:t xml:space="preserve"> 19 July 2005.</w:t>
      </w:r>
    </w:p>
    <w:p w:rsidR="005E5BA0" w:rsidRDefault="005E5BA0" w:rsidP="005E5BA0">
      <w:pPr>
        <w:tabs>
          <w:tab w:val="left" w:pos="2760"/>
        </w:tabs>
      </w:pPr>
      <w:r>
        <w:tab/>
      </w:r>
      <w:hyperlink r:id="rId6" w:history="1">
        <w:r w:rsidRPr="00565D9B">
          <w:rPr>
            <w:rStyle w:val="Hyperlink"/>
          </w:rPr>
          <w:t>http://www.blogherald.com/2005/07/19/blogcount-for-july-70-million-blogs</w:t>
        </w:r>
      </w:hyperlink>
    </w:p>
    <w:p w:rsidR="005E5BA0" w:rsidRDefault="005E5BA0" w:rsidP="005E5BA0">
      <w:pPr>
        <w:tabs>
          <w:tab w:val="left" w:pos="2760"/>
        </w:tabs>
      </w:pPr>
      <w:r>
        <w:tab/>
        <w:t>2005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E5BA0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blogherald.com/2005/07/19/blogcount-for-july-70-million-blog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2017-04-17T03:31:00Z</dcterms:created>
  <dcterms:modified xsi:type="dcterms:W3CDTF">2017-04-17T03:31:00Z</dcterms:modified>
</cp:coreProperties>
</file>