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844EE9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44EE9">
        <w:rPr>
          <w:sz w:val="24"/>
          <w:lang w:val="en-US"/>
        </w:rPr>
        <w:t>(University of Zaragoza, Spain)</w:t>
      </w:r>
    </w:p>
    <w:p w14:paraId="0C215F0F" w14:textId="77777777" w:rsidR="00747CC1" w:rsidRPr="00844EE9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2000FB04" w:rsidR="00747CC1" w:rsidRPr="00844EE9" w:rsidRDefault="00844EE9" w:rsidP="00D3160B">
      <w:pPr>
        <w:rPr>
          <w:b/>
          <w:bCs/>
          <w:sz w:val="36"/>
          <w:szCs w:val="36"/>
          <w:lang w:val="es-ES"/>
        </w:rPr>
      </w:pPr>
      <w:r w:rsidRPr="00844EE9">
        <w:rPr>
          <w:b/>
          <w:bCs/>
          <w:sz w:val="36"/>
          <w:szCs w:val="36"/>
          <w:lang w:val="es-ES"/>
        </w:rPr>
        <w:t>Bulletin de la Société Géolo</w:t>
      </w:r>
      <w:r>
        <w:rPr>
          <w:b/>
          <w:bCs/>
          <w:sz w:val="36"/>
          <w:szCs w:val="36"/>
          <w:lang w:val="es-ES"/>
        </w:rPr>
        <w:t>gique</w:t>
      </w:r>
    </w:p>
    <w:p w14:paraId="1106B251" w14:textId="77777777" w:rsidR="00747CC1" w:rsidRPr="00844EE9" w:rsidRDefault="00747CC1" w:rsidP="00D3160B">
      <w:pPr>
        <w:rPr>
          <w:b/>
          <w:bCs/>
          <w:lang w:val="es-ES"/>
        </w:rPr>
      </w:pPr>
    </w:p>
    <w:p w14:paraId="41EF80B8" w14:textId="77777777" w:rsidR="00747CC1" w:rsidRPr="00844EE9" w:rsidRDefault="00747CC1" w:rsidP="00D3160B">
      <w:pPr>
        <w:rPr>
          <w:b/>
          <w:bCs/>
          <w:lang w:val="es-ES"/>
        </w:rPr>
      </w:pPr>
    </w:p>
    <w:p w14:paraId="4B946C22" w14:textId="10B19499" w:rsidR="00747CC1" w:rsidRDefault="00844EE9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(1853)</w:t>
      </w:r>
    </w:p>
    <w:p w14:paraId="0BBF58D4" w14:textId="77777777" w:rsidR="00844EE9" w:rsidRDefault="00844EE9" w:rsidP="00D3160B">
      <w:pPr>
        <w:rPr>
          <w:b/>
          <w:bCs/>
          <w:lang w:val="en-US"/>
        </w:rPr>
      </w:pPr>
    </w:p>
    <w:p w14:paraId="7A87808A" w14:textId="77777777" w:rsidR="00844EE9" w:rsidRPr="00F849CA" w:rsidRDefault="00844EE9" w:rsidP="00844EE9">
      <w:pPr>
        <w:ind w:left="709" w:hanging="709"/>
        <w:rPr>
          <w:lang w:val="es-ES"/>
        </w:rPr>
      </w:pPr>
      <w:r w:rsidRPr="00A73F10">
        <w:rPr>
          <w:lang w:val="en-US"/>
        </w:rPr>
        <w:t>Keyserling</w:t>
      </w:r>
      <w:r>
        <w:rPr>
          <w:lang w:val="en-US"/>
        </w:rPr>
        <w:t>, H.</w:t>
      </w:r>
      <w:r w:rsidRPr="00A73F10">
        <w:rPr>
          <w:lang w:val="en-US"/>
        </w:rPr>
        <w:t xml:space="preserve"> (</w:t>
      </w:r>
      <w:r>
        <w:rPr>
          <w:lang w:val="en-US"/>
        </w:rPr>
        <w:t>Graf</w:t>
      </w:r>
      <w:r w:rsidRPr="00A73F10">
        <w:rPr>
          <w:lang w:val="en-US"/>
        </w:rPr>
        <w:t xml:space="preserve">). (On contagion). </w:t>
      </w:r>
      <w:r w:rsidRPr="00F849CA">
        <w:rPr>
          <w:i/>
          <w:lang w:val="es-ES"/>
        </w:rPr>
        <w:t>Bulletin de la Société Géologique</w:t>
      </w:r>
      <w:r w:rsidRPr="00F849CA">
        <w:rPr>
          <w:lang w:val="es-ES"/>
        </w:rPr>
        <w:t xml:space="preserve"> 2nd ser. 10 (1853).</w:t>
      </w:r>
    </w:p>
    <w:p w14:paraId="3A737620" w14:textId="77777777" w:rsidR="00844EE9" w:rsidRPr="00844EE9" w:rsidRDefault="00844EE9" w:rsidP="00D3160B">
      <w:pPr>
        <w:rPr>
          <w:b/>
          <w:bCs/>
          <w:lang w:val="es-ES"/>
        </w:rPr>
      </w:pPr>
    </w:p>
    <w:sectPr w:rsidR="00844EE9" w:rsidRPr="00844EE9" w:rsidSect="00E9631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44EE9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96319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2024-02-25T10:56:00Z</dcterms:created>
  <dcterms:modified xsi:type="dcterms:W3CDTF">2024-02-25T10:56:00Z</dcterms:modified>
</cp:coreProperties>
</file>