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022D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9022D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Cambridge Archaeological Journal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9022DC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(2011)</w:t>
      </w:r>
      <w:bookmarkStart w:id="2" w:name="_GoBack"/>
      <w:bookmarkEnd w:id="2"/>
    </w:p>
    <w:p w:rsidR="00DE38E5" w:rsidRPr="009022DC" w:rsidRDefault="00DE38E5" w:rsidP="00C54795">
      <w:pPr>
        <w:ind w:left="709" w:hanging="709"/>
        <w:rPr>
          <w:szCs w:val="28"/>
          <w:lang w:val="en-US"/>
        </w:rPr>
      </w:pPr>
    </w:p>
    <w:p w:rsidR="009022DC" w:rsidRPr="00036D6D" w:rsidRDefault="009022DC" w:rsidP="009022DC">
      <w:pPr>
        <w:rPr>
          <w:rFonts w:ascii="Times New Roman" w:hAnsi="Times New Roman"/>
          <w:lang w:val="en-US"/>
        </w:rPr>
      </w:pPr>
      <w:r w:rsidRPr="00036D6D">
        <w:rPr>
          <w:shd w:val="clear" w:color="auto" w:fill="FFFFFF"/>
          <w:lang w:val="en-US"/>
        </w:rPr>
        <w:t xml:space="preserve">Hill, E.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Animals as </w:t>
      </w:r>
      <w:r>
        <w:rPr>
          <w:shd w:val="clear" w:color="auto" w:fill="FFFFFF"/>
          <w:lang w:val="en-US"/>
        </w:rPr>
        <w:t>A</w:t>
      </w:r>
      <w:r w:rsidRPr="00036D6D">
        <w:rPr>
          <w:shd w:val="clear" w:color="auto" w:fill="FFFFFF"/>
          <w:lang w:val="en-US"/>
        </w:rPr>
        <w:t xml:space="preserve">gents: Hunting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itual and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elational </w:t>
      </w:r>
      <w:r>
        <w:rPr>
          <w:shd w:val="clear" w:color="auto" w:fill="FFFFFF"/>
          <w:lang w:val="en-US"/>
        </w:rPr>
        <w:t>O</w:t>
      </w:r>
      <w:r w:rsidRPr="00036D6D">
        <w:rPr>
          <w:shd w:val="clear" w:color="auto" w:fill="FFFFFF"/>
          <w:lang w:val="en-US"/>
        </w:rPr>
        <w:t>ntologies in Prehistoric Alaska and Chukotka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036D6D">
        <w:rPr>
          <w:i/>
          <w:iCs/>
          <w:shd w:val="clear" w:color="auto" w:fill="FFFFFF"/>
          <w:lang w:val="en-US"/>
        </w:rPr>
        <w:t>Cambridge Archaeological Journal</w:t>
      </w:r>
      <w:r>
        <w:rPr>
          <w:shd w:val="clear" w:color="auto" w:fill="FFFFFF"/>
          <w:lang w:val="en-US"/>
        </w:rPr>
        <w:t xml:space="preserve"> </w:t>
      </w:r>
      <w:r w:rsidRPr="00036D6D">
        <w:rPr>
          <w:shd w:val="clear" w:color="auto" w:fill="FFFFFF"/>
          <w:lang w:val="en-US"/>
        </w:rPr>
        <w:t>21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3</w:t>
      </w:r>
      <w:r>
        <w:rPr>
          <w:shd w:val="clear" w:color="auto" w:fill="FFFFFF"/>
          <w:lang w:val="en-US"/>
        </w:rPr>
        <w:t xml:space="preserve"> (2011</w:t>
      </w:r>
      <w:r w:rsidRPr="00036D6D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>:</w:t>
      </w:r>
      <w:r w:rsidRPr="00036D6D">
        <w:rPr>
          <w:shd w:val="clear" w:color="auto" w:fill="FFFFFF"/>
          <w:lang w:val="en-US"/>
        </w:rPr>
        <w:t xml:space="preserve"> 407-26. </w:t>
      </w: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22DC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3B63F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2021-03-31T14:59:00Z</dcterms:created>
  <dcterms:modified xsi:type="dcterms:W3CDTF">2021-03-31T14:59:00Z</dcterms:modified>
</cp:coreProperties>
</file>