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4341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4341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Caso Aislado</w:t>
      </w:r>
    </w:p>
    <w:p w:rsidR="00C454AC" w:rsidRDefault="00C454AC"/>
    <w:p w:rsidR="00C454AC" w:rsidRDefault="00C454AC"/>
    <w:p w:rsidR="00C454AC" w:rsidRPr="00FE62FF" w:rsidRDefault="00A43414">
      <w:pPr>
        <w:rPr>
          <w:b/>
        </w:rPr>
      </w:pPr>
      <w:r>
        <w:rPr>
          <w:b/>
        </w:rPr>
        <w:t>(2018)</w:t>
      </w:r>
      <w:bookmarkStart w:id="2" w:name="_GoBack"/>
      <w:bookmarkEnd w:id="2"/>
    </w:p>
    <w:p w:rsidR="00C454AC" w:rsidRDefault="00C454AC"/>
    <w:p w:rsidR="00A43414" w:rsidRDefault="00A43414" w:rsidP="00A43414">
      <w:pPr>
        <w:tabs>
          <w:tab w:val="left" w:pos="7627"/>
        </w:tabs>
      </w:pPr>
      <w:r>
        <w:t xml:space="preserve">"Santiago Abascal vuelve a defender una España sin autonomías: 'El Estado de las Autonomías es la madre de todos los problemas de los españoles." </w:t>
      </w:r>
      <w:r>
        <w:rPr>
          <w:i/>
        </w:rPr>
        <w:t>Caso Aislado</w:t>
      </w:r>
      <w:r>
        <w:t xml:space="preserve"> 18 Aug. 2018.</w:t>
      </w:r>
    </w:p>
    <w:p w:rsidR="00A43414" w:rsidRDefault="00A43414" w:rsidP="00A43414">
      <w:pPr>
        <w:tabs>
          <w:tab w:val="left" w:pos="7627"/>
        </w:tabs>
      </w:pPr>
      <w:r>
        <w:tab/>
      </w:r>
      <w:hyperlink r:id="rId6" w:history="1">
        <w:r w:rsidRPr="00B5354B">
          <w:rPr>
            <w:rStyle w:val="Hyperlink"/>
          </w:rPr>
          <w:t>https://casoaislado.com/santiago-abascal-vuelve-defender-una-espana-sin-autonomias-estado-las-autonomias-la-madre-todos-los-problemas-los-espanoles/</w:t>
        </w:r>
      </w:hyperlink>
    </w:p>
    <w:p w:rsidR="00A43414" w:rsidRPr="0018041D" w:rsidRDefault="00A43414" w:rsidP="00A43414">
      <w:pPr>
        <w:tabs>
          <w:tab w:val="left" w:pos="7627"/>
        </w:tabs>
      </w:pPr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4341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casoaislado.com/santiago-abascal-vuelve-defender-una-espana-sin-autonomias-estado-las-autonomias-la-madre-todos-los-problemas-los-espanole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2018-08-20T05:32:00Z</dcterms:created>
  <dcterms:modified xsi:type="dcterms:W3CDTF">2018-08-20T05:32:00Z</dcterms:modified>
</cp:coreProperties>
</file>