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2067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920674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La Civiltà Cattolica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920674" w:rsidRDefault="00920674" w:rsidP="00DF3584">
      <w:pPr>
        <w:ind w:left="0" w:firstLine="0"/>
        <w:rPr>
          <w:b/>
          <w:szCs w:val="28"/>
          <w:lang w:val="es-ES"/>
        </w:rPr>
      </w:pPr>
      <w:r>
        <w:rPr>
          <w:b/>
          <w:szCs w:val="28"/>
          <w:lang w:val="es-ES"/>
        </w:rPr>
        <w:t>(2021)</w:t>
      </w:r>
      <w:bookmarkStart w:id="2" w:name="_GoBack"/>
      <w:bookmarkEnd w:id="2"/>
    </w:p>
    <w:p w:rsidR="004146DC" w:rsidRPr="00920674" w:rsidRDefault="004146DC" w:rsidP="00DF3584">
      <w:pPr>
        <w:ind w:left="0" w:firstLine="0"/>
        <w:rPr>
          <w:b/>
          <w:szCs w:val="28"/>
          <w:lang w:val="es-ES"/>
        </w:rPr>
      </w:pPr>
    </w:p>
    <w:p w:rsidR="00920674" w:rsidRPr="00931FC0" w:rsidRDefault="00920674" w:rsidP="00920674">
      <w:pPr>
        <w:rPr>
          <w:szCs w:val="28"/>
          <w:lang w:val="es-ES"/>
        </w:rPr>
      </w:pPr>
      <w:r w:rsidRPr="00931FC0">
        <w:rPr>
          <w:szCs w:val="28"/>
          <w:lang w:val="es-ES"/>
        </w:rPr>
        <w:t xml:space="preserve">Sans, Georg. "Hegel y la teología." </w:t>
      </w:r>
      <w:r w:rsidRPr="00931FC0">
        <w:rPr>
          <w:i/>
          <w:szCs w:val="28"/>
          <w:lang w:val="es-ES"/>
        </w:rPr>
        <w:t>La Civiltà Cattolica</w:t>
      </w:r>
      <w:r w:rsidRPr="00931FC0">
        <w:rPr>
          <w:szCs w:val="28"/>
          <w:lang w:val="es-ES"/>
        </w:rPr>
        <w:t xml:space="preserve"> 19 May 2021.*</w:t>
      </w:r>
    </w:p>
    <w:p w:rsidR="00920674" w:rsidRPr="00931FC0" w:rsidRDefault="00920674" w:rsidP="00920674">
      <w:pPr>
        <w:rPr>
          <w:szCs w:val="28"/>
          <w:lang w:val="es-ES"/>
        </w:rPr>
      </w:pPr>
      <w:r w:rsidRPr="00931FC0">
        <w:rPr>
          <w:szCs w:val="28"/>
          <w:lang w:val="es-ES"/>
        </w:rPr>
        <w:tab/>
      </w:r>
      <w:hyperlink r:id="rId6" w:history="1">
        <w:r w:rsidRPr="00931FC0">
          <w:rPr>
            <w:rStyle w:val="Hipervnculo"/>
            <w:szCs w:val="28"/>
            <w:lang w:val="es-ES"/>
          </w:rPr>
          <w:t>https://www.laciviltacattolica.es/2021/05/19/hegel-y-la-teologia/</w:t>
        </w:r>
      </w:hyperlink>
    </w:p>
    <w:p w:rsidR="00920674" w:rsidRDefault="00920674" w:rsidP="00920674">
      <w:pPr>
        <w:rPr>
          <w:szCs w:val="28"/>
          <w:lang w:val="en-US"/>
        </w:rPr>
      </w:pPr>
      <w:r w:rsidRPr="00931FC0">
        <w:rPr>
          <w:szCs w:val="28"/>
          <w:lang w:val="es-ES"/>
        </w:rPr>
        <w:tab/>
      </w:r>
      <w:r w:rsidRPr="00931FC0">
        <w:rPr>
          <w:szCs w:val="28"/>
          <w:lang w:val="en-US"/>
        </w:rPr>
        <w:t>2021</w:t>
      </w:r>
    </w:p>
    <w:p w:rsidR="00666EB7" w:rsidRDefault="00666EB7" w:rsidP="002275B4">
      <w:pPr>
        <w:rPr>
          <w:lang w:val="en-US"/>
        </w:rPr>
      </w:pPr>
    </w:p>
    <w:p w:rsidR="009F0DDF" w:rsidRPr="004924F8" w:rsidRDefault="009F0DDF" w:rsidP="002275B4">
      <w:pPr>
        <w:rPr>
          <w:b/>
          <w:szCs w:val="28"/>
          <w:lang w:val="en-US"/>
        </w:rPr>
      </w:pPr>
    </w:p>
    <w:sectPr w:rsidR="009F0DD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20674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B508F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civiltacattolica.es/2021/05/19/hegel-y-la-teologia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2022-01-10T19:31:00Z</dcterms:created>
  <dcterms:modified xsi:type="dcterms:W3CDTF">2022-01-10T19:31:00Z</dcterms:modified>
</cp:coreProperties>
</file>