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55A7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55A7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Educause Review</w:t>
      </w:r>
    </w:p>
    <w:p w:rsidR="00C454AC" w:rsidRDefault="00C454AC"/>
    <w:p w:rsidR="00C454AC" w:rsidRDefault="00C454AC"/>
    <w:p w:rsidR="00C454AC" w:rsidRPr="00FE62FF" w:rsidRDefault="00155A75">
      <w:pPr>
        <w:rPr>
          <w:b/>
        </w:rPr>
      </w:pPr>
      <w:r>
        <w:rPr>
          <w:b/>
        </w:rPr>
        <w:t>Vol. 39 (2004)</w:t>
      </w:r>
      <w:bookmarkStart w:id="2" w:name="_GoBack"/>
      <w:bookmarkEnd w:id="2"/>
    </w:p>
    <w:p w:rsidR="00C454AC" w:rsidRDefault="00C454AC"/>
    <w:p w:rsidR="00155A75" w:rsidRDefault="00155A75" w:rsidP="00155A75">
      <w:r>
        <w:t xml:space="preserve">Downes, Stephen. "Educational Blogging." </w:t>
      </w:r>
      <w:r>
        <w:rPr>
          <w:i/>
        </w:rPr>
        <w:t>Educause Review</w:t>
      </w:r>
      <w:r>
        <w:t xml:space="preserve"> 39.5 (2004): 14-26.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5A7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2016-12-09T21:50:00Z</dcterms:created>
  <dcterms:modified xsi:type="dcterms:W3CDTF">2016-12-09T21:50:00Z</dcterms:modified>
</cp:coreProperties>
</file>