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26A9A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C26A9A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El Estado Mental (Journal)</w:t>
      </w:r>
    </w:p>
    <w:p w:rsidR="00C454AC" w:rsidRDefault="00C454AC"/>
    <w:p w:rsidR="00C454AC" w:rsidRDefault="00C454AC"/>
    <w:p w:rsidR="00C454AC" w:rsidRPr="00FE62FF" w:rsidRDefault="00C26A9A">
      <w:pPr>
        <w:rPr>
          <w:b/>
        </w:rPr>
      </w:pPr>
      <w:r>
        <w:rPr>
          <w:b/>
        </w:rPr>
        <w:t>(2014)</w:t>
      </w:r>
    </w:p>
    <w:p w:rsidR="00C454AC" w:rsidRDefault="00C454AC"/>
    <w:p w:rsidR="00C26A9A" w:rsidRDefault="00C26A9A" w:rsidP="00C26A9A">
      <w:pPr>
        <w:ind w:left="709" w:hanging="709"/>
      </w:pPr>
      <w:r>
        <w:t xml:space="preserve">Sánchez Ferlosio, Rafael. "Nota sobre feminidad, fotografía y publicidad." </w:t>
      </w:r>
      <w:r>
        <w:rPr>
          <w:i/>
        </w:rPr>
        <w:t>El Estado Mental</w:t>
      </w:r>
      <w:r>
        <w:t xml:space="preserve"> (May 2014).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</w:t>
      </w:r>
      <w:bookmarkStart w:id="2" w:name="_GoBack"/>
      <w:bookmarkEnd w:id="2"/>
      <w:r>
        <w:t>chevarría. Barcelona: Penguin Random House - Debate, 2017. 225-31.*</w:t>
      </w:r>
    </w:p>
    <w:p w:rsidR="00C26A9A" w:rsidRDefault="00C26A9A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26A9A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643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2017-07-26T07:58:00Z</dcterms:created>
  <dcterms:modified xsi:type="dcterms:W3CDTF">2017-07-26T07:58:00Z</dcterms:modified>
</cp:coreProperties>
</file>