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75CA95A" w:rsidR="00147805" w:rsidRPr="00F07A6F" w:rsidRDefault="0020219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Games and Culture (Journal)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2A4D04F7" w:rsidR="00147805" w:rsidRPr="00F07A6F" w:rsidRDefault="00202194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3E226E16" w14:textId="77777777" w:rsidR="00F07A6F" w:rsidRPr="00F07A6F" w:rsidRDefault="00F07A6F" w:rsidP="00C821CF">
      <w:pPr>
        <w:rPr>
          <w:b/>
          <w:bCs/>
          <w:lang w:val="en-US"/>
        </w:rPr>
      </w:pPr>
    </w:p>
    <w:p w14:paraId="28D9A056" w14:textId="77777777" w:rsidR="00202194" w:rsidRDefault="00202194" w:rsidP="00202194">
      <w:pPr>
        <w:rPr>
          <w:lang w:val="en-US"/>
        </w:rPr>
      </w:pPr>
      <w:r w:rsidRPr="00373CDD">
        <w:rPr>
          <w:lang w:val="en-US"/>
        </w:rPr>
        <w:t xml:space="preserve">Parra Bravo, Cristian. </w:t>
      </w:r>
      <w:r w:rsidRPr="003624BB">
        <w:rPr>
          <w:lang w:val="en-US"/>
        </w:rPr>
        <w:t>"Aesthetics, Engagement, and Narration: Tem</w:t>
      </w:r>
      <w:r>
        <w:rPr>
          <w:lang w:val="en-US"/>
        </w:rPr>
        <w:t xml:space="preserve">poral Constraint as an Articulator of Ludo-Narrative Time." </w:t>
      </w:r>
      <w:r>
        <w:rPr>
          <w:i/>
          <w:iCs/>
          <w:lang w:val="en-US"/>
        </w:rPr>
        <w:t>Games and Culture</w:t>
      </w:r>
      <w:r>
        <w:rPr>
          <w:lang w:val="en-US"/>
        </w:rPr>
        <w:t xml:space="preserve"> (17 Oct. 2023).*</w:t>
      </w:r>
    </w:p>
    <w:p w14:paraId="3FE8D763" w14:textId="77777777" w:rsidR="00202194" w:rsidRPr="00373CDD" w:rsidRDefault="00202194" w:rsidP="0020219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73CDD">
          <w:rPr>
            <w:color w:val="0000FF"/>
            <w:u w:val="single"/>
            <w:lang w:val="en-US"/>
          </w:rPr>
          <w:t>https://doi.org/10.1177/15554120231206429</w:t>
        </w:r>
      </w:hyperlink>
    </w:p>
    <w:p w14:paraId="629BCA21" w14:textId="77777777" w:rsidR="00202194" w:rsidRPr="00373CDD" w:rsidRDefault="00202194" w:rsidP="00202194">
      <w:pPr>
        <w:rPr>
          <w:lang w:val="en-US"/>
        </w:rPr>
      </w:pPr>
      <w:r w:rsidRPr="003624BB">
        <w:rPr>
          <w:lang w:val="en-US"/>
        </w:rPr>
        <w:tab/>
      </w:r>
      <w:hyperlink r:id="rId7" w:history="1">
        <w:r w:rsidRPr="00373CDD">
          <w:rPr>
            <w:rStyle w:val="Hipervnculo"/>
            <w:lang w:val="en-US"/>
          </w:rPr>
          <w:t>https://journals.sagepub.com/doi/10.1177/15554120231206429</w:t>
        </w:r>
      </w:hyperlink>
    </w:p>
    <w:p w14:paraId="0DA633AD" w14:textId="77777777" w:rsidR="00202194" w:rsidRPr="00C335FE" w:rsidRDefault="00202194" w:rsidP="00202194">
      <w:r w:rsidRPr="00373CDD">
        <w:rPr>
          <w:lang w:val="en-US"/>
        </w:rPr>
        <w:tab/>
      </w:r>
      <w:r w:rsidRPr="00C335FE">
        <w:t>2023</w:t>
      </w:r>
    </w:p>
    <w:p w14:paraId="0049F1BB" w14:textId="77777777" w:rsidR="00F07A6F" w:rsidRPr="00F07A6F" w:rsidRDefault="00F07A6F" w:rsidP="00202194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02194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10.1177/15554120231206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1555412023120642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2023-12-10T16:26:00Z</dcterms:created>
  <dcterms:modified xsi:type="dcterms:W3CDTF">2023-12-10T16:26:00Z</dcterms:modified>
</cp:coreProperties>
</file>