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6404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F859A7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Granada Hoy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F859A7" w:rsidP="004C69C6">
      <w:pPr>
        <w:rPr>
          <w:b/>
          <w:lang w:val="en-US"/>
        </w:rPr>
      </w:pPr>
      <w:r>
        <w:rPr>
          <w:b/>
          <w:lang w:val="en-US"/>
        </w:rPr>
        <w:t>(2020)</w:t>
      </w:r>
    </w:p>
    <w:p w:rsidR="004C69C6" w:rsidRPr="008D0273" w:rsidRDefault="004C69C6" w:rsidP="004C69C6">
      <w:pPr>
        <w:rPr>
          <w:b/>
          <w:lang w:val="en-US"/>
        </w:rPr>
      </w:pPr>
    </w:p>
    <w:p w:rsidR="00F859A7" w:rsidRPr="0052521A" w:rsidRDefault="00F859A7" w:rsidP="00F859A7">
      <w:pPr>
        <w:rPr>
          <w:szCs w:val="28"/>
        </w:rPr>
      </w:pPr>
      <w:r>
        <w:rPr>
          <w:szCs w:val="28"/>
        </w:rPr>
        <w:t xml:space="preserve">Cappa, G. "Macarena Olona: 'Vox ha vivido un escarnio público'." </w:t>
      </w:r>
      <w:r>
        <w:rPr>
          <w:i/>
          <w:szCs w:val="28"/>
        </w:rPr>
        <w:t>Granada Hoy</w:t>
      </w:r>
      <w:r>
        <w:rPr>
          <w:szCs w:val="28"/>
        </w:rPr>
        <w:t xml:space="preserve"> 19 March 2020.*</w:t>
      </w:r>
    </w:p>
    <w:p w:rsidR="00F859A7" w:rsidRDefault="00F859A7" w:rsidP="00F859A7">
      <w:pPr>
        <w:rPr>
          <w:szCs w:val="28"/>
        </w:rPr>
      </w:pPr>
      <w:r>
        <w:rPr>
          <w:szCs w:val="28"/>
        </w:rPr>
        <w:tab/>
      </w:r>
      <w:hyperlink r:id="rId5" w:history="1">
        <w:r w:rsidRPr="003E47EE">
          <w:rPr>
            <w:rStyle w:val="Hipervnculo"/>
            <w:szCs w:val="28"/>
          </w:rPr>
          <w:t>https://www.granadahoy.com/granada/Macarena-Olona-Enrevista-Vox-Granada-contagiada-coronavirus_0_1447655489.html</w:t>
        </w:r>
      </w:hyperlink>
    </w:p>
    <w:p w:rsidR="00F859A7" w:rsidRDefault="00F859A7" w:rsidP="00F859A7">
      <w:pPr>
        <w:rPr>
          <w:szCs w:val="28"/>
        </w:rPr>
      </w:pPr>
      <w:r>
        <w:rPr>
          <w:szCs w:val="28"/>
        </w:rPr>
        <w:tab/>
        <w:t>2020</w:t>
      </w:r>
    </w:p>
    <w:p w:rsidR="00F859A7" w:rsidRPr="00A50CF5" w:rsidRDefault="00F859A7" w:rsidP="00F859A7">
      <w:pPr>
        <w:rPr>
          <w:b/>
          <w:lang w:val="es-ES"/>
        </w:rPr>
      </w:pPr>
    </w:p>
    <w:p w:rsidR="00F859A7" w:rsidRPr="00A50CF5" w:rsidRDefault="00F859A7" w:rsidP="00F859A7">
      <w:pPr>
        <w:rPr>
          <w:b/>
          <w:lang w:val="es-ES"/>
        </w:rPr>
      </w:pPr>
    </w:p>
    <w:p w:rsidR="009C521B" w:rsidRPr="00F859A7" w:rsidRDefault="009C521B">
      <w:pPr>
        <w:rPr>
          <w:lang w:val="en-US"/>
        </w:rPr>
      </w:pP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64041"/>
    <w:rsid w:val="00071E4A"/>
    <w:rsid w:val="000E13BE"/>
    <w:rsid w:val="001A1F22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anadahoy.com/granada/Macarena-Olona-Enrevista-Vox-Granada-contagiada-coronavirus_0_1447655489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2020-03-19T16:36:00Z</dcterms:created>
  <dcterms:modified xsi:type="dcterms:W3CDTF">2020-03-19T16:36:00Z</dcterms:modified>
</cp:coreProperties>
</file>