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D409A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CD409A" w:rsidRDefault="00CD409A" w:rsidP="00C454AC">
      <w:pPr>
        <w:pStyle w:val="Heading1"/>
        <w:rPr>
          <w:rFonts w:ascii="Times" w:hAnsi="Times"/>
          <w:i/>
          <w:smallCaps/>
          <w:sz w:val="36"/>
        </w:rPr>
      </w:pPr>
      <w:r w:rsidRPr="00CD409A">
        <w:rPr>
          <w:rFonts w:ascii="Times" w:hAnsi="Times"/>
          <w:i/>
          <w:smallCaps/>
          <w:sz w:val="36"/>
        </w:rPr>
        <w:t>Heca</w:t>
      </w:r>
      <w:bookmarkStart w:id="2" w:name="_GoBack"/>
      <w:bookmarkEnd w:id="2"/>
      <w:r w:rsidRPr="00CD409A">
        <w:rPr>
          <w:rFonts w:ascii="Times" w:hAnsi="Times"/>
          <w:i/>
          <w:smallCaps/>
          <w:sz w:val="36"/>
        </w:rPr>
        <w:t>te</w:t>
      </w:r>
    </w:p>
    <w:p w:rsidR="00C454AC" w:rsidRDefault="00C454AC"/>
    <w:p w:rsidR="00C454AC" w:rsidRDefault="00C454AC"/>
    <w:p w:rsidR="00C454AC" w:rsidRPr="00FE62FF" w:rsidRDefault="00CD409A">
      <w:pPr>
        <w:rPr>
          <w:b/>
        </w:rPr>
      </w:pPr>
      <w:r>
        <w:rPr>
          <w:b/>
        </w:rPr>
        <w:t>Vol. 2 (1976)</w:t>
      </w:r>
    </w:p>
    <w:p w:rsidR="00C454AC" w:rsidRDefault="00C454AC"/>
    <w:p w:rsidR="00CD409A" w:rsidRDefault="00CD409A" w:rsidP="00CD409A">
      <w:r>
        <w:t xml:space="preserve">Innes, Rosalind. "'What She Needs Is a Good Fuck: Rape and Femininity." </w:t>
      </w:r>
      <w:r>
        <w:rPr>
          <w:i/>
        </w:rPr>
        <w:t>Hecate</w:t>
      </w:r>
      <w:r>
        <w:t xml:space="preserve"> 2 (July 1976): 23-30.</w:t>
      </w:r>
    </w:p>
    <w:p w:rsidR="00CD409A" w:rsidRDefault="00CD409A"/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CD409A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433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2016-09-06T13:01:00Z</dcterms:created>
  <dcterms:modified xsi:type="dcterms:W3CDTF">2016-09-06T13:01:00Z</dcterms:modified>
</cp:coreProperties>
</file>