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FEB8503" w14:textId="63316824" w:rsidR="007A56C7" w:rsidRDefault="0027092D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International Journal of Vaccine Theory, Practice, and Research</w:t>
      </w:r>
    </w:p>
    <w:p w14:paraId="1BCD7D91" w14:textId="77777777" w:rsidR="0027092D" w:rsidRDefault="0027092D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5104709F" w14:textId="77777777" w:rsidR="00802348" w:rsidRDefault="00802348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5A81E370" w14:textId="25BEFC8C" w:rsidR="00802348" w:rsidRDefault="0027092D" w:rsidP="002275B4">
      <w:pPr>
        <w:rPr>
          <w:b/>
          <w:bCs/>
          <w:iCs/>
          <w:szCs w:val="28"/>
          <w:lang w:val="en-US"/>
        </w:rPr>
      </w:pPr>
      <w:r>
        <w:rPr>
          <w:b/>
          <w:bCs/>
          <w:iCs/>
          <w:szCs w:val="28"/>
          <w:lang w:val="en-US"/>
        </w:rPr>
        <w:t>Vol. 2 (2022)</w:t>
      </w:r>
    </w:p>
    <w:p w14:paraId="7958AF7E" w14:textId="77777777" w:rsidR="0027092D" w:rsidRDefault="0027092D" w:rsidP="002275B4">
      <w:pPr>
        <w:rPr>
          <w:b/>
          <w:bCs/>
          <w:iCs/>
          <w:szCs w:val="28"/>
          <w:lang w:val="en-US"/>
        </w:rPr>
      </w:pPr>
    </w:p>
    <w:p w14:paraId="5766CEBD" w14:textId="65ACE04D" w:rsidR="0027092D" w:rsidRDefault="0027092D" w:rsidP="0027092D">
      <w:pPr>
        <w:rPr>
          <w:lang w:val="en-US"/>
        </w:rPr>
      </w:pPr>
      <w:r>
        <w:rPr>
          <w:lang w:val="en-US"/>
        </w:rPr>
        <w:t xml:space="preserve">Giovannini, Franco, Riccardo Benzi Cipelli and Gianpaolo Pisano. "Dark-Field Microscopic Analysis on the Blood of 1,006 Symptomatic Persons After Anti-Covid mRNA Injections from Pfizer-BioNtech or Moderna." </w:t>
      </w:r>
      <w:r>
        <w:rPr>
          <w:i/>
          <w:iCs/>
          <w:lang w:val="en-US"/>
        </w:rPr>
        <w:t xml:space="preserve">International </w:t>
      </w:r>
      <w:r>
        <w:rPr>
          <w:i/>
          <w:iCs/>
          <w:lang w:val="en-US"/>
        </w:rPr>
        <w:t>Journal</w:t>
      </w:r>
      <w:r>
        <w:rPr>
          <w:i/>
          <w:iCs/>
          <w:lang w:val="en-US"/>
        </w:rPr>
        <w:t xml:space="preserve"> of Vaccine Theory, Practice, and Research</w:t>
      </w:r>
      <w:r>
        <w:rPr>
          <w:lang w:val="en-US"/>
        </w:rPr>
        <w:t xml:space="preserve"> 2.2 (12 Aug. 2022): 385-444. Online at </w:t>
      </w:r>
      <w:r>
        <w:rPr>
          <w:i/>
          <w:iCs/>
          <w:lang w:val="en-US"/>
        </w:rPr>
        <w:t>Extramuros</w:t>
      </w:r>
      <w:r>
        <w:rPr>
          <w:lang w:val="en-US"/>
        </w:rPr>
        <w:t xml:space="preserve"> 18 Sept. 2022.*</w:t>
      </w:r>
    </w:p>
    <w:p w14:paraId="1E161755" w14:textId="77777777" w:rsidR="0027092D" w:rsidRDefault="0027092D" w:rsidP="0027092D">
      <w:pPr>
        <w:rPr>
          <w:lang w:val="en-US"/>
        </w:rPr>
      </w:pPr>
      <w:r>
        <w:rPr>
          <w:lang w:val="en-US"/>
        </w:rPr>
        <w:tab/>
      </w:r>
      <w:hyperlink r:id="rId6" w:history="1">
        <w:r>
          <w:rPr>
            <w:rStyle w:val="Hipervnculo"/>
            <w:lang w:val="en-US"/>
          </w:rPr>
          <w:t>https://extramurosrevista.com/estudio-revisado-por-pares-y-publicado-demuestra-empaquetamiento-y-apilamiento-visibles-de-los-globulos-rojos-junto-a-la-formacion-de-gigantescas-estructuras-extranas-conglomeradas-algunas-de-las/</w:t>
        </w:r>
      </w:hyperlink>
    </w:p>
    <w:p w14:paraId="5089D638" w14:textId="77777777" w:rsidR="0027092D" w:rsidRDefault="0027092D" w:rsidP="0027092D">
      <w:pPr>
        <w:rPr>
          <w:lang w:val="es-ES"/>
        </w:rPr>
      </w:pPr>
      <w:r>
        <w:rPr>
          <w:lang w:val="en-US"/>
        </w:rPr>
        <w:tab/>
      </w:r>
      <w:r>
        <w:t>2023</w:t>
      </w:r>
    </w:p>
    <w:p w14:paraId="52EC00FA" w14:textId="77777777" w:rsidR="0027092D" w:rsidRDefault="0027092D" w:rsidP="0027092D">
      <w:r>
        <w:t xml:space="preserve">_____. "Estudio revisado por pares y publicado demuestra “empaquetamiento y apilamiento visibles de los glóbulos rojos, junto a la formación de gigantescas estructuras extrañas conglomeradas, algunas de las cuales aparecen como superestructuras de la familia del grafeno” en la sangre del 94% de casos de una muestra de 1006 vacunados con ARNm." </w:t>
      </w:r>
      <w:r>
        <w:rPr>
          <w:i/>
          <w:iCs/>
        </w:rPr>
        <w:t>Extramuros</w:t>
      </w:r>
      <w:r>
        <w:t xml:space="preserve"> 18 Sept. 2022.*</w:t>
      </w:r>
    </w:p>
    <w:p w14:paraId="42EE6078" w14:textId="77777777" w:rsidR="0027092D" w:rsidRDefault="0027092D" w:rsidP="0027092D">
      <w:r>
        <w:tab/>
      </w:r>
      <w:hyperlink r:id="rId7" w:history="1">
        <w:r>
          <w:rPr>
            <w:rStyle w:val="Hipervnculo"/>
          </w:rPr>
          <w:t>https://extramurosrevista.com/estudio-revisado-por-pares-y-publicado-demuestra-empaquetamiento-y-apilamiento-visibles-de-los-globulos-rojos-junto-a-la-formacion-de-gigantescas-estructuras-extranas-conglomeradas-algunas-de-las/</w:t>
        </w:r>
      </w:hyperlink>
    </w:p>
    <w:p w14:paraId="4DF7B9C7" w14:textId="77777777" w:rsidR="0027092D" w:rsidRDefault="0027092D" w:rsidP="0027092D">
      <w:pPr>
        <w:rPr>
          <w:lang w:val="en-US"/>
        </w:rPr>
      </w:pPr>
      <w:r>
        <w:tab/>
      </w:r>
      <w:r>
        <w:rPr>
          <w:lang w:val="en-US"/>
        </w:rPr>
        <w:t>2022</w:t>
      </w:r>
    </w:p>
    <w:p w14:paraId="7E6C75BE" w14:textId="77777777" w:rsidR="0027092D" w:rsidRPr="00802348" w:rsidRDefault="0027092D" w:rsidP="002275B4">
      <w:pPr>
        <w:rPr>
          <w:b/>
          <w:bCs/>
          <w:szCs w:val="28"/>
          <w:lang w:val="en-US"/>
        </w:rPr>
      </w:pPr>
    </w:p>
    <w:sectPr w:rsidR="0027092D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092D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tramurosrevista.com/estudio-revisado-por-pares-y-publicado-demuestra-empaquetamiento-y-apilamiento-visibles-de-los-globulos-rojos-junto-a-la-formacion-de-gigantescas-estructuras-extranas-conglomeradas-algunas-de-l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ramurosrevista.com/estudio-revisado-por-pares-y-publicado-demuestra-empaquetamiento-y-apilamiento-visibles-de-los-globulos-rojos-junto-a-la-formacion-de-gigantescas-estructuras-extranas-conglomeradas-algunas-de-la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2023-06-12T08:52:00Z</dcterms:created>
  <dcterms:modified xsi:type="dcterms:W3CDTF">2023-06-12T08:52:00Z</dcterms:modified>
</cp:coreProperties>
</file>