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7EA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87EA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Religion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487EA7">
      <w:pPr>
        <w:rPr>
          <w:b/>
          <w:lang w:val="en-US"/>
        </w:rPr>
      </w:pPr>
      <w:r>
        <w:rPr>
          <w:b/>
          <w:lang w:val="en-US"/>
        </w:rPr>
        <w:t>Vol. 62 (1982)</w:t>
      </w:r>
    </w:p>
    <w:p w:rsidR="00C454AC" w:rsidRPr="00A64A97" w:rsidRDefault="00C454AC">
      <w:pPr>
        <w:rPr>
          <w:lang w:val="en-US"/>
        </w:rPr>
      </w:pPr>
    </w:p>
    <w:p w:rsidR="00487EA7" w:rsidRPr="001354B4" w:rsidRDefault="00487EA7" w:rsidP="00487EA7">
      <w:pPr>
        <w:rPr>
          <w:lang w:val="en-US"/>
        </w:rPr>
      </w:pPr>
      <w:r w:rsidRPr="001354B4">
        <w:rPr>
          <w:lang w:val="en-US"/>
        </w:rPr>
        <w:t xml:space="preserve">Miller, J. Hillis. Review of </w:t>
      </w:r>
      <w:r w:rsidRPr="001354B4">
        <w:rPr>
          <w:i/>
          <w:lang w:val="en-US"/>
        </w:rPr>
        <w:t>The Interpretation of Otherness: Literature, Religion, and the Am</w:t>
      </w:r>
      <w:bookmarkStart w:id="2" w:name="_GoBack"/>
      <w:bookmarkEnd w:id="2"/>
      <w:r w:rsidRPr="001354B4">
        <w:rPr>
          <w:i/>
          <w:lang w:val="en-US"/>
        </w:rPr>
        <w:t>erican Imagination.</w:t>
      </w:r>
      <w:r w:rsidRPr="001354B4">
        <w:rPr>
          <w:lang w:val="en-US"/>
        </w:rPr>
        <w:t xml:space="preserve"> By Giles Gunn. </w:t>
      </w:r>
      <w:r w:rsidRPr="001354B4">
        <w:rPr>
          <w:i/>
          <w:lang w:val="en-US"/>
        </w:rPr>
        <w:t>Journal of Religion</w:t>
      </w:r>
      <w:r w:rsidRPr="001354B4">
        <w:rPr>
          <w:lang w:val="en-US"/>
        </w:rPr>
        <w:t xml:space="preserve"> 62.3 (1982): 299-304.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487EA7"/>
    <w:rsid w:val="006431B8"/>
    <w:rsid w:val="00A64A97"/>
    <w:rsid w:val="00AE494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686BF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2019-10-15T04:48:00Z</dcterms:created>
  <dcterms:modified xsi:type="dcterms:W3CDTF">2019-10-15T04:49:00Z</dcterms:modified>
</cp:coreProperties>
</file>