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2A78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2D19806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DC1D793" w14:textId="77777777" w:rsidR="00C454AC" w:rsidRDefault="00E4449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078017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6DDF62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C38CC33" w14:textId="77777777" w:rsidR="00C454AC" w:rsidRDefault="00C454AC">
      <w:pPr>
        <w:jc w:val="center"/>
      </w:pPr>
    </w:p>
    <w:bookmarkEnd w:id="0"/>
    <w:bookmarkEnd w:id="1"/>
    <w:p w14:paraId="19FE8371" w14:textId="77777777" w:rsidR="00C454AC" w:rsidRDefault="00C454AC">
      <w:pPr>
        <w:jc w:val="center"/>
      </w:pPr>
    </w:p>
    <w:p w14:paraId="54054165" w14:textId="77777777" w:rsidR="00C454AC" w:rsidRPr="00FE62FF" w:rsidRDefault="003E149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Late Imperial China</w:t>
      </w:r>
    </w:p>
    <w:p w14:paraId="68AA9422" w14:textId="77777777" w:rsidR="00C454AC" w:rsidRDefault="00C454AC"/>
    <w:p w14:paraId="7301D163" w14:textId="77777777" w:rsidR="00C454AC" w:rsidRDefault="00C454AC"/>
    <w:p w14:paraId="27CAB887" w14:textId="77777777" w:rsidR="00C454AC" w:rsidRPr="00FE62FF" w:rsidRDefault="003E149D">
      <w:pPr>
        <w:rPr>
          <w:b/>
        </w:rPr>
      </w:pPr>
      <w:r>
        <w:rPr>
          <w:b/>
        </w:rPr>
        <w:t>Vol. 29 (2008)</w:t>
      </w:r>
    </w:p>
    <w:p w14:paraId="2715ECBC" w14:textId="77777777" w:rsidR="00C454AC" w:rsidRDefault="00C454AC"/>
    <w:p w14:paraId="0F27AC09" w14:textId="77777777" w:rsidR="003E149D" w:rsidRDefault="003E149D" w:rsidP="003E149D">
      <w:pPr>
        <w:rPr>
          <w:rFonts w:eastAsia="Times New Roman"/>
        </w:rPr>
      </w:pPr>
      <w:r>
        <w:rPr>
          <w:rFonts w:eastAsia="Times New Roman"/>
        </w:rPr>
        <w:t xml:space="preserve">Ge, Lianghyan. "Feminization, Gender Dislocation, and Social Demotion in </w:t>
      </w:r>
      <w:r>
        <w:rPr>
          <w:rFonts w:eastAsia="Times New Roman"/>
          <w:i/>
        </w:rPr>
        <w:t>Pinhua Baojian</w:t>
      </w:r>
      <w:r>
        <w:rPr>
          <w:rFonts w:eastAsia="Times New Roman"/>
        </w:rPr>
        <w:t xml:space="preserve">." </w:t>
      </w:r>
      <w:r>
        <w:rPr>
          <w:rFonts w:eastAsia="Times New Roman"/>
          <w:i/>
        </w:rPr>
        <w:t>Late Imperial China</w:t>
      </w:r>
      <w:r>
        <w:rPr>
          <w:rFonts w:eastAsia="Times New Roman"/>
        </w:rPr>
        <w:t xml:space="preserve"> 29.1 (June 2008): 41-72. Online at </w:t>
      </w:r>
      <w:r>
        <w:rPr>
          <w:rFonts w:eastAsia="Times New Roman"/>
          <w:i/>
        </w:rPr>
        <w:t xml:space="preserve">Project Muse.* </w:t>
      </w:r>
      <w:r>
        <w:rPr>
          <w:rFonts w:eastAsia="Times New Roman"/>
        </w:rPr>
        <w:t>(Chen Sen).</w:t>
      </w:r>
    </w:p>
    <w:p w14:paraId="7FFF9089" w14:textId="77777777" w:rsidR="003E149D" w:rsidRDefault="003E149D" w:rsidP="003E149D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0A7596">
          <w:rPr>
            <w:rStyle w:val="Hyperlink"/>
            <w:rFonts w:eastAsia="Times New Roman"/>
          </w:rPr>
          <w:t>http://muse.jhu.edu/login?auth=0&amp;type=summary&amp;url=/journals/late_imperial_china/v029/29.1.ge.html</w:t>
        </w:r>
      </w:hyperlink>
    </w:p>
    <w:p w14:paraId="0A58CB9D" w14:textId="77777777" w:rsidR="003E149D" w:rsidRDefault="003E149D" w:rsidP="003E149D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0B87F29F" w14:textId="77777777" w:rsidR="00E44495" w:rsidRPr="00D559E1" w:rsidRDefault="00E44495" w:rsidP="00E44495">
      <w:pPr>
        <w:rPr>
          <w:i/>
        </w:rPr>
      </w:pPr>
      <w:r>
        <w:t>_____.</w:t>
      </w:r>
      <w:bookmarkStart w:id="2" w:name="_GoBack"/>
      <w:bookmarkEnd w:id="2"/>
      <w:r>
        <w:t xml:space="preserve"> "Feminization, Gender Dislocation and Social Demotion in </w:t>
      </w:r>
      <w:r>
        <w:rPr>
          <w:i/>
        </w:rPr>
        <w:t>Pinhua baojian." Late Imperial China</w:t>
      </w:r>
      <w:r>
        <w:t xml:space="preserve"> (Baltimore) 29.1 (June 2008): 41-72. Online at </w:t>
      </w:r>
      <w:r>
        <w:rPr>
          <w:i/>
        </w:rPr>
        <w:t>ProQuest.*</w:t>
      </w:r>
    </w:p>
    <w:p w14:paraId="79737428" w14:textId="77777777" w:rsidR="00E44495" w:rsidRDefault="00E44495" w:rsidP="00E44495">
      <w:r>
        <w:tab/>
      </w:r>
      <w:hyperlink r:id="rId7" w:history="1">
        <w:r w:rsidRPr="004A4A69">
          <w:rPr>
            <w:rStyle w:val="Hyperlink"/>
          </w:rPr>
          <w:t>https://search.proquest.com/docview/218340054/fulltextPDF/412DA36461E44166PQ/6?accountid=14795</w:t>
        </w:r>
      </w:hyperlink>
    </w:p>
    <w:p w14:paraId="5D3C1DC9" w14:textId="77777777" w:rsidR="00E44495" w:rsidRPr="00D559E1" w:rsidRDefault="00E44495" w:rsidP="00E44495">
      <w:r>
        <w:tab/>
        <w:t>2019</w:t>
      </w:r>
    </w:p>
    <w:p w14:paraId="664FA094" w14:textId="77777777" w:rsidR="00C454AC" w:rsidRDefault="00C454AC"/>
    <w:p w14:paraId="17D03193" w14:textId="77777777" w:rsidR="00C454AC" w:rsidRDefault="00C454AC" w:rsidP="00C454AC"/>
    <w:p w14:paraId="290A85C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E149D"/>
    <w:rsid w:val="006431B8"/>
    <w:rsid w:val="00C454AC"/>
    <w:rsid w:val="00E4449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95C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muse.jhu.edu/login?auth=0&amp;type=summary&amp;url=/journals/late_imperial_china/v029/29.1.ge.html" TargetMode="External"/><Relationship Id="rId7" Type="http://schemas.openxmlformats.org/officeDocument/2006/relationships/hyperlink" Target="https://search.proquest.com/docview/218340054/fulltextPDF/412DA36461E44166PQ/6?accountid=14795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2016-03-26T21:50:00Z</dcterms:created>
  <dcterms:modified xsi:type="dcterms:W3CDTF">2019-04-03T20:02:00Z</dcterms:modified>
</cp:coreProperties>
</file>