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B09A44B" w:rsidR="00747CC1" w:rsidRPr="0012657E" w:rsidRDefault="00200D11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The Literary Pocket-Book</w:t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34D7CD34" w:rsidR="00D82DCF" w:rsidRPr="00200D11" w:rsidRDefault="00200D11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(1821)</w:t>
      </w:r>
    </w:p>
    <w:p w14:paraId="55CDA5B7" w14:textId="77777777" w:rsidR="00FC6EA0" w:rsidRPr="00200D11" w:rsidRDefault="00FC6EA0" w:rsidP="003A4282">
      <w:pPr>
        <w:rPr>
          <w:lang w:val="en-US"/>
        </w:rPr>
      </w:pPr>
    </w:p>
    <w:p w14:paraId="3BF0CCE1" w14:textId="40B84083" w:rsidR="00200D11" w:rsidRPr="005E7F18" w:rsidRDefault="00200D11" w:rsidP="00200D11">
      <w:pPr>
        <w:rPr>
          <w:lang w:val="en-US"/>
        </w:rPr>
      </w:pPr>
      <w:r>
        <w:rPr>
          <w:lang w:val="en-US"/>
        </w:rPr>
        <w:t>Shelley, Percy Bysshe</w:t>
      </w:r>
      <w:r>
        <w:rPr>
          <w:lang w:val="en-US"/>
        </w:rPr>
        <w:t xml:space="preserve">. "To a Faded Violet." </w:t>
      </w:r>
      <w:r>
        <w:rPr>
          <w:i/>
          <w:iCs/>
          <w:lang w:val="en-US"/>
        </w:rPr>
        <w:t>The Literary Pocket-Book</w:t>
      </w:r>
      <w:r>
        <w:rPr>
          <w:lang w:val="en-US"/>
        </w:rPr>
        <w:t xml:space="preserve"> (1821).</w:t>
      </w:r>
    </w:p>
    <w:p w14:paraId="4F4F98D5" w14:textId="77777777" w:rsidR="00471442" w:rsidRPr="00200D11" w:rsidRDefault="00471442" w:rsidP="003A4282">
      <w:pPr>
        <w:rPr>
          <w:b/>
          <w:bCs/>
          <w:szCs w:val="28"/>
          <w:lang w:val="en-US"/>
        </w:rPr>
      </w:pPr>
    </w:p>
    <w:sectPr w:rsidR="00471442" w:rsidRPr="00200D11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00D11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2024-06-26T11:49:00Z</dcterms:created>
  <dcterms:modified xsi:type="dcterms:W3CDTF">2024-06-26T11:49:00Z</dcterms:modified>
</cp:coreProperties>
</file>