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710" w:rsidRDefault="00006710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from</w:t>
      </w:r>
    </w:p>
    <w:p w:rsidR="00006710" w:rsidRDefault="00006710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006710" w:rsidRDefault="00006710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006710" w:rsidRDefault="00006710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006710" w:rsidRDefault="00006710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006710" w:rsidRDefault="00006710">
      <w:pPr>
        <w:jc w:val="center"/>
      </w:pPr>
    </w:p>
    <w:bookmarkEnd w:id="0"/>
    <w:bookmarkEnd w:id="1"/>
    <w:p w:rsidR="00006710" w:rsidRDefault="00006710">
      <w:pPr>
        <w:jc w:val="center"/>
      </w:pPr>
    </w:p>
    <w:p w:rsidR="00006710" w:rsidRPr="00FE62FF" w:rsidRDefault="00006710" w:rsidP="00006710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Man (Journal of the Royal Anthropological Institute)</w:t>
      </w:r>
    </w:p>
    <w:p w:rsidR="00006710" w:rsidRDefault="00006710"/>
    <w:p w:rsidR="00006710" w:rsidRDefault="00006710"/>
    <w:p w:rsidR="00006710" w:rsidRDefault="00006710">
      <w:pPr>
        <w:rPr>
          <w:b/>
        </w:rPr>
      </w:pPr>
      <w:r>
        <w:rPr>
          <w:b/>
        </w:rPr>
        <w:t>Vol. 20 (1985)</w:t>
      </w:r>
    </w:p>
    <w:p w:rsidR="00006710" w:rsidRDefault="00006710">
      <w:pPr>
        <w:rPr>
          <w:b/>
        </w:rPr>
      </w:pPr>
    </w:p>
    <w:p w:rsidR="00006710" w:rsidRDefault="00006710">
      <w:r>
        <w:t xml:space="preserve">Sperber, Dan. "Anthropology and Psychology: Towards an Epidemiology of Representations." </w:t>
      </w:r>
      <w:r>
        <w:rPr>
          <w:i/>
        </w:rPr>
        <w:t>Man</w:t>
      </w:r>
      <w:r>
        <w:t xml:space="preserve"> 20 (1985): 73–89.</w:t>
      </w:r>
    </w:p>
    <w:p w:rsidR="00006710" w:rsidRDefault="00006710">
      <w:pPr>
        <w:rPr>
          <w:b/>
        </w:rPr>
      </w:pPr>
    </w:p>
    <w:p w:rsidR="00006710" w:rsidRDefault="00006710">
      <w:pPr>
        <w:rPr>
          <w:b/>
        </w:rPr>
      </w:pPr>
    </w:p>
    <w:p w:rsidR="00006710" w:rsidRDefault="00006710">
      <w:pPr>
        <w:rPr>
          <w:b/>
        </w:rPr>
      </w:pPr>
    </w:p>
    <w:p w:rsidR="00006710" w:rsidRDefault="00006710">
      <w:pPr>
        <w:rPr>
          <w:b/>
        </w:rPr>
      </w:pPr>
    </w:p>
    <w:p w:rsidR="00006710" w:rsidRDefault="00006710">
      <w:r>
        <w:rPr>
          <w:b/>
        </w:rPr>
        <w:t>Vol. 21 (1986)</w:t>
      </w:r>
    </w:p>
    <w:p w:rsidR="00006710" w:rsidRDefault="00006710"/>
    <w:p w:rsidR="00006710" w:rsidRDefault="00006710">
      <w:r>
        <w:t xml:space="preserve">Ahmed, Akbar S. "Death in Islam: The Hawkes Bay Case." </w:t>
      </w:r>
      <w:r>
        <w:rPr>
          <w:i/>
        </w:rPr>
        <w:t>Man: The Journal of the Royal Anthropological Institute</w:t>
      </w:r>
      <w:r>
        <w:t xml:space="preserve"> 21 (1986): 121-34.</w:t>
      </w:r>
    </w:p>
    <w:p w:rsidR="00006710" w:rsidRDefault="00006710" w:rsidP="00006710">
      <w:r w:rsidRPr="00B279B2">
        <w:t xml:space="preserve">Delaney, Carol. "The Meaning of Paternity and the Virgin Birth Debate." </w:t>
      </w:r>
      <w:r w:rsidRPr="00AA438F">
        <w:rPr>
          <w:i/>
        </w:rPr>
        <w:t>Man</w:t>
      </w:r>
      <w:r w:rsidRPr="00B279B2">
        <w:t xml:space="preserve"> 21 (1986): 494-513.</w:t>
      </w:r>
    </w:p>
    <w:p w:rsidR="0056450A" w:rsidRDefault="0056450A" w:rsidP="00006710"/>
    <w:p w:rsidR="00DD1A98" w:rsidRDefault="00DD1A98" w:rsidP="00006710"/>
    <w:p w:rsidR="00DD1A98" w:rsidRDefault="00DD1A98" w:rsidP="00006710"/>
    <w:p w:rsidR="00DD1A98" w:rsidRDefault="00DD1A98" w:rsidP="00006710">
      <w:pPr>
        <w:rPr>
          <w:b/>
        </w:rPr>
      </w:pPr>
      <w:r>
        <w:rPr>
          <w:b/>
        </w:rPr>
        <w:t>Vol. 22 (1987)</w:t>
      </w:r>
    </w:p>
    <w:p w:rsidR="00DD1A98" w:rsidRPr="00DD1A98" w:rsidRDefault="00DD1A98" w:rsidP="00006710">
      <w:pPr>
        <w:rPr>
          <w:b/>
        </w:rPr>
      </w:pPr>
    </w:p>
    <w:p w:rsidR="00DD1A98" w:rsidRDefault="00DD1A98" w:rsidP="00DD1A98">
      <w:r>
        <w:t xml:space="preserve">Charsley, Simon R. "Interpretation and Custom: The Case of the Wedding Cake." </w:t>
      </w:r>
      <w:r>
        <w:rPr>
          <w:i/>
        </w:rPr>
        <w:t>Man</w:t>
      </w:r>
      <w:r>
        <w:t xml:space="preserve"> 22 (1987): 93-110.</w:t>
      </w:r>
    </w:p>
    <w:p w:rsidR="00DD1A98" w:rsidRDefault="00DD1A98" w:rsidP="00006710"/>
    <w:p w:rsidR="00534371" w:rsidRDefault="00534371" w:rsidP="00006710"/>
    <w:p w:rsidR="00534371" w:rsidRDefault="00534371" w:rsidP="00006710"/>
    <w:p w:rsidR="00534371" w:rsidRDefault="00534371" w:rsidP="00006710">
      <w:pPr>
        <w:rPr>
          <w:b/>
        </w:rPr>
      </w:pPr>
      <w:r>
        <w:rPr>
          <w:b/>
        </w:rPr>
        <w:t>Vol. 1 (1992)</w:t>
      </w:r>
    </w:p>
    <w:p w:rsidR="00534371" w:rsidRDefault="00534371" w:rsidP="00006710">
      <w:pPr>
        <w:rPr>
          <w:b/>
        </w:rPr>
      </w:pPr>
    </w:p>
    <w:p w:rsidR="00534371" w:rsidRDefault="00534371" w:rsidP="00534371">
      <w:pPr>
        <w:ind w:left="709" w:hanging="709"/>
      </w:pPr>
      <w:r>
        <w:t xml:space="preserve">Hornborg, Alf. "Machine Fetishism, Value and the Image of Unlimited Good: Towards a Thermodynamics of Imperialism." </w:t>
      </w:r>
      <w:r>
        <w:rPr>
          <w:i/>
        </w:rPr>
        <w:t>Ma</w:t>
      </w:r>
      <w:bookmarkStart w:id="2" w:name="_GoBack"/>
      <w:bookmarkEnd w:id="2"/>
      <w:r>
        <w:rPr>
          <w:i/>
        </w:rPr>
        <w:t>n</w:t>
      </w:r>
      <w:r>
        <w:t xml:space="preserve"> 1 (1992).</w:t>
      </w:r>
    </w:p>
    <w:p w:rsidR="00534371" w:rsidRPr="00534371" w:rsidRDefault="00534371" w:rsidP="00006710">
      <w:pPr>
        <w:rPr>
          <w:b/>
        </w:rPr>
      </w:pPr>
    </w:p>
    <w:p w:rsidR="0056450A" w:rsidRDefault="0056450A" w:rsidP="00006710"/>
    <w:p w:rsidR="0056450A" w:rsidRPr="0056450A" w:rsidRDefault="0056450A" w:rsidP="00006710">
      <w:pPr>
        <w:rPr>
          <w:i/>
        </w:rPr>
      </w:pPr>
      <w:r w:rsidRPr="0056450A">
        <w:rPr>
          <w:i/>
        </w:rPr>
        <w:t>See also Journal of the Royal Anthropological Institute</w:t>
      </w:r>
    </w:p>
    <w:p w:rsidR="00006710" w:rsidRDefault="00006710"/>
    <w:sectPr w:rsidR="00006710" w:rsidSect="00D3211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06710"/>
    <w:rsid w:val="00534371"/>
    <w:rsid w:val="0056450A"/>
    <w:rsid w:val="006259DF"/>
    <w:rsid w:val="00D32115"/>
    <w:rsid w:val="00DD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1058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</cp:lastModifiedBy>
  <cp:revision>2</cp:revision>
  <dcterms:created xsi:type="dcterms:W3CDTF">2017-08-15T17:44:00Z</dcterms:created>
  <dcterms:modified xsi:type="dcterms:W3CDTF">2017-08-15T17:44:00Z</dcterms:modified>
</cp:coreProperties>
</file>