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2761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2761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Marie Claire</w:t>
      </w:r>
    </w:p>
    <w:p w:rsidR="00C454AC" w:rsidRDefault="00C454AC"/>
    <w:p w:rsidR="00C454AC" w:rsidRDefault="00C454AC"/>
    <w:p w:rsidR="00C454AC" w:rsidRDefault="00F27610">
      <w:pPr>
        <w:rPr>
          <w:b/>
        </w:rPr>
      </w:pPr>
      <w:r>
        <w:rPr>
          <w:b/>
        </w:rPr>
        <w:t>(1987)</w:t>
      </w:r>
      <w:bookmarkStart w:id="2" w:name="_GoBack"/>
      <w:bookmarkEnd w:id="2"/>
    </w:p>
    <w:p w:rsidR="00F27610" w:rsidRDefault="00F27610">
      <w:pPr>
        <w:rPr>
          <w:b/>
        </w:rPr>
      </w:pPr>
    </w:p>
    <w:p w:rsidR="00F27610" w:rsidRPr="002C48E6" w:rsidRDefault="00F27610" w:rsidP="00F27610">
      <w:r w:rsidRPr="002C48E6">
        <w:t xml:space="preserve">Martín Gaite, Carmen. </w:t>
      </w:r>
      <w:r>
        <w:t>"Las mujeres que abandonan a sus hijos por un hombre</w:t>
      </w:r>
      <w:r w:rsidRPr="002C48E6">
        <w:t>.</w:t>
      </w:r>
      <w:r>
        <w:t xml:space="preserve">" </w:t>
      </w:r>
      <w:r>
        <w:rPr>
          <w:i/>
        </w:rPr>
        <w:t>Marie Claire 16</w:t>
      </w:r>
      <w:r>
        <w:t xml:space="preserve"> 2 (Nov. 1987).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407-9.</w:t>
      </w:r>
      <w:r w:rsidRPr="002C48E6">
        <w:t>*</w:t>
      </w:r>
    </w:p>
    <w:p w:rsidR="00F27610" w:rsidRPr="00FE62FF" w:rsidRDefault="00F27610">
      <w:pPr>
        <w:rPr>
          <w:b/>
        </w:rPr>
      </w:pPr>
    </w:p>
    <w:p w:rsidR="00C454AC" w:rsidRDefault="00C454AC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2761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2016-08-12T20:19:00Z</dcterms:created>
  <dcterms:modified xsi:type="dcterms:W3CDTF">2016-08-12T20:19:00Z</dcterms:modified>
</cp:coreProperties>
</file>