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BF" w14:textId="77777777" w:rsidR="00CC67D6" w:rsidRPr="00213AF0" w:rsidRDefault="00CC67D6" w:rsidP="00CC67D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31F29D" w14:textId="77777777" w:rsidR="00CC67D6" w:rsidRPr="00F523F6" w:rsidRDefault="00CC67D6" w:rsidP="00CC67D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B3557D6" w14:textId="77777777" w:rsidR="00CC67D6" w:rsidRPr="00F523F6" w:rsidRDefault="00000000" w:rsidP="00CC67D6">
      <w:pPr>
        <w:jc w:val="center"/>
        <w:rPr>
          <w:sz w:val="24"/>
        </w:rPr>
      </w:pPr>
      <w:hyperlink r:id="rId4" w:history="1">
        <w:r w:rsidR="00CC67D6" w:rsidRPr="00F523F6">
          <w:rPr>
            <w:rStyle w:val="Hipervnculo"/>
            <w:sz w:val="24"/>
          </w:rPr>
          <w:t>http://bit.ly/abibliog</w:t>
        </w:r>
      </w:hyperlink>
    </w:p>
    <w:p w14:paraId="58778EAC" w14:textId="77777777" w:rsidR="00CC67D6" w:rsidRPr="00F523F6" w:rsidRDefault="00CC67D6" w:rsidP="00CC67D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DA945D5" w14:textId="77777777" w:rsidR="00CC67D6" w:rsidRPr="00792BBC" w:rsidRDefault="00CC67D6" w:rsidP="00CC67D6">
      <w:pPr>
        <w:tabs>
          <w:tab w:val="left" w:pos="2835"/>
        </w:tabs>
        <w:ind w:right="-1"/>
        <w:jc w:val="center"/>
        <w:rPr>
          <w:sz w:val="24"/>
        </w:rPr>
      </w:pPr>
      <w:r w:rsidRPr="00792BBC">
        <w:rPr>
          <w:sz w:val="24"/>
        </w:rPr>
        <w:t>(University of Zaragoza, Spain)</w:t>
      </w:r>
    </w:p>
    <w:p w14:paraId="61E8E50D" w14:textId="77777777" w:rsidR="00CC67D6" w:rsidRPr="00792BBC" w:rsidRDefault="00CC67D6" w:rsidP="00CC67D6">
      <w:pPr>
        <w:jc w:val="center"/>
        <w:rPr>
          <w:sz w:val="24"/>
        </w:rPr>
      </w:pPr>
    </w:p>
    <w:p w14:paraId="3EA81A7C" w14:textId="77777777" w:rsidR="00CC67D6" w:rsidRPr="00792BBC" w:rsidRDefault="00CC67D6" w:rsidP="00CC67D6">
      <w:pPr>
        <w:jc w:val="center"/>
        <w:rPr>
          <w:sz w:val="24"/>
        </w:rPr>
      </w:pPr>
    </w:p>
    <w:bookmarkEnd w:id="0"/>
    <w:bookmarkEnd w:id="1"/>
    <w:p w14:paraId="5FBCCE85" w14:textId="77777777" w:rsidR="00D21FBE" w:rsidRPr="00FE62FF" w:rsidRDefault="00D21FBE" w:rsidP="00D21FBE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Revista de Filología Española</w:t>
      </w:r>
    </w:p>
    <w:p w14:paraId="694BA306" w14:textId="77777777" w:rsidR="00D21FBE" w:rsidRDefault="00D21FBE"/>
    <w:p w14:paraId="15BA1B70" w14:textId="77777777" w:rsidR="00D21FBE" w:rsidRDefault="00D21FBE"/>
    <w:p w14:paraId="64F130AF" w14:textId="77777777" w:rsidR="004A4BD7" w:rsidRDefault="004A4BD7" w:rsidP="000048B3">
      <w:pPr>
        <w:pStyle w:val="Normal1"/>
        <w:ind w:left="709" w:right="0" w:hanging="709"/>
        <w:rPr>
          <w:b/>
        </w:rPr>
      </w:pPr>
      <w:r>
        <w:rPr>
          <w:b/>
        </w:rPr>
        <w:t>(1929)</w:t>
      </w:r>
    </w:p>
    <w:p w14:paraId="6905F31F" w14:textId="77777777" w:rsidR="004A4BD7" w:rsidRDefault="004A4BD7" w:rsidP="000048B3">
      <w:pPr>
        <w:pStyle w:val="Normal1"/>
        <w:ind w:left="709" w:right="0" w:hanging="709"/>
        <w:rPr>
          <w:b/>
        </w:rPr>
      </w:pPr>
    </w:p>
    <w:p w14:paraId="3623E263" w14:textId="1C59AE73" w:rsidR="004A4BD7" w:rsidRPr="004A4BD7" w:rsidRDefault="004A4BD7" w:rsidP="004A4BD7">
      <w:pPr>
        <w:rPr>
          <w:i/>
        </w:rPr>
      </w:pPr>
      <w:r>
        <w:t xml:space="preserve">Menéndez Pidal, Ramón. </w:t>
      </w:r>
      <w:r>
        <w:rPr>
          <w:i/>
        </w:rPr>
        <w:t>Orígenes del español.</w:t>
      </w:r>
      <w:r>
        <w:t xml:space="preserve"> 192</w:t>
      </w:r>
      <w:r>
        <w:t>9</w:t>
      </w:r>
      <w:r>
        <w:t>, 1950:</w:t>
      </w:r>
    </w:p>
    <w:p w14:paraId="19B0B8DF" w14:textId="77777777" w:rsidR="004A4BD7" w:rsidRDefault="004A4BD7" w:rsidP="004A4BD7">
      <w:r>
        <w:t xml:space="preserve">_____. </w:t>
      </w:r>
      <w:r>
        <w:rPr>
          <w:i/>
          <w:iCs/>
        </w:rPr>
        <w:t>Orígenes del Español: Estado lingüístico de la Península Ibérica hasta el siglo XI.</w:t>
      </w:r>
      <w:r>
        <w:t xml:space="preserve"> Segunda Edición corregida y adicionada – Tomo I. (Junta para Ampliación de Estudios – Centro de Estudios Históricos – Revista de Filología Española – Anejo I). Madrid: Editorial Hernando, 1929.* </w:t>
      </w:r>
    </w:p>
    <w:p w14:paraId="2BB112BD" w14:textId="77777777" w:rsidR="004A4BD7" w:rsidRDefault="004A4BD7" w:rsidP="004A4BD7">
      <w:r>
        <w:t xml:space="preserve">_____. </w:t>
      </w:r>
      <w:r>
        <w:rPr>
          <w:i/>
          <w:iCs/>
        </w:rPr>
        <w:t xml:space="preserve">Orígenes del español. </w:t>
      </w:r>
      <w:r>
        <w:t>(Grandes pensadores españoles). Barcelona: Planeta DeAgostini, 2010.*</w:t>
      </w:r>
    </w:p>
    <w:p w14:paraId="07B54ECD" w14:textId="77777777" w:rsidR="004A4BD7" w:rsidRDefault="004A4BD7" w:rsidP="000048B3">
      <w:pPr>
        <w:pStyle w:val="Normal1"/>
        <w:ind w:left="709" w:right="0" w:hanging="709"/>
        <w:rPr>
          <w:b/>
        </w:rPr>
      </w:pPr>
    </w:p>
    <w:p w14:paraId="07F6FFDD" w14:textId="77777777" w:rsidR="004A4BD7" w:rsidRDefault="004A4BD7" w:rsidP="000048B3">
      <w:pPr>
        <w:pStyle w:val="Normal1"/>
        <w:ind w:left="709" w:right="0" w:hanging="709"/>
        <w:rPr>
          <w:b/>
        </w:rPr>
      </w:pPr>
    </w:p>
    <w:p w14:paraId="24E0A4AF" w14:textId="77777777" w:rsidR="004A4BD7" w:rsidRDefault="004A4BD7" w:rsidP="000048B3">
      <w:pPr>
        <w:pStyle w:val="Normal1"/>
        <w:ind w:left="709" w:right="0" w:hanging="709"/>
        <w:rPr>
          <w:b/>
        </w:rPr>
      </w:pPr>
    </w:p>
    <w:p w14:paraId="1FBB4DA3" w14:textId="29C27A75" w:rsidR="000048B3" w:rsidRDefault="000048B3" w:rsidP="000048B3">
      <w:pPr>
        <w:pStyle w:val="Normal1"/>
        <w:ind w:left="709" w:right="0" w:hanging="709"/>
        <w:rPr>
          <w:b/>
        </w:rPr>
      </w:pPr>
      <w:r>
        <w:rPr>
          <w:b/>
        </w:rPr>
        <w:t>Vol. 18 (1931)</w:t>
      </w:r>
    </w:p>
    <w:p w14:paraId="6F9E37A9" w14:textId="77777777" w:rsidR="000048B3" w:rsidRDefault="000048B3" w:rsidP="000048B3">
      <w:pPr>
        <w:pStyle w:val="Normal1"/>
        <w:ind w:left="709" w:right="0" w:hanging="709"/>
        <w:rPr>
          <w:b/>
        </w:rPr>
      </w:pPr>
    </w:p>
    <w:p w14:paraId="23CA393F" w14:textId="77777777" w:rsidR="000048B3" w:rsidRDefault="000048B3" w:rsidP="000048B3">
      <w:pPr>
        <w:pStyle w:val="Normal1"/>
        <w:ind w:left="709" w:right="0" w:hanging="709"/>
      </w:pPr>
      <w:r>
        <w:t xml:space="preserve">Castro, A. (On Fray Felipe de Meneses). </w:t>
      </w:r>
      <w:r>
        <w:rPr>
          <w:i/>
        </w:rPr>
        <w:t>Revista de Filología Española</w:t>
      </w:r>
      <w:r>
        <w:t xml:space="preserve"> 18 (1931): 344-58.</w:t>
      </w:r>
    </w:p>
    <w:p w14:paraId="2002DA44" w14:textId="77777777" w:rsidR="000048B3" w:rsidRDefault="000048B3" w:rsidP="005F6705">
      <w:pPr>
        <w:rPr>
          <w:b/>
        </w:rPr>
      </w:pPr>
    </w:p>
    <w:p w14:paraId="287C14E8" w14:textId="77777777" w:rsidR="000048B3" w:rsidRDefault="000048B3" w:rsidP="005F6705">
      <w:pPr>
        <w:rPr>
          <w:b/>
        </w:rPr>
      </w:pPr>
    </w:p>
    <w:p w14:paraId="3B3AD695" w14:textId="77777777" w:rsidR="000048B3" w:rsidRDefault="000048B3" w:rsidP="005F6705">
      <w:pPr>
        <w:rPr>
          <w:b/>
        </w:rPr>
      </w:pPr>
    </w:p>
    <w:p w14:paraId="5B46E4D9" w14:textId="77777777" w:rsidR="005F6705" w:rsidRDefault="005F6705" w:rsidP="005F6705">
      <w:pPr>
        <w:rPr>
          <w:b/>
        </w:rPr>
      </w:pPr>
      <w:r>
        <w:rPr>
          <w:b/>
        </w:rPr>
        <w:t>Vol. 20 (1933)</w:t>
      </w:r>
    </w:p>
    <w:p w14:paraId="49C6470D" w14:textId="77777777" w:rsidR="005F6705" w:rsidRDefault="005F6705">
      <w:pPr>
        <w:rPr>
          <w:b/>
        </w:rPr>
      </w:pPr>
    </w:p>
    <w:p w14:paraId="56A09EFB" w14:textId="77777777" w:rsidR="005F6705" w:rsidRDefault="005F6705" w:rsidP="005F6705">
      <w:r>
        <w:t xml:space="preserve">Alonso, Dámaso. (On Cervantes). </w:t>
      </w:r>
      <w:r>
        <w:rPr>
          <w:i/>
        </w:rPr>
        <w:t xml:space="preserve">Revista de Filología Española </w:t>
      </w:r>
      <w:r>
        <w:t>20 (1933): 391-97.</w:t>
      </w:r>
    </w:p>
    <w:p w14:paraId="6AFFD42E" w14:textId="77777777" w:rsidR="005F6705" w:rsidRDefault="005F6705">
      <w:pPr>
        <w:rPr>
          <w:b/>
        </w:rPr>
      </w:pPr>
    </w:p>
    <w:p w14:paraId="737BD01C" w14:textId="77777777" w:rsidR="005F6705" w:rsidRDefault="005F6705">
      <w:pPr>
        <w:rPr>
          <w:b/>
        </w:rPr>
      </w:pPr>
    </w:p>
    <w:p w14:paraId="6FEBB57C" w14:textId="77777777" w:rsidR="005F6705" w:rsidRDefault="005F6705">
      <w:pPr>
        <w:rPr>
          <w:b/>
        </w:rPr>
      </w:pPr>
    </w:p>
    <w:p w14:paraId="409E44DE" w14:textId="77777777" w:rsidR="005F6705" w:rsidRPr="005F6705" w:rsidRDefault="005F6705">
      <w:pPr>
        <w:rPr>
          <w:b/>
        </w:rPr>
      </w:pPr>
      <w:r>
        <w:rPr>
          <w:b/>
        </w:rPr>
        <w:t>Vol. 21 (1934)</w:t>
      </w:r>
    </w:p>
    <w:p w14:paraId="12C4C501" w14:textId="77777777" w:rsidR="005F6705" w:rsidRDefault="005F6705">
      <w:pPr>
        <w:rPr>
          <w:b/>
        </w:rPr>
      </w:pPr>
    </w:p>
    <w:p w14:paraId="21C66E5D" w14:textId="77777777" w:rsidR="005F6705" w:rsidRDefault="005F6705" w:rsidP="005F6705">
      <w:r>
        <w:t xml:space="preserve">Alonso, Dámaso. (On Cervantes). </w:t>
      </w:r>
      <w:r>
        <w:rPr>
          <w:i/>
        </w:rPr>
        <w:t xml:space="preserve">Revista de Filología Española </w:t>
      </w:r>
      <w:r>
        <w:t xml:space="preserve"> 21 (1934): 283-84.</w:t>
      </w:r>
    </w:p>
    <w:p w14:paraId="5484A5B3" w14:textId="77777777" w:rsidR="00901798" w:rsidRDefault="00901798" w:rsidP="005F6705"/>
    <w:p w14:paraId="7FD59B8A" w14:textId="648C4AFA" w:rsidR="00901798" w:rsidRDefault="00901798" w:rsidP="005F6705"/>
    <w:p w14:paraId="75253521" w14:textId="2F742ACD" w:rsidR="00CC67D6" w:rsidRDefault="00CC67D6" w:rsidP="005F6705"/>
    <w:p w14:paraId="169ABF09" w14:textId="2EC471CF" w:rsidR="00CC67D6" w:rsidRDefault="00CC67D6" w:rsidP="005F6705">
      <w:pPr>
        <w:rPr>
          <w:b/>
        </w:rPr>
      </w:pPr>
      <w:r>
        <w:rPr>
          <w:b/>
        </w:rPr>
        <w:t>(1950)</w:t>
      </w:r>
    </w:p>
    <w:p w14:paraId="414EDC27" w14:textId="0960A8BA" w:rsidR="00CC67D6" w:rsidRDefault="00CC67D6" w:rsidP="005F6705">
      <w:pPr>
        <w:rPr>
          <w:b/>
        </w:rPr>
      </w:pPr>
    </w:p>
    <w:p w14:paraId="0E2B3CD0" w14:textId="21B630C6" w:rsidR="00CC67D6" w:rsidRDefault="00CC67D6" w:rsidP="00CC67D6">
      <w:pPr>
        <w:ind w:right="10"/>
      </w:pPr>
      <w:r>
        <w:t xml:space="preserve">Casares, Julio. </w:t>
      </w:r>
      <w:r>
        <w:rPr>
          <w:i/>
        </w:rPr>
        <w:t>Introducción a la lexicografía moderna.</w:t>
      </w:r>
      <w:r>
        <w:t xml:space="preserve"> Madrid: </w:t>
      </w:r>
      <w:r>
        <w:rPr>
          <w:i/>
        </w:rPr>
        <w:t>Revista de Filología Española,</w:t>
      </w:r>
      <w:r>
        <w:t xml:space="preserve"> anejo LI (1950).</w:t>
      </w:r>
    </w:p>
    <w:p w14:paraId="40BD0354" w14:textId="5853147A" w:rsidR="005D35B0" w:rsidRDefault="005D35B0" w:rsidP="005D35B0"/>
    <w:p w14:paraId="06456C88" w14:textId="77777777" w:rsidR="00CC67D6" w:rsidRDefault="00CC67D6" w:rsidP="005D35B0">
      <w:pPr>
        <w:rPr>
          <w:b/>
        </w:rPr>
      </w:pPr>
    </w:p>
    <w:p w14:paraId="2E3593A5" w14:textId="77777777" w:rsidR="005D35B0" w:rsidRDefault="005D35B0" w:rsidP="005D35B0">
      <w:pPr>
        <w:rPr>
          <w:b/>
        </w:rPr>
      </w:pPr>
    </w:p>
    <w:p w14:paraId="586DEA85" w14:textId="77777777" w:rsidR="005D35B0" w:rsidRDefault="005D35B0" w:rsidP="005D35B0">
      <w:pPr>
        <w:rPr>
          <w:b/>
        </w:rPr>
      </w:pPr>
    </w:p>
    <w:p w14:paraId="0BCAD865" w14:textId="77777777" w:rsidR="005D35B0" w:rsidRDefault="005D35B0" w:rsidP="005D35B0">
      <w:pPr>
        <w:rPr>
          <w:b/>
        </w:rPr>
      </w:pPr>
      <w:r>
        <w:rPr>
          <w:b/>
        </w:rPr>
        <w:t>Vol. 36 (1952)</w:t>
      </w:r>
    </w:p>
    <w:p w14:paraId="7FDC59A1" w14:textId="77777777" w:rsidR="005D35B0" w:rsidRPr="00B951FA" w:rsidRDefault="005D35B0" w:rsidP="005D35B0">
      <w:pPr>
        <w:rPr>
          <w:b/>
        </w:rPr>
      </w:pPr>
    </w:p>
    <w:p w14:paraId="43676582" w14:textId="77777777" w:rsidR="005D35B0" w:rsidRDefault="005D35B0" w:rsidP="005D35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Asensio, E. "El erasmismo y las corrientes espirituales afines (conversos, franciscanos, italianizantes)." </w:t>
      </w:r>
      <w:r>
        <w:rPr>
          <w:i/>
          <w:sz w:val="28"/>
          <w:szCs w:val="28"/>
        </w:rPr>
        <w:t>Revista de Filología Española</w:t>
      </w:r>
      <w:r>
        <w:rPr>
          <w:sz w:val="28"/>
          <w:szCs w:val="28"/>
        </w:rPr>
        <w:t xml:space="preserve"> 36 (1952).</w:t>
      </w:r>
    </w:p>
    <w:p w14:paraId="70ADF4FB" w14:textId="77777777" w:rsidR="005D35B0" w:rsidRDefault="005D35B0" w:rsidP="005D35B0">
      <w:pPr>
        <w:rPr>
          <w:b/>
        </w:rPr>
      </w:pPr>
    </w:p>
    <w:p w14:paraId="5C9C2955" w14:textId="77777777" w:rsidR="005D35B0" w:rsidRDefault="005D35B0" w:rsidP="005D35B0">
      <w:pPr>
        <w:rPr>
          <w:b/>
        </w:rPr>
      </w:pPr>
    </w:p>
    <w:p w14:paraId="6DEA8E4C" w14:textId="77777777" w:rsidR="005D35B0" w:rsidRDefault="005D35B0" w:rsidP="005F6705"/>
    <w:p w14:paraId="5A61F371" w14:textId="77777777" w:rsidR="00901798" w:rsidRDefault="00901798" w:rsidP="005F6705"/>
    <w:p w14:paraId="7AC51D60" w14:textId="77777777" w:rsidR="00901798" w:rsidRPr="00901798" w:rsidRDefault="00901798" w:rsidP="005F6705">
      <w:pPr>
        <w:rPr>
          <w:b/>
        </w:rPr>
      </w:pPr>
      <w:r>
        <w:rPr>
          <w:b/>
        </w:rPr>
        <w:t>Vol. 40 (1956)</w:t>
      </w:r>
    </w:p>
    <w:p w14:paraId="7704D838" w14:textId="77777777" w:rsidR="00901798" w:rsidRDefault="00901798" w:rsidP="00901798">
      <w:pPr>
        <w:ind w:left="0" w:firstLine="0"/>
      </w:pPr>
    </w:p>
    <w:p w14:paraId="0FE7CF5D" w14:textId="77777777" w:rsidR="00901798" w:rsidRDefault="00901798" w:rsidP="009017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Alonso, Dámaso. "Lope, Don Pedro de Cárden</w:t>
      </w:r>
      <w:r w:rsidRPr="00A87580">
        <w:rPr>
          <w:sz w:val="28"/>
          <w:szCs w:val="28"/>
        </w:rPr>
        <w:t>as y los Cardenios."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Revista de Filología Española</w:t>
      </w:r>
      <w:r>
        <w:rPr>
          <w:sz w:val="28"/>
          <w:szCs w:val="28"/>
        </w:rPr>
        <w:t xml:space="preserve"> 40 (1956): 67-90.</w:t>
      </w:r>
    </w:p>
    <w:p w14:paraId="4B0ACF5E" w14:textId="77777777" w:rsidR="00901798" w:rsidRDefault="00901798" w:rsidP="005F6705"/>
    <w:p w14:paraId="78C225E8" w14:textId="77777777" w:rsidR="005F6705" w:rsidRDefault="005F6705">
      <w:pPr>
        <w:rPr>
          <w:b/>
        </w:rPr>
      </w:pPr>
    </w:p>
    <w:p w14:paraId="4B35308A" w14:textId="77777777" w:rsidR="005F6705" w:rsidRDefault="005F6705">
      <w:pPr>
        <w:rPr>
          <w:b/>
        </w:rPr>
      </w:pPr>
    </w:p>
    <w:p w14:paraId="5293F054" w14:textId="77777777" w:rsidR="00767A76" w:rsidRDefault="00767A76">
      <w:pPr>
        <w:rPr>
          <w:b/>
        </w:rPr>
      </w:pPr>
      <w:r>
        <w:rPr>
          <w:b/>
        </w:rPr>
        <w:t>Vol. 42 (1958-59)</w:t>
      </w:r>
    </w:p>
    <w:p w14:paraId="1077AA53" w14:textId="77777777" w:rsidR="00767A76" w:rsidRDefault="00767A76">
      <w:pPr>
        <w:rPr>
          <w:b/>
        </w:rPr>
      </w:pPr>
    </w:p>
    <w:p w14:paraId="59CDE387" w14:textId="77777777" w:rsidR="00767A76" w:rsidRDefault="00767A76" w:rsidP="00767A76">
      <w:r>
        <w:t xml:space="preserve">Badía, A. "La frase de la </w:t>
      </w:r>
      <w:r>
        <w:rPr>
          <w:i/>
        </w:rPr>
        <w:t xml:space="preserve">Primera Crónica General  </w:t>
      </w:r>
      <w:r>
        <w:t xml:space="preserve">en relación con sus fuentes latinas: Avances de un trabajo de conjunto." </w:t>
      </w:r>
      <w:r>
        <w:rPr>
          <w:i/>
        </w:rPr>
        <w:t>RFE</w:t>
      </w:r>
      <w:r>
        <w:t xml:space="preserve"> 42 (1958-59): 179-210.</w:t>
      </w:r>
    </w:p>
    <w:p w14:paraId="4A9EA6C8" w14:textId="77777777" w:rsidR="00767A76" w:rsidRDefault="00767A76" w:rsidP="005D35B0">
      <w:pPr>
        <w:rPr>
          <w:b/>
        </w:rPr>
      </w:pPr>
      <w:r>
        <w:rPr>
          <w:b/>
        </w:rPr>
        <w:t xml:space="preserve"> </w:t>
      </w:r>
    </w:p>
    <w:p w14:paraId="43712058" w14:textId="77777777" w:rsidR="00767A76" w:rsidRDefault="00767A76" w:rsidP="00767A76">
      <w:pPr>
        <w:rPr>
          <w:b/>
        </w:rPr>
      </w:pPr>
    </w:p>
    <w:p w14:paraId="65F2BA11" w14:textId="77777777" w:rsidR="00767A76" w:rsidRDefault="00767A76" w:rsidP="00767A76">
      <w:pPr>
        <w:rPr>
          <w:b/>
        </w:rPr>
      </w:pPr>
    </w:p>
    <w:p w14:paraId="2BD8FFCF" w14:textId="77777777" w:rsidR="00767A76" w:rsidRDefault="00767A76" w:rsidP="00767A76">
      <w:pPr>
        <w:rPr>
          <w:b/>
        </w:rPr>
      </w:pPr>
    </w:p>
    <w:p w14:paraId="3EDA75AD" w14:textId="77777777" w:rsidR="00D21FBE" w:rsidRPr="00FE62FF" w:rsidRDefault="00D21FBE" w:rsidP="00767A76">
      <w:pPr>
        <w:rPr>
          <w:b/>
        </w:rPr>
      </w:pPr>
      <w:r>
        <w:rPr>
          <w:b/>
        </w:rPr>
        <w:t>(1963)</w:t>
      </w:r>
    </w:p>
    <w:p w14:paraId="5DE140A4" w14:textId="77777777" w:rsidR="00D21FBE" w:rsidRDefault="00D21FBE"/>
    <w:p w14:paraId="2579C8C5" w14:textId="77777777" w:rsidR="005F6705" w:rsidRDefault="005F6705" w:rsidP="005F6705">
      <w:r>
        <w:t xml:space="preserve">Camera de Asarta, V. On Cervantes and Folengo. </w:t>
      </w:r>
      <w:r>
        <w:rPr>
          <w:i/>
        </w:rPr>
        <w:t>Revista de Filología Española</w:t>
      </w:r>
      <w:r>
        <w:t xml:space="preserve"> 46 (1963).</w:t>
      </w:r>
    </w:p>
    <w:p w14:paraId="4C17E457" w14:textId="77777777" w:rsidR="00D21FBE" w:rsidRDefault="00D21FBE">
      <w:r>
        <w:t xml:space="preserve">Waley, Pamela. "Enfoque y medios humorísticos de la fábula de Píramo y Tisbe." </w:t>
      </w:r>
      <w:r>
        <w:rPr>
          <w:i/>
        </w:rPr>
        <w:t>Revista de Filología Española</w:t>
      </w:r>
      <w:r>
        <w:t xml:space="preserve"> (1963).</w:t>
      </w:r>
    </w:p>
    <w:p w14:paraId="4B9FAEFA" w14:textId="77777777" w:rsidR="00D21FBE" w:rsidRDefault="00D21FBE"/>
    <w:p w14:paraId="480890B3" w14:textId="77777777" w:rsidR="00D21FBE" w:rsidRDefault="00D21FBE" w:rsidP="00D21FBE"/>
    <w:p w14:paraId="0BA401BD" w14:textId="77777777" w:rsidR="00BD1631" w:rsidRDefault="00BD1631" w:rsidP="00D21FBE"/>
    <w:p w14:paraId="2DE379EA" w14:textId="77777777" w:rsidR="00BD1631" w:rsidRPr="00BD1631" w:rsidRDefault="00BD1631" w:rsidP="00D21FBE">
      <w:pPr>
        <w:rPr>
          <w:b/>
        </w:rPr>
      </w:pPr>
      <w:r>
        <w:rPr>
          <w:b/>
        </w:rPr>
        <w:lastRenderedPageBreak/>
        <w:t>Vol. 59 (1977)</w:t>
      </w:r>
    </w:p>
    <w:p w14:paraId="0AC8E013" w14:textId="77777777" w:rsidR="00D21FBE" w:rsidRDefault="00D21FBE"/>
    <w:p w14:paraId="5748F91D" w14:textId="77777777" w:rsidR="00BD1631" w:rsidRDefault="00BD1631" w:rsidP="00BD1631">
      <w:pPr>
        <w:tabs>
          <w:tab w:val="left" w:pos="6307"/>
        </w:tabs>
      </w:pPr>
      <w:r>
        <w:t xml:space="preserve">Salvador Miguel, Nicasio. "Rachel y Vidas." From "Reflexiones sobre el episodio de Rachel y Vidas en el </w:t>
      </w:r>
      <w:r>
        <w:rPr>
          <w:i/>
        </w:rPr>
        <w:t>Cantar de Mio Cid," Revista de Filología Española</w:t>
      </w:r>
      <w:r>
        <w:t xml:space="preserve"> 59 (1977): 183-224; also in </w:t>
      </w:r>
      <w:r>
        <w:rPr>
          <w:i/>
        </w:rPr>
        <w:t>VIII Congreso de la Société Rencesvals,</w:t>
      </w:r>
      <w:r>
        <w:t xml:space="preserve"> Pamplona: Institución Príncipe de Viana, 1981, 431-49.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82-87.*</w:t>
      </w:r>
    </w:p>
    <w:p w14:paraId="2589C0ED" w14:textId="77777777" w:rsidR="00BD1631" w:rsidRDefault="00BD1631"/>
    <w:p w14:paraId="30BB1373" w14:textId="77777777" w:rsidR="0044554C" w:rsidRDefault="0044554C"/>
    <w:p w14:paraId="13E5E3F8" w14:textId="77777777" w:rsidR="0044554C" w:rsidRPr="0044554C" w:rsidRDefault="0044554C">
      <w:pPr>
        <w:rPr>
          <w:b/>
        </w:rPr>
      </w:pPr>
      <w:r>
        <w:rPr>
          <w:b/>
        </w:rPr>
        <w:t>Vol. 85 (2005)</w:t>
      </w:r>
    </w:p>
    <w:p w14:paraId="7567559E" w14:textId="77777777" w:rsidR="0044554C" w:rsidRDefault="0044554C"/>
    <w:p w14:paraId="184C74E7" w14:textId="77777777" w:rsidR="0044554C" w:rsidRPr="00D62C29" w:rsidRDefault="0044554C" w:rsidP="0044554C">
      <w:r w:rsidRPr="00D62C29">
        <w:t xml:space="preserve">Jauralde Pou, Pablo. "El Quijote, el lector, la crítica." </w:t>
      </w:r>
      <w:r w:rsidRPr="00D62C29">
        <w:rPr>
          <w:i/>
        </w:rPr>
        <w:t xml:space="preserve">Revista de Filología </w:t>
      </w:r>
      <w:r w:rsidRPr="003E64EE">
        <w:rPr>
          <w:i/>
        </w:rPr>
        <w:t>Española</w:t>
      </w:r>
      <w:r w:rsidRPr="00D62C29">
        <w:rPr>
          <w:i/>
        </w:rPr>
        <w:t xml:space="preserve"> </w:t>
      </w:r>
      <w:r w:rsidRPr="00D62C29">
        <w:t>85.1 (2005): 81-111.</w:t>
      </w:r>
    </w:p>
    <w:p w14:paraId="482D87FA" w14:textId="77777777" w:rsidR="0044554C" w:rsidRDefault="0044554C"/>
    <w:sectPr w:rsidR="0044554C" w:rsidSect="005D1C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F17"/>
    <w:rsid w:val="000048B3"/>
    <w:rsid w:val="00241450"/>
    <w:rsid w:val="0044554C"/>
    <w:rsid w:val="00466D5D"/>
    <w:rsid w:val="004A4BD7"/>
    <w:rsid w:val="005D1CB1"/>
    <w:rsid w:val="005D35B0"/>
    <w:rsid w:val="005F6705"/>
    <w:rsid w:val="00767A76"/>
    <w:rsid w:val="00901798"/>
    <w:rsid w:val="00B82339"/>
    <w:rsid w:val="00B951FA"/>
    <w:rsid w:val="00BD1631"/>
    <w:rsid w:val="00CC67D6"/>
    <w:rsid w:val="00D21FB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C2DF0E"/>
  <w14:defaultImageDpi w14:val="300"/>
  <w15:docId w15:val="{8D9B9DFE-8D3C-A24A-A6E6-D9452C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B951F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0048B3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2017-05-06T16:24:00Z</dcterms:created>
  <dcterms:modified xsi:type="dcterms:W3CDTF">2023-04-04T12:02:00Z</dcterms:modified>
</cp:coreProperties>
</file>