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266C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0266C7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Salmantice</w:t>
      </w:r>
      <w:bookmarkStart w:id="2" w:name="_GoBack"/>
      <w:bookmarkEnd w:id="2"/>
      <w:r>
        <w:rPr>
          <w:b/>
          <w:smallCaps/>
          <w:sz w:val="36"/>
          <w:szCs w:val="36"/>
          <w:lang w:val="en-US"/>
        </w:rPr>
        <w:t>nsis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0266C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52 (2005)</w:t>
      </w:r>
    </w:p>
    <w:p w:rsidR="005A1933" w:rsidRDefault="005A1933" w:rsidP="002275B4">
      <w:pPr>
        <w:rPr>
          <w:lang w:val="en-US"/>
        </w:rPr>
      </w:pPr>
    </w:p>
    <w:p w:rsidR="000266C7" w:rsidRDefault="000266C7" w:rsidP="000266C7">
      <w:pPr>
        <w:tabs>
          <w:tab w:val="left" w:pos="3667"/>
        </w:tabs>
        <w:rPr>
          <w:szCs w:val="28"/>
          <w:lang w:val="en-US"/>
        </w:rPr>
      </w:pPr>
      <w:r>
        <w:rPr>
          <w:szCs w:val="28"/>
        </w:rPr>
        <w:t xml:space="preserve">García Jalón de la Lama, Santiago. </w:t>
      </w:r>
      <w:r w:rsidRPr="000266C7">
        <w:rPr>
          <w:szCs w:val="28"/>
          <w:lang w:val="en-US"/>
        </w:rPr>
        <w:t xml:space="preserve">"Literatura e historia." </w:t>
      </w:r>
      <w:r w:rsidRPr="000C08E9">
        <w:rPr>
          <w:i/>
          <w:szCs w:val="28"/>
          <w:lang w:val="en-US"/>
        </w:rPr>
        <w:t>Salmanticensi</w:t>
      </w:r>
      <w:r>
        <w:rPr>
          <w:i/>
          <w:szCs w:val="28"/>
          <w:lang w:val="en-US"/>
        </w:rPr>
        <w:t xml:space="preserve">s </w:t>
      </w:r>
      <w:r>
        <w:rPr>
          <w:szCs w:val="28"/>
          <w:lang w:val="en-US"/>
        </w:rPr>
        <w:t>52 (2005): 421-47.</w:t>
      </w:r>
      <w:r>
        <w:rPr>
          <w:i/>
          <w:szCs w:val="28"/>
          <w:lang w:val="en-US"/>
        </w:rPr>
        <w:t xml:space="preserve"> </w:t>
      </w:r>
      <w:r w:rsidRPr="000C08E9">
        <w:rPr>
          <w:i/>
          <w:szCs w:val="28"/>
          <w:lang w:val="en-US"/>
        </w:rPr>
        <w:t xml:space="preserve"> </w:t>
      </w:r>
      <w:r w:rsidRPr="000C08E9">
        <w:rPr>
          <w:szCs w:val="28"/>
          <w:lang w:val="en-US"/>
        </w:rPr>
        <w:t>Online</w:t>
      </w:r>
      <w:r>
        <w:rPr>
          <w:szCs w:val="28"/>
          <w:lang w:val="en-US"/>
        </w:rPr>
        <w:t xml:space="preserve"> at the Internet Archive.* (Mimesis).</w:t>
      </w:r>
    </w:p>
    <w:p w:rsidR="000266C7" w:rsidRDefault="000266C7" w:rsidP="000266C7">
      <w:pPr>
        <w:tabs>
          <w:tab w:val="left" w:pos="3667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542956">
          <w:rPr>
            <w:rStyle w:val="Hipervnculo"/>
            <w:szCs w:val="28"/>
            <w:lang w:val="en-US"/>
          </w:rPr>
          <w:t>https://web.archive.org/web/20200322084305/https://summa.upsa.es/high.raw?id=0000029748&amp;name=00000001.original.pdf</w:t>
        </w:r>
      </w:hyperlink>
    </w:p>
    <w:p w:rsidR="000266C7" w:rsidRPr="000C08E9" w:rsidRDefault="000266C7" w:rsidP="000266C7">
      <w:pPr>
        <w:tabs>
          <w:tab w:val="left" w:pos="3667"/>
        </w:tabs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:rsidR="000266C7" w:rsidRPr="0026710F" w:rsidRDefault="000266C7" w:rsidP="002275B4">
      <w:pPr>
        <w:rPr>
          <w:lang w:val="en-US"/>
        </w:rPr>
      </w:pP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66C7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870F0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200322084305/https://summa.upsa.es/high.raw?id=0000029748&amp;name=00000001.original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2022-07-19T18:25:00Z</dcterms:created>
  <dcterms:modified xsi:type="dcterms:W3CDTF">2022-07-19T18:25:00Z</dcterms:modified>
</cp:coreProperties>
</file>