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40D6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040D61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Yearbook of English Studies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040D61">
      <w:pPr>
        <w:rPr>
          <w:b/>
          <w:lang w:val="en-US"/>
        </w:rPr>
      </w:pPr>
      <w:r>
        <w:rPr>
          <w:b/>
          <w:lang w:val="en-US"/>
        </w:rPr>
        <w:t>Vol. 21 (1991)</w:t>
      </w:r>
      <w:bookmarkStart w:id="2" w:name="_GoBack"/>
      <w:bookmarkEnd w:id="2"/>
    </w:p>
    <w:p w:rsidR="00C454AC" w:rsidRDefault="00C454AC">
      <w:pPr>
        <w:rPr>
          <w:lang w:val="en-US"/>
        </w:rPr>
      </w:pPr>
    </w:p>
    <w:p w:rsidR="00040D61" w:rsidRPr="0059521D" w:rsidRDefault="00040D61" w:rsidP="00040D61">
      <w:pPr>
        <w:rPr>
          <w:lang w:val="en-US"/>
        </w:rPr>
      </w:pPr>
      <w:r w:rsidRPr="0059521D">
        <w:rPr>
          <w:lang w:val="en-US"/>
        </w:rPr>
        <w:t xml:space="preserve">Marotti, Arthur F. "Poetry, Patronage, and Print." </w:t>
      </w:r>
      <w:r w:rsidRPr="0059521D">
        <w:rPr>
          <w:i/>
          <w:lang w:val="en-US"/>
        </w:rPr>
        <w:t>Yearbook of English Studies</w:t>
      </w:r>
      <w:r w:rsidRPr="0059521D">
        <w:rPr>
          <w:lang w:val="en-US"/>
        </w:rPr>
        <w:t xml:space="preserve"> 21 (1991): 1-26.</w:t>
      </w:r>
    </w:p>
    <w:p w:rsidR="00040D61" w:rsidRPr="00A64A97" w:rsidRDefault="00040D61">
      <w:pPr>
        <w:rPr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0D61"/>
    <w:rsid w:val="001A1F22"/>
    <w:rsid w:val="004417E2"/>
    <w:rsid w:val="006431B8"/>
    <w:rsid w:val="00835A9B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E771B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2019-10-18T23:34:00Z</dcterms:created>
  <dcterms:modified xsi:type="dcterms:W3CDTF">2019-10-18T23:35:00Z</dcterms:modified>
</cp:coreProperties>
</file>