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A1B8" w14:textId="77777777" w:rsidR="00F33421" w:rsidRPr="00213AF0" w:rsidRDefault="0004635E" w:rsidP="00F3342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33421">
        <w:rPr>
          <w:sz w:val="20"/>
          <w:lang w:val="en-US"/>
        </w:rPr>
        <w:t xml:space="preserve">    </w:t>
      </w:r>
      <w:bookmarkEnd w:id="0"/>
      <w:bookmarkEnd w:id="1"/>
      <w:r w:rsidR="00F33421" w:rsidRPr="00213AF0">
        <w:rPr>
          <w:sz w:val="20"/>
          <w:lang w:val="en-US"/>
        </w:rPr>
        <w:t xml:space="preserve">  </w:t>
      </w:r>
      <w:r w:rsidR="00F33421">
        <w:rPr>
          <w:sz w:val="20"/>
          <w:lang w:val="en-US"/>
        </w:rPr>
        <w:t xml:space="preserve"> </w:t>
      </w:r>
      <w:r w:rsidR="00F33421" w:rsidRPr="00213AF0">
        <w:rPr>
          <w:sz w:val="20"/>
          <w:lang w:val="en-US"/>
        </w:rPr>
        <w:t xml:space="preserve"> from</w:t>
      </w:r>
    </w:p>
    <w:p w14:paraId="2721D4B5" w14:textId="77777777" w:rsidR="00F33421" w:rsidRDefault="00F33421" w:rsidP="00F3342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7E9DFF5" w14:textId="77777777" w:rsidR="00F33421" w:rsidRPr="0018683B" w:rsidRDefault="00000000" w:rsidP="00F33421">
      <w:pPr>
        <w:jc w:val="center"/>
        <w:rPr>
          <w:sz w:val="24"/>
          <w:lang w:val="es-ES"/>
        </w:rPr>
      </w:pPr>
      <w:hyperlink r:id="rId4" w:history="1">
        <w:r w:rsidR="00F33421" w:rsidRPr="002B3EEA">
          <w:rPr>
            <w:rStyle w:val="Hipervnculo"/>
            <w:sz w:val="24"/>
            <w:lang w:val="es-ES"/>
          </w:rPr>
          <w:t>http://bit.ly/abibliog</w:t>
        </w:r>
      </w:hyperlink>
      <w:r w:rsidR="00F33421">
        <w:rPr>
          <w:sz w:val="24"/>
          <w:lang w:val="es-ES"/>
        </w:rPr>
        <w:t xml:space="preserve"> </w:t>
      </w:r>
    </w:p>
    <w:p w14:paraId="4241A50A" w14:textId="77777777" w:rsidR="00F33421" w:rsidRPr="00726328" w:rsidRDefault="00F33421" w:rsidP="00F3342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B65497F" w14:textId="77777777" w:rsidR="00F33421" w:rsidRPr="000816A4" w:rsidRDefault="00F33421" w:rsidP="00F334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27C17750" w14:textId="77777777" w:rsidR="00F33421" w:rsidRPr="000816A4" w:rsidRDefault="00F33421" w:rsidP="00F33421">
      <w:pPr>
        <w:jc w:val="center"/>
        <w:rPr>
          <w:lang w:val="en-US"/>
        </w:rPr>
      </w:pPr>
    </w:p>
    <w:p w14:paraId="440AFA60" w14:textId="77777777" w:rsidR="00F33421" w:rsidRPr="000816A4" w:rsidRDefault="00F33421" w:rsidP="00F33421">
      <w:pPr>
        <w:ind w:left="0" w:firstLine="0"/>
        <w:jc w:val="center"/>
        <w:rPr>
          <w:color w:val="000000"/>
          <w:lang w:val="en-US"/>
        </w:rPr>
      </w:pPr>
    </w:p>
    <w:p w14:paraId="74340532" w14:textId="77777777" w:rsidR="0004635E" w:rsidRPr="006C436D" w:rsidRDefault="0004635E" w:rsidP="00F33421">
      <w:pPr>
        <w:jc w:val="center"/>
        <w:rPr>
          <w:lang w:val="en-US"/>
        </w:rPr>
      </w:pPr>
    </w:p>
    <w:p w14:paraId="0AB84495" w14:textId="77777777" w:rsidR="0004635E" w:rsidRPr="006C436D" w:rsidRDefault="0004635E" w:rsidP="0004635E">
      <w:pPr>
        <w:rPr>
          <w:b/>
          <w:smallCaps/>
          <w:sz w:val="36"/>
          <w:lang w:val="en-US"/>
        </w:rPr>
      </w:pPr>
      <w:r w:rsidRPr="006C436D">
        <w:rPr>
          <w:b/>
          <w:smallCaps/>
          <w:sz w:val="36"/>
          <w:lang w:val="en-US"/>
        </w:rPr>
        <w:t>Other narrative genres</w:t>
      </w:r>
    </w:p>
    <w:p w14:paraId="5A2BAD84" w14:textId="77777777" w:rsidR="0004635E" w:rsidRPr="006C436D" w:rsidRDefault="0004635E">
      <w:pPr>
        <w:rPr>
          <w:b/>
          <w:lang w:val="en-US"/>
        </w:rPr>
      </w:pPr>
    </w:p>
    <w:p w14:paraId="58AC934B" w14:textId="77777777" w:rsidR="006C436D" w:rsidRPr="006C436D" w:rsidRDefault="006C436D">
      <w:pPr>
        <w:rPr>
          <w:b/>
          <w:lang w:val="en-US"/>
        </w:rPr>
      </w:pPr>
    </w:p>
    <w:p w14:paraId="6F9B8520" w14:textId="325EF13F" w:rsidR="006C436D" w:rsidRPr="00F924B9" w:rsidRDefault="00F924B9">
      <w:pPr>
        <w:rPr>
          <w:bCs/>
          <w:sz w:val="24"/>
          <w:szCs w:val="24"/>
          <w:lang w:val="en-US"/>
        </w:rPr>
      </w:pPr>
      <w:r w:rsidRPr="00F924B9">
        <w:rPr>
          <w:bCs/>
          <w:sz w:val="24"/>
          <w:szCs w:val="24"/>
          <w:lang w:val="en-US"/>
        </w:rPr>
        <w:t>Accounts</w:t>
      </w:r>
    </w:p>
    <w:p w14:paraId="33F2550A" w14:textId="608D5626" w:rsidR="00F924B9" w:rsidRPr="00F924B9" w:rsidRDefault="00F924B9">
      <w:pPr>
        <w:rPr>
          <w:bCs/>
          <w:sz w:val="24"/>
          <w:szCs w:val="24"/>
          <w:lang w:val="en-US"/>
        </w:rPr>
      </w:pPr>
      <w:r w:rsidRPr="00F924B9">
        <w:rPr>
          <w:bCs/>
          <w:sz w:val="24"/>
          <w:szCs w:val="24"/>
          <w:lang w:val="en-US"/>
        </w:rPr>
        <w:t>Cases</w:t>
      </w:r>
    </w:p>
    <w:p w14:paraId="030EAFB6" w14:textId="49768071" w:rsidR="00F924B9" w:rsidRPr="00F924B9" w:rsidRDefault="00F924B9">
      <w:pPr>
        <w:rPr>
          <w:bCs/>
          <w:sz w:val="24"/>
          <w:szCs w:val="24"/>
          <w:lang w:val="en-US"/>
        </w:rPr>
      </w:pPr>
      <w:r w:rsidRPr="00F924B9">
        <w:rPr>
          <w:bCs/>
          <w:sz w:val="24"/>
          <w:szCs w:val="24"/>
          <w:lang w:val="en-US"/>
        </w:rPr>
        <w:t>Chronicles</w:t>
      </w:r>
    </w:p>
    <w:p w14:paraId="3C4F1782" w14:textId="77777777" w:rsidR="006C436D" w:rsidRPr="00F924B9" w:rsidRDefault="006C436D">
      <w:pPr>
        <w:rPr>
          <w:bCs/>
          <w:sz w:val="24"/>
          <w:szCs w:val="24"/>
          <w:lang w:val="en-US"/>
        </w:rPr>
      </w:pPr>
    </w:p>
    <w:p w14:paraId="4145ABDF" w14:textId="77777777" w:rsidR="006C436D" w:rsidRDefault="006C436D">
      <w:pPr>
        <w:rPr>
          <w:b/>
          <w:lang w:val="en-US"/>
        </w:rPr>
      </w:pPr>
    </w:p>
    <w:p w14:paraId="0C51F7F5" w14:textId="77777777" w:rsidR="00F924B9" w:rsidRDefault="00F924B9">
      <w:pPr>
        <w:rPr>
          <w:b/>
          <w:lang w:val="en-US"/>
        </w:rPr>
      </w:pPr>
    </w:p>
    <w:p w14:paraId="4DC92BB9" w14:textId="77777777" w:rsidR="00F924B9" w:rsidRDefault="00F924B9">
      <w:pPr>
        <w:rPr>
          <w:b/>
          <w:lang w:val="en-US"/>
        </w:rPr>
      </w:pPr>
    </w:p>
    <w:p w14:paraId="29C03A02" w14:textId="77777777" w:rsidR="00F924B9" w:rsidRPr="006C436D" w:rsidRDefault="00F924B9">
      <w:pPr>
        <w:rPr>
          <w:b/>
          <w:lang w:val="en-US"/>
        </w:rPr>
      </w:pPr>
    </w:p>
    <w:p w14:paraId="28DF5517" w14:textId="77777777" w:rsidR="006C436D" w:rsidRDefault="006C436D">
      <w:pPr>
        <w:rPr>
          <w:b/>
          <w:lang w:val="en-US"/>
        </w:rPr>
      </w:pPr>
      <w:r>
        <w:rPr>
          <w:b/>
          <w:lang w:val="en-US"/>
        </w:rPr>
        <w:t>Accounts</w:t>
      </w:r>
    </w:p>
    <w:p w14:paraId="1AD02D59" w14:textId="77777777" w:rsidR="006C436D" w:rsidRDefault="006C436D">
      <w:pPr>
        <w:rPr>
          <w:b/>
          <w:lang w:val="en-US"/>
        </w:rPr>
      </w:pPr>
    </w:p>
    <w:p w14:paraId="3F686894" w14:textId="77777777" w:rsidR="006C436D" w:rsidRDefault="006C436D">
      <w:pPr>
        <w:rPr>
          <w:b/>
          <w:lang w:val="en-US"/>
        </w:rPr>
      </w:pPr>
    </w:p>
    <w:p w14:paraId="2380C6EA" w14:textId="77777777" w:rsidR="006C436D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B608D2">
        <w:rPr>
          <w:lang w:val="en-US"/>
        </w:rPr>
        <w:t xml:space="preserve">Baron, Richard. </w:t>
      </w:r>
      <w:r w:rsidRPr="00B608D2">
        <w:rPr>
          <w:i/>
          <w:lang w:val="en-US"/>
        </w:rPr>
        <w:t>Confidence in Claims.</w:t>
      </w:r>
      <w:r>
        <w:rPr>
          <w:lang w:val="en-US"/>
        </w:rPr>
        <w:t xml:space="preserve"> 2015. (1. Disciplines and Claims. 2. A Framework. 3. Relationships between Propositions. 4. Constraints on Claims. 5. Explanation.  6. Norms and Concepts. 7. Experiments and Sources. 8. Routes to Accounts. 9. Creators of Accounts).</w:t>
      </w:r>
    </w:p>
    <w:p w14:paraId="1E5BCDFC" w14:textId="77777777" w:rsidR="006C436D" w:rsidRPr="00B608D2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42FA0142" w14:textId="77777777" w:rsidR="006C436D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5" w:history="1">
        <w:r w:rsidRPr="00F117AC">
          <w:rPr>
            <w:rStyle w:val="Hipervnculo"/>
            <w:lang w:val="en-US"/>
          </w:rPr>
          <w:t>https://www.academia.edu/17275883/</w:t>
        </w:r>
      </w:hyperlink>
    </w:p>
    <w:p w14:paraId="0C0F0A1C" w14:textId="77777777" w:rsidR="006C436D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38039270" w14:textId="77777777" w:rsidR="006C436D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Confidence in Claims. </w:t>
      </w:r>
      <w:r>
        <w:rPr>
          <w:lang w:val="en-US"/>
        </w:rPr>
        <w:t xml:space="preserve">Online at </w:t>
      </w:r>
      <w:r>
        <w:rPr>
          <w:i/>
          <w:lang w:val="en-US"/>
        </w:rPr>
        <w:t>Semantic Scholar.*</w:t>
      </w:r>
    </w:p>
    <w:p w14:paraId="7C15AA5A" w14:textId="77777777" w:rsidR="006C436D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6" w:history="1">
        <w:r w:rsidRPr="001A77B3">
          <w:rPr>
            <w:rStyle w:val="Hipervnculo"/>
            <w:lang w:val="en-US"/>
          </w:rPr>
          <w:t>https://www.semanticscholar.org/paper/Confidence-in-Claims-Baron/0940141feb040f57308d14889373cefb14dbaed4</w:t>
        </w:r>
      </w:hyperlink>
    </w:p>
    <w:p w14:paraId="66352C77" w14:textId="77777777" w:rsidR="006C436D" w:rsidRPr="00CF3B00" w:rsidRDefault="006C436D" w:rsidP="006C436D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  <w:t>2020</w:t>
      </w:r>
    </w:p>
    <w:p w14:paraId="20F7AF1E" w14:textId="77777777" w:rsidR="006C436D" w:rsidRDefault="006C436D">
      <w:pPr>
        <w:rPr>
          <w:b/>
          <w:lang w:val="en-US"/>
        </w:rPr>
      </w:pPr>
    </w:p>
    <w:p w14:paraId="5905DC3A" w14:textId="77777777" w:rsidR="006C436D" w:rsidRDefault="006C436D">
      <w:pPr>
        <w:rPr>
          <w:b/>
          <w:lang w:val="en-US"/>
        </w:rPr>
      </w:pPr>
    </w:p>
    <w:p w14:paraId="50DE7E1A" w14:textId="77777777" w:rsidR="006C436D" w:rsidRDefault="006C436D">
      <w:pPr>
        <w:rPr>
          <w:b/>
          <w:lang w:val="en-US"/>
        </w:rPr>
      </w:pPr>
    </w:p>
    <w:p w14:paraId="02988DE8" w14:textId="77777777" w:rsidR="006C436D" w:rsidRDefault="006C436D">
      <w:pPr>
        <w:rPr>
          <w:b/>
          <w:lang w:val="en-US"/>
        </w:rPr>
      </w:pPr>
    </w:p>
    <w:p w14:paraId="3188A452" w14:textId="77777777" w:rsidR="006C436D" w:rsidRDefault="006C436D">
      <w:pPr>
        <w:rPr>
          <w:b/>
          <w:lang w:val="en-US"/>
        </w:rPr>
      </w:pPr>
    </w:p>
    <w:p w14:paraId="6214A99E" w14:textId="77777777" w:rsidR="006C436D" w:rsidRPr="006C436D" w:rsidRDefault="006C436D">
      <w:pPr>
        <w:rPr>
          <w:b/>
          <w:lang w:val="en-US"/>
        </w:rPr>
      </w:pPr>
    </w:p>
    <w:p w14:paraId="4DBBFC59" w14:textId="77777777" w:rsidR="0004635E" w:rsidRPr="006C436D" w:rsidRDefault="0004635E">
      <w:pPr>
        <w:rPr>
          <w:b/>
          <w:lang w:val="en-US"/>
        </w:rPr>
      </w:pPr>
    </w:p>
    <w:p w14:paraId="3FCCB607" w14:textId="77777777" w:rsidR="0004635E" w:rsidRPr="006C436D" w:rsidRDefault="0004635E">
      <w:pPr>
        <w:rPr>
          <w:b/>
          <w:lang w:val="en-US"/>
        </w:rPr>
      </w:pPr>
    </w:p>
    <w:p w14:paraId="2B700043" w14:textId="77777777" w:rsidR="0004635E" w:rsidRPr="006C436D" w:rsidRDefault="0004635E">
      <w:pPr>
        <w:rPr>
          <w:b/>
          <w:lang w:val="en-US"/>
        </w:rPr>
      </w:pPr>
      <w:r w:rsidRPr="006C436D">
        <w:rPr>
          <w:b/>
          <w:lang w:val="en-US"/>
        </w:rPr>
        <w:t>Cases</w:t>
      </w:r>
    </w:p>
    <w:p w14:paraId="02C6DC64" w14:textId="77777777" w:rsidR="0004635E" w:rsidRPr="006C436D" w:rsidRDefault="0004635E">
      <w:pPr>
        <w:rPr>
          <w:b/>
          <w:lang w:val="en-US"/>
        </w:rPr>
      </w:pPr>
    </w:p>
    <w:p w14:paraId="220197D6" w14:textId="77777777" w:rsidR="00A15F2A" w:rsidRPr="006C436D" w:rsidRDefault="00A15F2A" w:rsidP="00A15F2A">
      <w:pPr>
        <w:ind w:left="709" w:hanging="709"/>
        <w:rPr>
          <w:lang w:val="en-US"/>
        </w:rPr>
      </w:pPr>
      <w:r w:rsidRPr="006C436D">
        <w:rPr>
          <w:lang w:val="en-US"/>
        </w:rPr>
        <w:lastRenderedPageBreak/>
        <w:t xml:space="preserve">Marcus, S. "Freud and Dora: Story, History, Case History." In Marcus, </w:t>
      </w:r>
      <w:r w:rsidRPr="006C436D">
        <w:rPr>
          <w:i/>
          <w:lang w:val="en-US"/>
        </w:rPr>
        <w:t>Freud and the Culture of Psychoanalysis.</w:t>
      </w:r>
      <w:r w:rsidRPr="006C436D">
        <w:rPr>
          <w:lang w:val="en-US"/>
        </w:rPr>
        <w:t xml:space="preserve"> Winchester (MA): George Allen and Unwin, 1984. 42-86.</w:t>
      </w:r>
    </w:p>
    <w:p w14:paraId="322AA65E" w14:textId="77777777" w:rsidR="0004635E" w:rsidRPr="006C436D" w:rsidRDefault="0004635E" w:rsidP="0004635E">
      <w:pPr>
        <w:rPr>
          <w:szCs w:val="18"/>
          <w:lang w:val="en-US"/>
        </w:rPr>
      </w:pPr>
      <w:r w:rsidRPr="006C436D">
        <w:rPr>
          <w:szCs w:val="18"/>
          <w:lang w:val="en-US"/>
        </w:rPr>
        <w:t xml:space="preserve">Riesbeck, C., and R. C. Schank. </w:t>
      </w:r>
      <w:r w:rsidRPr="006C436D">
        <w:rPr>
          <w:i/>
          <w:szCs w:val="18"/>
          <w:lang w:val="en-US"/>
        </w:rPr>
        <w:t>Inside Case-based Reasoning</w:t>
      </w:r>
      <w:r w:rsidRPr="006C436D">
        <w:rPr>
          <w:szCs w:val="18"/>
          <w:lang w:val="en-US"/>
        </w:rPr>
        <w:t xml:space="preserve">. Mahwah (N.J.): Erlbaum, 1989. </w:t>
      </w:r>
    </w:p>
    <w:p w14:paraId="293D226A" w14:textId="77777777" w:rsidR="00C77DAD" w:rsidRPr="006C436D" w:rsidRDefault="00C77DAD" w:rsidP="0004635E">
      <w:pPr>
        <w:rPr>
          <w:szCs w:val="18"/>
          <w:lang w:val="en-US"/>
        </w:rPr>
      </w:pPr>
    </w:p>
    <w:p w14:paraId="295E142D" w14:textId="77777777" w:rsidR="00C77DAD" w:rsidRPr="006C436D" w:rsidRDefault="00C77DAD" w:rsidP="0004635E">
      <w:pPr>
        <w:rPr>
          <w:szCs w:val="18"/>
          <w:lang w:val="en-US"/>
        </w:rPr>
      </w:pPr>
    </w:p>
    <w:p w14:paraId="1938C9C2" w14:textId="77777777" w:rsidR="00C77DAD" w:rsidRPr="006C436D" w:rsidRDefault="00C77DAD" w:rsidP="0004635E">
      <w:pPr>
        <w:rPr>
          <w:szCs w:val="18"/>
          <w:lang w:val="en-US"/>
        </w:rPr>
      </w:pPr>
    </w:p>
    <w:p w14:paraId="32A0CEED" w14:textId="77777777" w:rsidR="00C77DAD" w:rsidRPr="002D7EDF" w:rsidRDefault="00C77DAD" w:rsidP="0004635E">
      <w:pPr>
        <w:rPr>
          <w:b/>
          <w:szCs w:val="18"/>
          <w:lang w:val="en-US"/>
        </w:rPr>
      </w:pPr>
      <w:r w:rsidRPr="002D7EDF">
        <w:rPr>
          <w:b/>
          <w:szCs w:val="18"/>
          <w:lang w:val="en-US"/>
        </w:rPr>
        <w:t>Chronicles</w:t>
      </w:r>
    </w:p>
    <w:p w14:paraId="5E2F1D75" w14:textId="77777777" w:rsidR="00C77DAD" w:rsidRPr="002D7EDF" w:rsidRDefault="00C77DAD" w:rsidP="0004635E">
      <w:pPr>
        <w:rPr>
          <w:b/>
          <w:szCs w:val="18"/>
          <w:lang w:val="en-US"/>
        </w:rPr>
      </w:pPr>
    </w:p>
    <w:p w14:paraId="21E7561D" w14:textId="77777777" w:rsidR="002D7EDF" w:rsidRPr="002D7EDF" w:rsidRDefault="002D7EDF" w:rsidP="002D7EDF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Carrard, Philippe. "Chronicle."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2D7EDF">
        <w:rPr>
          <w:szCs w:val="28"/>
          <w:lang w:val="es-ES"/>
        </w:rPr>
        <w:t>63-64.*</w:t>
      </w:r>
    </w:p>
    <w:p w14:paraId="5089F6A8" w14:textId="77777777" w:rsidR="00C77DAD" w:rsidRPr="006C436D" w:rsidRDefault="00C77DAD" w:rsidP="00C77DAD">
      <w:pPr>
        <w:rPr>
          <w:lang w:val="en-US"/>
        </w:rPr>
      </w:pPr>
      <w:r>
        <w:t xml:space="preserve">Remaud, Olivier. </w:t>
      </w:r>
      <w:r>
        <w:rPr>
          <w:i/>
        </w:rPr>
        <w:t>Les Archives de l'Humanité: Essai sur la philosophie de Vico.</w:t>
      </w:r>
      <w:r>
        <w:t xml:space="preserve"> </w:t>
      </w:r>
      <w:r w:rsidRPr="006C436D">
        <w:rPr>
          <w:lang w:val="en-US"/>
        </w:rPr>
        <w:t>(La Couleur des Idées). Paris: Seuil, 2004.* (History, autobiography, scholars, historicity, chronicles, classical civilization, tradition, etymology, origins, sociability, violence, institutions, society, civilisation).</w:t>
      </w:r>
    </w:p>
    <w:p w14:paraId="57C86D1C" w14:textId="77777777" w:rsidR="00C77DAD" w:rsidRPr="006C436D" w:rsidRDefault="00C77DAD" w:rsidP="00C77DAD">
      <w:pPr>
        <w:rPr>
          <w:lang w:val="en-US"/>
        </w:rPr>
      </w:pPr>
      <w:r w:rsidRPr="006C436D">
        <w:rPr>
          <w:lang w:val="en-US"/>
        </w:rPr>
        <w:t xml:space="preserve">White, Hayden. "The Value of Narrativity in the Representation of Reality." In White, </w:t>
      </w:r>
      <w:r w:rsidRPr="006C436D">
        <w:rPr>
          <w:i/>
          <w:lang w:val="en-US"/>
        </w:rPr>
        <w:t>The Content of the Form: Narrative Discourse and Historical Representation.</w:t>
      </w:r>
      <w:r w:rsidRPr="006C436D">
        <w:rPr>
          <w:lang w:val="en-US"/>
        </w:rPr>
        <w:t xml:space="preserve"> Baltimore: Johns Hopkins UP, 1987. 1-25.*</w:t>
      </w:r>
    </w:p>
    <w:p w14:paraId="3F0EC275" w14:textId="77777777" w:rsidR="00C77DAD" w:rsidRDefault="00C77DAD" w:rsidP="00C77DAD">
      <w:r w:rsidRPr="006C436D">
        <w:rPr>
          <w:lang w:val="en-US"/>
        </w:rPr>
        <w:t xml:space="preserve">_____. "The Value of Narrativity in the Representation of Reality." Selection. In </w:t>
      </w:r>
      <w:r w:rsidRPr="006C436D">
        <w:rPr>
          <w:i/>
          <w:lang w:val="en-US"/>
        </w:rPr>
        <w:t>Narratology: An Introduction.</w:t>
      </w:r>
      <w:r w:rsidRPr="006C436D">
        <w:rPr>
          <w:lang w:val="en-US"/>
        </w:rPr>
        <w:t xml:space="preserve"> Ed. Susana Onega and José Angel García Landa. </w:t>
      </w:r>
      <w:r>
        <w:t>London: Longman, 1996. 273-85.*</w:t>
      </w:r>
    </w:p>
    <w:p w14:paraId="3446E2F0" w14:textId="77777777" w:rsidR="00C77DAD" w:rsidRPr="00C77DAD" w:rsidRDefault="00C77DAD" w:rsidP="0004635E">
      <w:pPr>
        <w:rPr>
          <w:b/>
          <w:szCs w:val="18"/>
        </w:rPr>
      </w:pPr>
    </w:p>
    <w:p w14:paraId="1E7CE243" w14:textId="77777777" w:rsidR="0004635E" w:rsidRPr="00E02BCE" w:rsidRDefault="0004635E">
      <w:pPr>
        <w:rPr>
          <w:b/>
        </w:rPr>
      </w:pPr>
    </w:p>
    <w:sectPr w:rsidR="0004635E" w:rsidRPr="00E02BC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CE"/>
    <w:rsid w:val="0004635E"/>
    <w:rsid w:val="0029259C"/>
    <w:rsid w:val="002D7EDF"/>
    <w:rsid w:val="002F22C0"/>
    <w:rsid w:val="006C436D"/>
    <w:rsid w:val="008A48AE"/>
    <w:rsid w:val="00A15F2A"/>
    <w:rsid w:val="00C77DAD"/>
    <w:rsid w:val="00E02BCE"/>
    <w:rsid w:val="00F33421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1FA304"/>
  <w14:defaultImageDpi w14:val="300"/>
  <w15:docId w15:val="{66E49757-13C8-3A49-A8DB-5C0DA68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75A2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02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manticscholar.org/paper/Confidence-in-Claims-Baron/0940141feb040f57308d14889373cefb14dbaed4" TargetMode="External"/><Relationship Id="rId5" Type="http://schemas.openxmlformats.org/officeDocument/2006/relationships/hyperlink" Target="https://www.academia.edu/17275883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2018-01-16T09:10:00Z</dcterms:created>
  <dcterms:modified xsi:type="dcterms:W3CDTF">2024-05-01T11:15:00Z</dcterms:modified>
</cp:coreProperties>
</file>