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CA24" w14:textId="77777777" w:rsidR="00815368" w:rsidRPr="00213AF0" w:rsidRDefault="00815368" w:rsidP="0081536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6FAB7B" w14:textId="77777777" w:rsidR="00815368" w:rsidRPr="00F523F6" w:rsidRDefault="00815368" w:rsidP="0081536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B1276D0" w14:textId="77777777" w:rsidR="00815368" w:rsidRPr="00F523F6" w:rsidRDefault="00F0464C" w:rsidP="00815368">
      <w:pPr>
        <w:jc w:val="center"/>
        <w:rPr>
          <w:sz w:val="24"/>
        </w:rPr>
      </w:pPr>
      <w:hyperlink r:id="rId4" w:history="1">
        <w:r w:rsidR="00815368" w:rsidRPr="00F523F6">
          <w:rPr>
            <w:rStyle w:val="Hipervnculo"/>
            <w:sz w:val="24"/>
          </w:rPr>
          <w:t>http://bit.ly/abibliog</w:t>
        </w:r>
      </w:hyperlink>
    </w:p>
    <w:p w14:paraId="5E64B6F8" w14:textId="77777777" w:rsidR="00815368" w:rsidRPr="00F523F6" w:rsidRDefault="00815368" w:rsidP="0081536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8CC24C7" w14:textId="77777777" w:rsidR="00815368" w:rsidRPr="00DB68E0" w:rsidRDefault="00815368" w:rsidP="0081536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68E0">
        <w:rPr>
          <w:sz w:val="24"/>
          <w:lang w:val="en-US"/>
        </w:rPr>
        <w:t>(University of Zaragoza, Spain)</w:t>
      </w:r>
    </w:p>
    <w:p w14:paraId="2AABDA95" w14:textId="77777777" w:rsidR="00815368" w:rsidRPr="00DB68E0" w:rsidRDefault="00815368" w:rsidP="00815368">
      <w:pPr>
        <w:jc w:val="center"/>
        <w:rPr>
          <w:sz w:val="24"/>
          <w:lang w:val="en-US"/>
        </w:rPr>
      </w:pPr>
    </w:p>
    <w:p w14:paraId="1DED5C60" w14:textId="77777777" w:rsidR="00815368" w:rsidRPr="00DB68E0" w:rsidRDefault="00815368" w:rsidP="00815368">
      <w:pPr>
        <w:jc w:val="center"/>
        <w:rPr>
          <w:sz w:val="24"/>
          <w:lang w:val="en-US"/>
        </w:rPr>
      </w:pPr>
    </w:p>
    <w:bookmarkEnd w:id="0"/>
    <w:bookmarkEnd w:id="1"/>
    <w:p w14:paraId="35FD84F9" w14:textId="77777777" w:rsidR="002E776C" w:rsidRPr="00C641EF" w:rsidRDefault="002E776C">
      <w:pPr>
        <w:ind w:left="0" w:firstLine="0"/>
        <w:jc w:val="center"/>
        <w:rPr>
          <w:color w:val="000000"/>
          <w:lang w:val="en-US"/>
        </w:rPr>
      </w:pPr>
    </w:p>
    <w:p w14:paraId="59E323D7" w14:textId="77777777" w:rsidR="002E776C" w:rsidRPr="00C641EF" w:rsidRDefault="002E776C">
      <w:pPr>
        <w:pStyle w:val="Ttulo1"/>
        <w:rPr>
          <w:lang w:val="en-US"/>
        </w:rPr>
      </w:pPr>
      <w:r w:rsidRPr="00C641EF">
        <w:rPr>
          <w:lang w:val="en-US"/>
        </w:rPr>
        <w:t>Modality, Mood</w:t>
      </w:r>
    </w:p>
    <w:p w14:paraId="79E2D1B5" w14:textId="77777777" w:rsidR="002E776C" w:rsidRPr="00C641EF" w:rsidRDefault="002E776C">
      <w:pPr>
        <w:rPr>
          <w:b/>
          <w:lang w:val="en-US"/>
        </w:rPr>
      </w:pPr>
    </w:p>
    <w:p w14:paraId="0D940E75" w14:textId="77777777" w:rsidR="002E776C" w:rsidRPr="00C641EF" w:rsidRDefault="002E776C">
      <w:pPr>
        <w:rPr>
          <w:b/>
          <w:lang w:val="en-US"/>
        </w:rPr>
      </w:pPr>
    </w:p>
    <w:p w14:paraId="03FB622B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>Ahmed, Mohammed K. "</w:t>
      </w:r>
      <w:r w:rsidRPr="00C641EF">
        <w:rPr>
          <w:color w:val="000000"/>
          <w:lang w:val="en-US"/>
        </w:rPr>
        <w:t>Expressions of modality</w:t>
      </w:r>
      <w:r w:rsidRPr="00C641EF">
        <w:rPr>
          <w:lang w:val="en-US"/>
        </w:rPr>
        <w:t xml:space="preserve"> in conversational interaction: </w:t>
      </w:r>
      <w:r w:rsidRPr="00C641EF">
        <w:rPr>
          <w:color w:val="000000"/>
          <w:lang w:val="en-US"/>
        </w:rPr>
        <w:t>A cognitive perspective</w:t>
      </w:r>
      <w:r w:rsidRPr="00C641EF">
        <w:rPr>
          <w:lang w:val="en-US"/>
        </w:rPr>
        <w:t>."</w:t>
      </w:r>
    </w:p>
    <w:p w14:paraId="5DF1BFEB" w14:textId="77777777" w:rsidR="002E776C" w:rsidRPr="00C641EF" w:rsidRDefault="002E776C">
      <w:pPr>
        <w:rPr>
          <w:color w:val="000000"/>
          <w:lang w:val="en-US"/>
        </w:rPr>
      </w:pPr>
      <w:r w:rsidRPr="00C641EF">
        <w:rPr>
          <w:color w:val="000000"/>
          <w:lang w:val="en-US"/>
        </w:rPr>
        <w:tab/>
      </w:r>
      <w:hyperlink r:id="rId5" w:history="1">
        <w:r w:rsidRPr="00C641EF">
          <w:rPr>
            <w:rStyle w:val="Hipervnculo"/>
            <w:lang w:val="en-US"/>
          </w:rPr>
          <w:t>http://www.iuj.ac.jp/faculty/mkahmed/modality.html</w:t>
        </w:r>
      </w:hyperlink>
    </w:p>
    <w:p w14:paraId="1E5C9255" w14:textId="77777777" w:rsidR="002E776C" w:rsidRPr="00814F34" w:rsidRDefault="002E776C">
      <w:pPr>
        <w:rPr>
          <w:lang w:val="es-ES"/>
        </w:rPr>
      </w:pPr>
      <w:r w:rsidRPr="00C641EF">
        <w:rPr>
          <w:color w:val="000000"/>
          <w:lang w:val="en-US"/>
        </w:rPr>
        <w:tab/>
      </w:r>
      <w:r w:rsidRPr="00814F34">
        <w:rPr>
          <w:color w:val="000000"/>
          <w:lang w:val="es-ES"/>
        </w:rPr>
        <w:t>2006-06-16</w:t>
      </w:r>
    </w:p>
    <w:p w14:paraId="6066994C" w14:textId="77777777" w:rsidR="00C641EF" w:rsidRPr="00814F34" w:rsidRDefault="00C641EF" w:rsidP="00C641EF">
      <w:pPr>
        <w:rPr>
          <w:szCs w:val="28"/>
          <w:lang w:val="en-US"/>
        </w:rPr>
      </w:pPr>
      <w:r>
        <w:rPr>
          <w:szCs w:val="28"/>
        </w:rPr>
        <w:t xml:space="preserve">Aletá Alcubierre, Enrique. "La oposición modal indicativo/subjuntivo en la gramática de español como lengua extranjera."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814F34">
        <w:rPr>
          <w:szCs w:val="28"/>
          <w:lang w:val="en-US"/>
        </w:rPr>
        <w:t>103-12.*</w:t>
      </w:r>
    </w:p>
    <w:p w14:paraId="5B13F151" w14:textId="77777777" w:rsidR="005B2230" w:rsidRPr="00C641EF" w:rsidRDefault="005B2230" w:rsidP="005B2230">
      <w:pPr>
        <w:rPr>
          <w:lang w:val="en-US"/>
        </w:rPr>
      </w:pPr>
      <w:r w:rsidRPr="00C641EF">
        <w:rPr>
          <w:lang w:val="en-US"/>
        </w:rPr>
        <w:t xml:space="preserve">Aristotle. </w:t>
      </w:r>
      <w:r w:rsidRPr="00C641EF">
        <w:rPr>
          <w:i/>
          <w:lang w:val="en-US"/>
        </w:rPr>
        <w:t>Peri hermeneias.</w:t>
      </w:r>
      <w:r w:rsidRPr="00C641EF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271DA22B" w14:textId="77777777" w:rsidR="005B2230" w:rsidRPr="00C641EF" w:rsidRDefault="005B2230" w:rsidP="005B2230">
      <w:pPr>
        <w:rPr>
          <w:lang w:val="en-US"/>
        </w:rPr>
      </w:pPr>
      <w:r w:rsidRPr="00C641EF">
        <w:rPr>
          <w:lang w:val="en-US"/>
        </w:rPr>
        <w:t xml:space="preserve">_____. (Aristotle). </w:t>
      </w:r>
      <w:r w:rsidRPr="00C641EF">
        <w:rPr>
          <w:i/>
          <w:lang w:val="en-US"/>
        </w:rPr>
        <w:t>On Interpretation (Peri hermeneias).</w:t>
      </w:r>
      <w:r w:rsidRPr="00C641EF">
        <w:rPr>
          <w:lang w:val="en-US"/>
        </w:rPr>
        <w:t xml:space="preserve"> Commentary by St. Thomas and Cajetan. Trans. and introd. Jean T. Oesterle. Milwaukee: Marquette UP, 1962. </w:t>
      </w:r>
    </w:p>
    <w:p w14:paraId="36E31B1F" w14:textId="77777777" w:rsidR="005B2230" w:rsidRPr="00C641EF" w:rsidRDefault="005B2230" w:rsidP="005B2230">
      <w:pPr>
        <w:rPr>
          <w:lang w:val="en-US"/>
        </w:rPr>
      </w:pPr>
      <w:r w:rsidRPr="00C641EF">
        <w:rPr>
          <w:lang w:val="en-US"/>
        </w:rPr>
        <w:t xml:space="preserve">_____. (Aristotle). </w:t>
      </w:r>
      <w:r w:rsidRPr="00C641EF">
        <w:rPr>
          <w:i/>
          <w:lang w:val="en-US"/>
        </w:rPr>
        <w:t>On Interpretation.</w:t>
      </w:r>
      <w:r w:rsidRPr="00C641EF">
        <w:rPr>
          <w:lang w:val="en-US"/>
        </w:rPr>
        <w:t xml:space="preserve"> Selection. In </w:t>
      </w:r>
      <w:r w:rsidRPr="00C641EF">
        <w:rPr>
          <w:i/>
          <w:lang w:val="en-US"/>
        </w:rPr>
        <w:t>Literary Criticism and Theory.</w:t>
      </w:r>
      <w:r w:rsidRPr="00C641EF">
        <w:rPr>
          <w:lang w:val="en-US"/>
        </w:rPr>
        <w:t xml:space="preserve"> Ed. R. C. Davis and L. Finke. London: Longman, 1989. 84-91.*</w:t>
      </w:r>
    </w:p>
    <w:p w14:paraId="41944363" w14:textId="77777777" w:rsidR="005B2230" w:rsidRDefault="005B2230" w:rsidP="005B2230">
      <w:r w:rsidRPr="00C641EF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6FE9FF9C" w14:textId="77777777" w:rsidR="005B2230" w:rsidRDefault="005B2230" w:rsidP="005B2230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C641EF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7EFFEAEB" w14:textId="77777777" w:rsidR="005B2230" w:rsidRPr="00C641EF" w:rsidRDefault="005B2230" w:rsidP="005B2230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 w:rsidRPr="00C641EF">
        <w:rPr>
          <w:lang w:val="en-US"/>
        </w:rPr>
        <w:t xml:space="preserve">Introds., trans. and notes by Miguel Candel Sanmartín. Barcelona: RBA, 2015. 290-334.* </w:t>
      </w:r>
    </w:p>
    <w:p w14:paraId="3AE4451D" w14:textId="77777777" w:rsidR="00761D52" w:rsidRPr="00C641EF" w:rsidRDefault="00761D52" w:rsidP="00761D52">
      <w:pPr>
        <w:rPr>
          <w:i/>
          <w:lang w:val="en-US"/>
        </w:rPr>
      </w:pPr>
      <w:r w:rsidRPr="00C641EF">
        <w:rPr>
          <w:lang w:val="en-US"/>
        </w:rPr>
        <w:lastRenderedPageBreak/>
        <w:t xml:space="preserve">_____. </w:t>
      </w:r>
      <w:r w:rsidRPr="00C641EF">
        <w:rPr>
          <w:i/>
          <w:lang w:val="en-US"/>
        </w:rPr>
        <w:t xml:space="preserve">Analitica priora (Prior Analytics). </w:t>
      </w:r>
      <w:r w:rsidRPr="00C641EF">
        <w:rPr>
          <w:lang w:val="en-US"/>
        </w:rPr>
        <w:t>(Reasoning, Propositions, Assertions, Modality, Logic, Syllogisms, Premises, Terms, Negation, Possibility, Necessity).</w:t>
      </w:r>
    </w:p>
    <w:p w14:paraId="623C3A3B" w14:textId="77777777" w:rsidR="00761D52" w:rsidRDefault="00761D52" w:rsidP="00761D52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primeros.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C641EF">
        <w:rPr>
          <w:lang w:val="en-US"/>
        </w:rPr>
        <w:t xml:space="preserve">Introd., trans. and notes by Miguel Candel Sanmartín. (Biblioteca Gredos). </w:t>
      </w:r>
      <w:r>
        <w:t>Barcelona: RBA, 2007. 337-489.* (Reasoning).</w:t>
      </w:r>
    </w:p>
    <w:p w14:paraId="3B92DB53" w14:textId="77777777" w:rsidR="00761D52" w:rsidRDefault="00761D52" w:rsidP="00761D52">
      <w:r>
        <w:t xml:space="preserve">_____. (Aristóteles). </w:t>
      </w:r>
      <w:r>
        <w:rPr>
          <w:i/>
        </w:rPr>
        <w:t xml:space="preserve">Analíticos primeros.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335-486.* </w:t>
      </w:r>
    </w:p>
    <w:p w14:paraId="0BF4DC97" w14:textId="77777777" w:rsidR="002E776C" w:rsidRPr="007B151A" w:rsidRDefault="002E776C" w:rsidP="002E776C">
      <w:pPr>
        <w:rPr>
          <w:lang w:val="en-GB"/>
        </w:rPr>
      </w:pPr>
      <w:r w:rsidRPr="00DA6E47">
        <w:t xml:space="preserve">Artiga León, María Rosario. </w:t>
      </w:r>
      <w:r w:rsidRPr="00C641EF">
        <w:rPr>
          <w:lang w:val="en-US"/>
        </w:rPr>
        <w:t xml:space="preserve">"Negotiating Meanings with Audiences: Epistemicity as a Persuasive Resource in University Settings." </w:t>
      </w:r>
      <w:r w:rsidRPr="00DA6E47">
        <w:t xml:space="preserve">In </w:t>
      </w:r>
      <w:r w:rsidRPr="00C641EF">
        <w:rPr>
          <w:i/>
          <w:lang w:val="es-ES"/>
        </w:rPr>
        <w:t>Linguistic Interaction in/and Specific Discourses.</w:t>
      </w:r>
      <w:r w:rsidRPr="00C641EF">
        <w:rPr>
          <w:lang w:val="es-ES"/>
        </w:rPr>
        <w:t xml:space="preserve"> Ed. Marta Conejero López, Micaela Muñoz Calvo and Beatriz Penas Ibáñez. Valencia: Editorial Universitat Politècnica de València, 2010. </w:t>
      </w:r>
      <w:r w:rsidRPr="007B151A">
        <w:rPr>
          <w:lang w:val="en-GB"/>
        </w:rPr>
        <w:t>13-29.*</w:t>
      </w:r>
    </w:p>
    <w:p w14:paraId="4BBF53BD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Barbiers, Sjef, Frits Beukema and Wim van der Wurff, eds. </w:t>
      </w:r>
      <w:r w:rsidRPr="00C641EF">
        <w:rPr>
          <w:i/>
          <w:lang w:val="en-US"/>
        </w:rPr>
        <w:t>Modality and Its Interaction with the Verbal System.</w:t>
      </w:r>
      <w:r w:rsidRPr="00C641EF">
        <w:rPr>
          <w:lang w:val="en-US"/>
        </w:rPr>
        <w:t xml:space="preserve"> (Linguistik Aktuell/Linguistics Today, 47). Amsterdam: John Benjamins, 2002.</w:t>
      </w:r>
    </w:p>
    <w:p w14:paraId="05FC4D0F" w14:textId="77777777" w:rsidR="002E776C" w:rsidRDefault="002E776C">
      <w:r w:rsidRPr="00C641EF">
        <w:rPr>
          <w:lang w:val="en-US"/>
        </w:rPr>
        <w:t xml:space="preserve">Berbeira Gardón, José Luis. </w:t>
      </w:r>
      <w:r>
        <w:t xml:space="preserve">"Relevance and Modality." </w:t>
      </w:r>
      <w:r>
        <w:rPr>
          <w:i/>
        </w:rPr>
        <w:t>Revista Alicantina de Estudios Ingleses</w:t>
      </w:r>
      <w:r>
        <w:t xml:space="preserve"> 11 (November 1998): 3-22.*</w:t>
      </w:r>
    </w:p>
    <w:p w14:paraId="3B24F24B" w14:textId="77777777" w:rsidR="002E776C" w:rsidRPr="00C641EF" w:rsidRDefault="002E776C" w:rsidP="002E776C">
      <w:pPr>
        <w:rPr>
          <w:lang w:val="en-US"/>
        </w:rPr>
      </w:pPr>
      <w:r w:rsidRPr="00C641EF">
        <w:rPr>
          <w:lang w:val="en-US"/>
        </w:rPr>
        <w:t xml:space="preserve">Bhat, D. N.  </w:t>
      </w:r>
      <w:r w:rsidRPr="00C641EF">
        <w:rPr>
          <w:i/>
          <w:lang w:val="en-US"/>
        </w:rPr>
        <w:t>The Prominence of Tense, Aspect, and Mood.</w:t>
      </w:r>
      <w:r w:rsidRPr="00C641EF">
        <w:rPr>
          <w:lang w:val="en-US"/>
        </w:rPr>
        <w:t xml:space="preserve"> (Studies in Language Companion Series, 49). Amsterdam: Benjamins, 1999. Online in Google Books: </w:t>
      </w:r>
    </w:p>
    <w:p w14:paraId="137009C8" w14:textId="77777777" w:rsidR="002E776C" w:rsidRPr="00C641EF" w:rsidRDefault="002E776C" w:rsidP="002E776C">
      <w:pPr>
        <w:rPr>
          <w:lang w:val="en-US"/>
        </w:rPr>
      </w:pPr>
      <w:r w:rsidRPr="00C641EF">
        <w:rPr>
          <w:lang w:val="en-US"/>
        </w:rPr>
        <w:tab/>
      </w:r>
      <w:hyperlink r:id="rId6" w:history="1">
        <w:r w:rsidRPr="00C641EF">
          <w:rPr>
            <w:rStyle w:val="Hipervnculo"/>
            <w:lang w:val="en-US"/>
          </w:rPr>
          <w:t>http://books.google.es/books?id=cTNFyNZXkTcC</w:t>
        </w:r>
      </w:hyperlink>
      <w:r w:rsidRPr="00C641EF">
        <w:rPr>
          <w:lang w:val="en-US"/>
        </w:rPr>
        <w:t xml:space="preserve"> </w:t>
      </w:r>
    </w:p>
    <w:p w14:paraId="4C33EBA9" w14:textId="77777777" w:rsidR="002E776C" w:rsidRPr="00C641EF" w:rsidRDefault="002E776C" w:rsidP="002E776C">
      <w:pPr>
        <w:rPr>
          <w:lang w:val="en-US"/>
        </w:rPr>
      </w:pPr>
      <w:r w:rsidRPr="00C641EF">
        <w:rPr>
          <w:lang w:val="en-US"/>
        </w:rPr>
        <w:tab/>
        <w:t>2010</w:t>
      </w:r>
    </w:p>
    <w:p w14:paraId="7EE4A076" w14:textId="77777777" w:rsidR="002E776C" w:rsidRDefault="002E776C">
      <w:r w:rsidRPr="00C641EF">
        <w:rPr>
          <w:lang w:val="en-US"/>
        </w:rPr>
        <w:t xml:space="preserve">Bybee, Joan L., Revere Perkins, and William Pagliuca. </w:t>
      </w:r>
      <w:r w:rsidRPr="00C641EF">
        <w:rPr>
          <w:i/>
          <w:lang w:val="en-US"/>
        </w:rPr>
        <w:t>The Evolution of Grammar: Tense, Aspect, and Modality in the Languages of the World</w:t>
      </w:r>
      <w:r w:rsidRPr="00C641EF">
        <w:rPr>
          <w:lang w:val="en-US"/>
        </w:rPr>
        <w:t xml:space="preserve">. </w:t>
      </w:r>
      <w:r>
        <w:t>Chicago: U of Chicago P, 1994.</w:t>
      </w:r>
    </w:p>
    <w:p w14:paraId="23ECC88E" w14:textId="77777777" w:rsidR="002E776C" w:rsidRPr="00C641EF" w:rsidRDefault="002E776C">
      <w:pPr>
        <w:rPr>
          <w:lang w:val="en-US"/>
        </w:rPr>
      </w:pPr>
      <w:r>
        <w:t xml:space="preserve">Carretero Lapeyre, Marta. "Una propuesta de tipología de la modalidad: la aceptación como categoría modal." </w:t>
      </w:r>
      <w:r w:rsidRPr="00C641EF">
        <w:rPr>
          <w:i/>
          <w:lang w:val="en-US"/>
        </w:rPr>
        <w:t xml:space="preserve">Dicenda </w:t>
      </w:r>
      <w:r w:rsidRPr="00C641EF">
        <w:rPr>
          <w:lang w:val="en-US"/>
        </w:rPr>
        <w:t>10 (1991).</w:t>
      </w:r>
    </w:p>
    <w:p w14:paraId="4DD6A276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_____. "The Role of Epistemic Modality in English Politeness Strategies." </w:t>
      </w:r>
      <w:r w:rsidRPr="00C641EF">
        <w:rPr>
          <w:i/>
          <w:lang w:val="en-US"/>
        </w:rPr>
        <w:t>Miscelánea</w:t>
      </w:r>
      <w:r w:rsidRPr="00C641EF">
        <w:rPr>
          <w:lang w:val="en-US"/>
        </w:rPr>
        <w:t xml:space="preserve"> 13 (1992): 17-36.*</w:t>
      </w:r>
    </w:p>
    <w:p w14:paraId="3E236F85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_____. "Modality: Ideational or Interpersonal?" In </w:t>
      </w:r>
      <w:r w:rsidRPr="00C641EF">
        <w:rPr>
          <w:i/>
          <w:lang w:val="en-US"/>
        </w:rPr>
        <w:t>AEDEAN Select Papers in Language, Literature and Culture: Proceedings of the 17th International Conference.</w:t>
      </w:r>
      <w:r w:rsidRPr="00C641EF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C641EF">
        <w:rPr>
          <w:lang w:val="en-US"/>
        </w:rPr>
        <w:t>Vigo: AEDEAN, 2000. 469-71.*</w:t>
      </w:r>
    </w:p>
    <w:p w14:paraId="707A154F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Chapman, Siobhan. "Truth and reality." In Chapman, </w:t>
      </w:r>
      <w:r w:rsidRPr="00C641EF">
        <w:rPr>
          <w:i/>
          <w:lang w:val="en-US"/>
        </w:rPr>
        <w:t>Philosophy for Linguists: An Introduction.</w:t>
      </w:r>
      <w:r w:rsidRPr="00C641EF">
        <w:rPr>
          <w:lang w:val="en-US"/>
        </w:rPr>
        <w:t xml:space="preserve"> London: Routledge, 2000. 72-105.* (Possible worlds, modality, analytic and synthetic).</w:t>
      </w:r>
    </w:p>
    <w:p w14:paraId="1690694B" w14:textId="77777777" w:rsidR="004D2A37" w:rsidRPr="00C641EF" w:rsidRDefault="004D2A37" w:rsidP="004D2A37">
      <w:pPr>
        <w:rPr>
          <w:lang w:val="en-US"/>
        </w:rPr>
      </w:pPr>
      <w:r w:rsidRPr="00C641EF">
        <w:rPr>
          <w:lang w:val="en-US"/>
        </w:rPr>
        <w:lastRenderedPageBreak/>
        <w:t xml:space="preserve">Chung, Sandra, and Alan Timberlake. "Tense, Aspect, and Mood." In </w:t>
      </w:r>
      <w:r w:rsidRPr="00C641EF">
        <w:rPr>
          <w:i/>
          <w:lang w:val="en-US"/>
        </w:rPr>
        <w:t>Language Typology and Syntactic Description,</w:t>
      </w:r>
      <w:r w:rsidRPr="00C641EF">
        <w:rPr>
          <w:lang w:val="en-US"/>
        </w:rPr>
        <w:t xml:space="preserve"> vol. 3: </w:t>
      </w:r>
      <w:r w:rsidRPr="00C641EF">
        <w:rPr>
          <w:i/>
          <w:lang w:val="en-US"/>
        </w:rPr>
        <w:t>Grammatical Categories and the Lexicon.</w:t>
      </w:r>
      <w:r w:rsidRPr="00C641EF">
        <w:rPr>
          <w:lang w:val="en-US"/>
        </w:rPr>
        <w:t xml:space="preserve"> Cambridge: Cambridge UP, 1985. 202-58.</w:t>
      </w:r>
    </w:p>
    <w:p w14:paraId="3D2423CF" w14:textId="77777777" w:rsidR="002E776C" w:rsidRPr="00C641EF" w:rsidRDefault="004D2A37">
      <w:pPr>
        <w:rPr>
          <w:lang w:val="en-US"/>
        </w:rPr>
      </w:pPr>
      <w:r w:rsidRPr="00C641EF">
        <w:rPr>
          <w:lang w:val="en-US"/>
        </w:rPr>
        <w:t>Coates, Jennifer. "Epistemic Modality and Spoken D</w:t>
      </w:r>
      <w:r w:rsidR="002E776C" w:rsidRPr="00C641EF">
        <w:rPr>
          <w:lang w:val="en-US"/>
        </w:rPr>
        <w:t xml:space="preserve">iscourse." In </w:t>
      </w:r>
      <w:r w:rsidR="002E776C" w:rsidRPr="00C641EF">
        <w:rPr>
          <w:i/>
          <w:lang w:val="en-US"/>
        </w:rPr>
        <w:t>Transactions of the Philological Society</w:t>
      </w:r>
      <w:r w:rsidRPr="00C641EF">
        <w:rPr>
          <w:i/>
          <w:lang w:val="en-US"/>
        </w:rPr>
        <w:t xml:space="preserve"> </w:t>
      </w:r>
      <w:r w:rsidRPr="00C641EF">
        <w:rPr>
          <w:lang w:val="en-US"/>
        </w:rPr>
        <w:t>(</w:t>
      </w:r>
      <w:r w:rsidR="002E776C" w:rsidRPr="00C641EF">
        <w:rPr>
          <w:lang w:val="en-US"/>
        </w:rPr>
        <w:t>1987</w:t>
      </w:r>
      <w:r w:rsidRPr="00C641EF">
        <w:rPr>
          <w:lang w:val="en-US"/>
        </w:rPr>
        <w:t>)</w:t>
      </w:r>
      <w:r w:rsidR="002E776C" w:rsidRPr="00C641EF">
        <w:rPr>
          <w:lang w:val="en-US"/>
        </w:rPr>
        <w:t>: 110-131.</w:t>
      </w:r>
    </w:p>
    <w:p w14:paraId="2E7E9391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Downing, Angela, and Philip Locke. "Viewpoints on Events: Tense, Aspect and Modality." In Downing and Locke, </w:t>
      </w:r>
      <w:r w:rsidRPr="00C641EF">
        <w:rPr>
          <w:i/>
          <w:lang w:val="en-US"/>
        </w:rPr>
        <w:t>A University Course in English Grammar.</w:t>
      </w:r>
      <w:r w:rsidRPr="00C641EF">
        <w:rPr>
          <w:lang w:val="en-US"/>
        </w:rPr>
        <w:t xml:space="preserve"> Hemel Hempstead: Prentice Hall International UK, 1992. 350-402.*</w:t>
      </w:r>
    </w:p>
    <w:p w14:paraId="48EFF392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Fairclough, Norman. "Clauses: Type of Exchange, Speech Functions and Grammatical Mood." In Fairclough, </w:t>
      </w:r>
      <w:r w:rsidRPr="00C641EF">
        <w:rPr>
          <w:i/>
          <w:lang w:val="en-US"/>
        </w:rPr>
        <w:t>Analysing Discourse: Textual Analysis for Social Research.</w:t>
      </w:r>
      <w:r w:rsidRPr="00C641EF">
        <w:rPr>
          <w:lang w:val="en-US"/>
        </w:rPr>
        <w:t xml:space="preserve"> London: Routledge, 2003. 105-20.*</w:t>
      </w:r>
    </w:p>
    <w:p w14:paraId="38601656" w14:textId="77777777" w:rsidR="002E776C" w:rsidRPr="00C641EF" w:rsidRDefault="002E776C">
      <w:pPr>
        <w:rPr>
          <w:color w:val="000000"/>
          <w:lang w:val="en-US"/>
        </w:rPr>
      </w:pPr>
      <w:r w:rsidRPr="00C641EF">
        <w:rPr>
          <w:lang w:val="en-US"/>
        </w:rPr>
        <w:t xml:space="preserve">_____. "10. Modality and Evaluation." In Fairclough, </w:t>
      </w:r>
      <w:r w:rsidRPr="00C641EF">
        <w:rPr>
          <w:i/>
          <w:lang w:val="en-US"/>
        </w:rPr>
        <w:t>Analysing Discourse: Textual Analysis for Social Research.</w:t>
      </w:r>
      <w:r w:rsidRPr="00C641EF">
        <w:rPr>
          <w:lang w:val="en-US"/>
        </w:rPr>
        <w:t xml:space="preserve"> Abingdon and New York: Routledge, 2003. 164-91.*</w:t>
      </w:r>
    </w:p>
    <w:p w14:paraId="5945A31A" w14:textId="77777777" w:rsidR="002E776C" w:rsidRDefault="002E776C">
      <w:pPr>
        <w:ind w:left="709" w:hanging="709"/>
      </w:pPr>
      <w:r w:rsidRPr="00C641EF">
        <w:rPr>
          <w:lang w:val="en-US"/>
        </w:rPr>
        <w:t xml:space="preserve">Farkas, Donka. "On the Semantics of Subjunctive Complements." In </w:t>
      </w:r>
      <w:r w:rsidRPr="00C641EF">
        <w:rPr>
          <w:i/>
          <w:lang w:val="en-US"/>
        </w:rPr>
        <w:t>Romance Languages and Modern Linguistic Theory.</w:t>
      </w:r>
      <w:r w:rsidRPr="00C641EF">
        <w:rPr>
          <w:lang w:val="en-US"/>
        </w:rPr>
        <w:t xml:space="preserve"> Ed. Paul Hirschbueler and Konrad Koerner. Amsterdam: John Benjamins, 1992. 69-104. In </w:t>
      </w:r>
      <w:r w:rsidRPr="00C641EF">
        <w:rPr>
          <w:i/>
          <w:lang w:val="en-US"/>
        </w:rPr>
        <w:t>Semantics: Critical Concepts in Linguistics.</w:t>
      </w:r>
      <w:r w:rsidRPr="00C641EF">
        <w:rPr>
          <w:lang w:val="en-US"/>
        </w:rPr>
        <w:t xml:space="preserve"> Ed. Javier Gutiérrez-Rexach. </w:t>
      </w:r>
      <w:r w:rsidRPr="00C641EF">
        <w:rPr>
          <w:i/>
          <w:lang w:val="en-US"/>
        </w:rPr>
        <w:t xml:space="preserve">Volume IV: The Semantics of Predicates and Inflection. </w:t>
      </w:r>
      <w:r>
        <w:t>London: Routledge, 2003.</w:t>
      </w:r>
    </w:p>
    <w:p w14:paraId="5F8F0FAF" w14:textId="77777777" w:rsidR="002E776C" w:rsidRDefault="002E776C">
      <w:r>
        <w:t>García Landa, José Ángel. "El narrador."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279-321.* (La competencia modal del narrador [Deber, Poder, Saber, Querer, Hacer, Ser]).</w:t>
      </w:r>
    </w:p>
    <w:p w14:paraId="0E59945A" w14:textId="77777777" w:rsidR="002E776C" w:rsidRPr="00C641EF" w:rsidRDefault="002E776C">
      <w:pPr>
        <w:rPr>
          <w:lang w:val="en-US"/>
        </w:rPr>
      </w:pPr>
      <w:r>
        <w:t xml:space="preserve">Greimas, A. J. "Pour une théorie des modalités." </w:t>
      </w:r>
      <w:r w:rsidRPr="00C641EF">
        <w:rPr>
          <w:i/>
          <w:lang w:val="en-US"/>
        </w:rPr>
        <w:t xml:space="preserve">Languages </w:t>
      </w:r>
      <w:r w:rsidRPr="00C641EF">
        <w:rPr>
          <w:lang w:val="en-US"/>
        </w:rPr>
        <w:t>43 (1976).</w:t>
      </w:r>
    </w:p>
    <w:p w14:paraId="1D9D0A21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_____. "Pour une théorie des modalités." </w:t>
      </w:r>
      <w:r w:rsidRPr="00C641EF">
        <w:rPr>
          <w:i/>
          <w:lang w:val="en-US"/>
        </w:rPr>
        <w:t xml:space="preserve">Languages  </w:t>
      </w:r>
      <w:r w:rsidRPr="00C641EF">
        <w:rPr>
          <w:lang w:val="en-US"/>
        </w:rPr>
        <w:t>43 (1976).</w:t>
      </w:r>
    </w:p>
    <w:p w14:paraId="2C9A47C4" w14:textId="77777777" w:rsidR="002E776C" w:rsidRPr="00696EE1" w:rsidRDefault="002E776C">
      <w:r>
        <w:t xml:space="preserve">_____. "Pour une théorie des modalités." </w:t>
      </w:r>
      <w:r w:rsidRPr="00C641EF">
        <w:rPr>
          <w:lang w:val="en-US"/>
        </w:rPr>
        <w:t xml:space="preserve">In Greimas, </w:t>
      </w:r>
      <w:r w:rsidRPr="00C641EF">
        <w:rPr>
          <w:i/>
          <w:lang w:val="en-US"/>
        </w:rPr>
        <w:t>Du Sens II.</w:t>
      </w:r>
      <w:r w:rsidRPr="00C641EF">
        <w:rPr>
          <w:lang w:val="en-US"/>
        </w:rPr>
        <w:t xml:space="preserve"> </w:t>
      </w:r>
      <w:r>
        <w:t>Paris: Seuil, 1983. 67-91.*</w:t>
      </w:r>
    </w:p>
    <w:p w14:paraId="35BFF163" w14:textId="77777777" w:rsidR="002E776C" w:rsidRDefault="002E776C">
      <w:r>
        <w:t xml:space="preserve">_____. "De la modalisation de l'être." </w:t>
      </w:r>
      <w:r>
        <w:rPr>
          <w:i/>
        </w:rPr>
        <w:t>Bulletin</w:t>
      </w:r>
      <w:r>
        <w:t xml:space="preserve"> du Groupe de Recherches sémio-linguistiques (EHESS-CNRS).</w:t>
      </w:r>
    </w:p>
    <w:p w14:paraId="1F9C2BDF" w14:textId="77777777" w:rsidR="002E776C" w:rsidRPr="00696EE1" w:rsidRDefault="002E776C">
      <w:r>
        <w:t xml:space="preserve">_____. "De la modalisation de l'être." </w:t>
      </w:r>
      <w:r w:rsidRPr="00C641EF">
        <w:rPr>
          <w:lang w:val="en-US"/>
        </w:rPr>
        <w:t xml:space="preserve">In Greimas, </w:t>
      </w:r>
      <w:r w:rsidRPr="00C641EF">
        <w:rPr>
          <w:i/>
          <w:lang w:val="en-US"/>
        </w:rPr>
        <w:t>Du Sens II.</w:t>
      </w:r>
      <w:r w:rsidRPr="00C641EF">
        <w:rPr>
          <w:lang w:val="en-US"/>
        </w:rPr>
        <w:t xml:space="preserve"> </w:t>
      </w:r>
      <w:r>
        <w:t>Paris: Seuil, 1983. 93-102.*</w:t>
      </w:r>
    </w:p>
    <w:p w14:paraId="454BD9BC" w14:textId="77777777" w:rsidR="002E776C" w:rsidRDefault="002E776C">
      <w:r>
        <w:t xml:space="preserve">_____. </w:t>
      </w:r>
      <w:r>
        <w:rPr>
          <w:i/>
        </w:rPr>
        <w:t>Semiotica do discurso cientifico. Da modalidaire.</w:t>
      </w:r>
      <w:r>
        <w:t xml:space="preserve"> Sao Paulo: Difel, 1976.</w:t>
      </w:r>
    </w:p>
    <w:p w14:paraId="09ECE554" w14:textId="77777777" w:rsidR="002E776C" w:rsidRPr="00C641EF" w:rsidRDefault="002E776C">
      <w:pPr>
        <w:rPr>
          <w:lang w:val="en-US"/>
        </w:rPr>
      </w:pPr>
      <w:r>
        <w:t xml:space="preserve">Khrakovskii, Viktor S. (Viktor S. Xrakovskij). </w:t>
      </w:r>
      <w:r w:rsidRPr="00C641EF">
        <w:rPr>
          <w:i/>
          <w:lang w:val="en-US"/>
        </w:rPr>
        <w:t>Typology of Imperative Constructions.</w:t>
      </w:r>
      <w:r w:rsidRPr="00C641EF">
        <w:rPr>
          <w:lang w:val="en-US"/>
        </w:rPr>
        <w:t xml:space="preserve"> (Lincom Studies in Theoretical Linguistics 9). Munich: Lincom Europa.</w:t>
      </w:r>
    </w:p>
    <w:p w14:paraId="60268DCC" w14:textId="77777777" w:rsidR="002E776C" w:rsidRPr="00C641EF" w:rsidRDefault="002E776C">
      <w:pPr>
        <w:ind w:left="709" w:hanging="709"/>
        <w:rPr>
          <w:lang w:val="en-US"/>
        </w:rPr>
      </w:pPr>
      <w:r w:rsidRPr="00C641EF">
        <w:rPr>
          <w:lang w:val="en-US"/>
        </w:rPr>
        <w:lastRenderedPageBreak/>
        <w:t xml:space="preserve">Kratzer, Angelika. "The Notional Category of Modality." In </w:t>
      </w:r>
      <w:r w:rsidRPr="00C641EF">
        <w:rPr>
          <w:i/>
          <w:lang w:val="en-US"/>
        </w:rPr>
        <w:t xml:space="preserve">Words, Worlds and Context. </w:t>
      </w:r>
      <w:r w:rsidRPr="00C641EF">
        <w:rPr>
          <w:lang w:val="en-US"/>
        </w:rPr>
        <w:t xml:space="preserve">Ed. Hans-Jürgen Eijkmeyer and Hannes Rieser. Berlin: de Gruyter, 1981. 38-74. In </w:t>
      </w:r>
      <w:r w:rsidRPr="00C641EF">
        <w:rPr>
          <w:i/>
          <w:lang w:val="en-US"/>
        </w:rPr>
        <w:t>Semantics: Critical Concepts in Linguistics.</w:t>
      </w:r>
      <w:r w:rsidRPr="00C641EF">
        <w:rPr>
          <w:lang w:val="en-US"/>
        </w:rPr>
        <w:t xml:space="preserve"> Ed. Javier Gutiérrez-Rexach. </w:t>
      </w:r>
      <w:r w:rsidRPr="00C641EF">
        <w:rPr>
          <w:i/>
          <w:lang w:val="en-US"/>
        </w:rPr>
        <w:t xml:space="preserve">Volume IV: The Semantics of Predicates and Inflection. </w:t>
      </w:r>
      <w:r w:rsidRPr="00C641EF">
        <w:rPr>
          <w:lang w:val="en-US"/>
        </w:rPr>
        <w:t>London: Routledge, 2003.</w:t>
      </w:r>
    </w:p>
    <w:p w14:paraId="421AB37C" w14:textId="77777777" w:rsidR="002E776C" w:rsidRPr="00C641EF" w:rsidRDefault="002E776C" w:rsidP="002E776C">
      <w:pPr>
        <w:ind w:left="709" w:hanging="709"/>
        <w:rPr>
          <w:lang w:val="en-US"/>
        </w:rPr>
      </w:pPr>
      <w:r w:rsidRPr="00C641EF">
        <w:rPr>
          <w:lang w:val="en-US"/>
        </w:rPr>
        <w:t xml:space="preserve">Leeuwen, Theo van. "Modality." In van Leeuwen, </w:t>
      </w:r>
      <w:r w:rsidRPr="00C641EF">
        <w:rPr>
          <w:i/>
          <w:lang w:val="en-US"/>
        </w:rPr>
        <w:t>Introducing Social Semiotics.</w:t>
      </w:r>
      <w:r w:rsidRPr="00C641EF">
        <w:rPr>
          <w:lang w:val="en-US"/>
        </w:rPr>
        <w:t xml:space="preserve"> London: Routledge, 2005. 160-78.*</w:t>
      </w:r>
    </w:p>
    <w:p w14:paraId="156476DD" w14:textId="77777777" w:rsidR="002E776C" w:rsidRPr="00C641EF" w:rsidRDefault="002E776C">
      <w:pPr>
        <w:rPr>
          <w:rFonts w:cs="AndronMegaCorpus"/>
          <w:lang w:val="en-US" w:bidi="es-ES_tradnl"/>
        </w:rPr>
      </w:pPr>
      <w:r w:rsidRPr="00C641EF">
        <w:rPr>
          <w:color w:val="000000"/>
          <w:lang w:val="en-US"/>
        </w:rPr>
        <w:t xml:space="preserve">Linhares-Dias, Rui. "1. The Linguistic Structure of Narrative Transmission." In Linhares-Dias, </w:t>
      </w:r>
      <w:r w:rsidRPr="00C641EF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C641EF">
        <w:rPr>
          <w:rFonts w:cs="AndronMegaCorpus"/>
          <w:lang w:val="en-US" w:bidi="es-ES_tradnl"/>
        </w:rPr>
        <w:t>. Berlin/New York: Mouton de Gruyter, 2006. 15-54.*  (Tense, modality, evidentiality, perception).</w:t>
      </w:r>
    </w:p>
    <w:p w14:paraId="3112FDC4" w14:textId="77777777" w:rsidR="00814F34" w:rsidRDefault="00814F34" w:rsidP="00814F34">
      <w:pPr>
        <w:rPr>
          <w:lang w:val="en-US"/>
        </w:rPr>
      </w:pPr>
      <w:r>
        <w:rPr>
          <w:lang w:val="en-US"/>
        </w:rPr>
        <w:t xml:space="preserve">Lyons, John. "7. Grammatical Categories."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270-333.* (Introductory – Deictic Categories – Number and Gender – Case – Tense, Mood and Aspect – The Parts of Speech).</w:t>
      </w:r>
    </w:p>
    <w:p w14:paraId="4A30B575" w14:textId="77777777" w:rsidR="002E776C" w:rsidRPr="00C641EF" w:rsidRDefault="002E776C">
      <w:pPr>
        <w:rPr>
          <w:lang w:val="en-US"/>
        </w:rPr>
      </w:pPr>
      <w:r>
        <w:t xml:space="preserve">Marín Arrese, Juana I., ed. </w:t>
      </w:r>
      <w:r w:rsidRPr="00C641EF">
        <w:rPr>
          <w:i/>
          <w:lang w:val="en-US"/>
        </w:rPr>
        <w:t>Perspectives on Evidentiality and Modality.</w:t>
      </w:r>
      <w:r w:rsidRPr="00C641EF">
        <w:rPr>
          <w:lang w:val="en-US"/>
        </w:rPr>
        <w:t xml:space="preserve"> Madrid: Editorial Complutense, 2004.</w:t>
      </w:r>
    </w:p>
    <w:p w14:paraId="49AE13AF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Maynard, Senko K. </w:t>
      </w:r>
      <w:r w:rsidRPr="00C641EF">
        <w:rPr>
          <w:i/>
          <w:lang w:val="en-US"/>
        </w:rPr>
        <w:t>Discourse Modality: Subjectivity, Emotion and Voice in the Japanese Language.</w:t>
      </w:r>
      <w:r w:rsidRPr="00C641EF">
        <w:rPr>
          <w:lang w:val="en-US"/>
        </w:rPr>
        <w:t xml:space="preserve"> (Pragmatics and Beyond New Series, 24). Amsterdam: Benjamins, 1993.</w:t>
      </w:r>
    </w:p>
    <w:p w14:paraId="3635F3AC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Palmer, F. R. </w:t>
      </w:r>
      <w:r w:rsidRPr="00C641EF">
        <w:rPr>
          <w:i/>
          <w:lang w:val="en-US"/>
        </w:rPr>
        <w:t>Mood and Modality</w:t>
      </w:r>
      <w:r w:rsidRPr="00C641EF">
        <w:rPr>
          <w:lang w:val="en-US"/>
        </w:rPr>
        <w:t>. 2nd ed. Cambridge: Cambridge UP, 2001.*</w:t>
      </w:r>
    </w:p>
    <w:p w14:paraId="4ED1D1D2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Papafragou, A. </w:t>
      </w:r>
      <w:r w:rsidRPr="00C641EF">
        <w:rPr>
          <w:i/>
          <w:lang w:val="en-US"/>
        </w:rPr>
        <w:t>Modality: issues in the Semantics-Pragmatics Interface.</w:t>
      </w:r>
      <w:r w:rsidRPr="00C641EF">
        <w:rPr>
          <w:lang w:val="en-US"/>
        </w:rPr>
        <w:t xml:space="preserve"> (Current Research in the Semantics/Pragmatics Interface, 6). Amsterdam and New York: Elsevier, 2000.</w:t>
      </w:r>
    </w:p>
    <w:p w14:paraId="626B31F0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Piéraut-Le Bonniec, Gilberte. </w:t>
      </w:r>
      <w:r w:rsidRPr="00C641EF">
        <w:rPr>
          <w:i/>
          <w:lang w:val="en-US"/>
        </w:rPr>
        <w:t>The Development of Modal Reasoning: Genesis of Necessity and Possibility Notions.</w:t>
      </w:r>
      <w:r w:rsidRPr="00C641EF">
        <w:rPr>
          <w:lang w:val="en-US"/>
        </w:rPr>
        <w:t xml:space="preserve"> New York: Academic Press, 1980.</w:t>
      </w:r>
    </w:p>
    <w:p w14:paraId="4567BD6C" w14:textId="77777777" w:rsidR="002E776C" w:rsidRPr="00C641EF" w:rsidRDefault="002E776C">
      <w:pPr>
        <w:ind w:left="709" w:hanging="709"/>
        <w:rPr>
          <w:lang w:val="en-US"/>
        </w:rPr>
      </w:pPr>
      <w:r w:rsidRPr="00C641EF">
        <w:rPr>
          <w:lang w:val="en-US"/>
        </w:rPr>
        <w:t xml:space="preserve">Portner, Paul. "Modal Discourse Referents and the Semantics of the Mood Phrase." In </w:t>
      </w:r>
      <w:r w:rsidRPr="00C641EF">
        <w:rPr>
          <w:i/>
          <w:lang w:val="en-US"/>
        </w:rPr>
        <w:t xml:space="preserve">University of Maryland Working Papers in Linguistics </w:t>
      </w:r>
      <w:r w:rsidRPr="00C641EF">
        <w:rPr>
          <w:lang w:val="en-US"/>
        </w:rPr>
        <w:t xml:space="preserve">3 (1995): 224-55. In </w:t>
      </w:r>
      <w:r w:rsidRPr="00C641EF">
        <w:rPr>
          <w:i/>
          <w:lang w:val="en-US"/>
        </w:rPr>
        <w:t>Semantics: Critical Concepts in Linguistics.</w:t>
      </w:r>
      <w:r w:rsidRPr="00C641EF">
        <w:rPr>
          <w:lang w:val="en-US"/>
        </w:rPr>
        <w:t xml:space="preserve"> Ed. Javier Gutiérrez-Rexach. </w:t>
      </w:r>
      <w:r w:rsidRPr="00C641EF">
        <w:rPr>
          <w:i/>
          <w:lang w:val="en-US"/>
        </w:rPr>
        <w:t xml:space="preserve">Volume IV: The Semantics of Predicates and Inflection. </w:t>
      </w:r>
      <w:r w:rsidRPr="00C641EF">
        <w:rPr>
          <w:lang w:val="en-US"/>
        </w:rPr>
        <w:t>London: Routledge, 2003.</w:t>
      </w:r>
    </w:p>
    <w:p w14:paraId="37DAAE07" w14:textId="77777777" w:rsidR="002E776C" w:rsidRPr="00C641EF" w:rsidRDefault="002E776C">
      <w:pPr>
        <w:rPr>
          <w:lang w:val="en-US"/>
        </w:rPr>
      </w:pPr>
      <w:r w:rsidRPr="00C641EF">
        <w:rPr>
          <w:lang w:val="en-US"/>
        </w:rPr>
        <w:t xml:space="preserve">Roulet, E. "Modalité et illocution." </w:t>
      </w:r>
      <w:r w:rsidRPr="00C641EF">
        <w:rPr>
          <w:i/>
          <w:lang w:val="en-US"/>
        </w:rPr>
        <w:t>Communications</w:t>
      </w:r>
      <w:r w:rsidRPr="00C641EF">
        <w:rPr>
          <w:lang w:val="en-US"/>
        </w:rPr>
        <w:t xml:space="preserve"> 32 (1980): 216-39.</w:t>
      </w:r>
    </w:p>
    <w:p w14:paraId="5B531B8E" w14:textId="77777777" w:rsidR="002E776C" w:rsidRDefault="002E776C">
      <w:r w:rsidRPr="00C641EF">
        <w:rPr>
          <w:lang w:val="en-US"/>
        </w:rPr>
        <w:t xml:space="preserve">Tutescu, Mariana. "La fonction modalisation: contraintes syntaxiques et représentations sémantiques." In </w:t>
      </w:r>
      <w:r w:rsidRPr="00C641EF">
        <w:rPr>
          <w:i/>
          <w:lang w:val="en-US"/>
        </w:rPr>
        <w:t>Représentations du sens linguistique.</w:t>
      </w:r>
      <w:r w:rsidRPr="00C641EF">
        <w:rPr>
          <w:lang w:val="en-US"/>
        </w:rPr>
        <w:t xml:space="preserve"> Ed. D. Lagorgette and P. Larrivée. </w:t>
      </w:r>
      <w:r>
        <w:t>Munich: Lincom Europa.</w:t>
      </w:r>
    </w:p>
    <w:p w14:paraId="1E550EB3" w14:textId="77777777" w:rsidR="002E776C" w:rsidRDefault="002E776C">
      <w:r>
        <w:lastRenderedPageBreak/>
        <w:t xml:space="preserve">Vázquez, Ignacio. "Modality and Social Interaction: A Sociolinguistic Study."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227-36.*</w:t>
      </w:r>
    </w:p>
    <w:sectPr w:rsidR="002E776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6F"/>
    <w:rsid w:val="002E776C"/>
    <w:rsid w:val="004D2A37"/>
    <w:rsid w:val="005B2230"/>
    <w:rsid w:val="0068336F"/>
    <w:rsid w:val="00761D52"/>
    <w:rsid w:val="00814F34"/>
    <w:rsid w:val="00815368"/>
    <w:rsid w:val="00C641EF"/>
    <w:rsid w:val="00F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7E748"/>
  <w14:defaultImageDpi w14:val="300"/>
  <w15:docId w15:val="{1C7630FA-85C8-FA42-8875-AEFC4768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5B2230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cTNFyNZXkTcC" TargetMode="External"/><Relationship Id="rId5" Type="http://schemas.openxmlformats.org/officeDocument/2006/relationships/hyperlink" Target="http://www.iuj.ac.jp/faculty/mkahmed/modality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8691</CharactersWithSpaces>
  <SharedDoc>false</SharedDoc>
  <HLinks>
    <vt:vector size="18" baseType="variant">
      <vt:variant>
        <vt:i4>5570653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http://books.google.es/books?id=cTNFyNZXkTcC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http://www.iuj.ac.jp/faculty/mkahmed/modality.html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2018-03-05T16:09:00Z</dcterms:created>
  <dcterms:modified xsi:type="dcterms:W3CDTF">2023-07-07T21:37:00Z</dcterms:modified>
</cp:coreProperties>
</file>