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2305F" w14:textId="77777777" w:rsidR="00BB6878" w:rsidRPr="007500D8" w:rsidRDefault="00BB6878" w:rsidP="00BB6878">
      <w:pPr>
        <w:jc w:val="center"/>
        <w:rPr>
          <w:sz w:val="24"/>
          <w:lang w:val="en-US"/>
        </w:rPr>
      </w:pPr>
      <w:r w:rsidRPr="007500D8">
        <w:rPr>
          <w:sz w:val="20"/>
          <w:lang w:val="en-US"/>
        </w:rPr>
        <w:t>from</w:t>
      </w:r>
    </w:p>
    <w:p w14:paraId="3F7680E2" w14:textId="77777777" w:rsidR="00BB6878" w:rsidRPr="007500D8" w:rsidRDefault="00BB6878" w:rsidP="00BB6878">
      <w:pPr>
        <w:jc w:val="center"/>
        <w:rPr>
          <w:smallCaps/>
          <w:sz w:val="24"/>
          <w:lang w:val="en-US"/>
        </w:rPr>
      </w:pPr>
      <w:r w:rsidRPr="007500D8">
        <w:rPr>
          <w:smallCaps/>
          <w:sz w:val="24"/>
          <w:lang w:val="en-US"/>
        </w:rPr>
        <w:t>A Bibliography of Literary Theory, Criticism and Philology</w:t>
      </w:r>
    </w:p>
    <w:p w14:paraId="403B25CF" w14:textId="77777777" w:rsidR="00BB6878" w:rsidRPr="007500D8" w:rsidRDefault="007500D8" w:rsidP="00BB687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BB6878" w:rsidRPr="007500D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8264985" w14:textId="77777777" w:rsidR="00BB6878" w:rsidRPr="007500D8" w:rsidRDefault="00BB6878" w:rsidP="00BB687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500D8">
        <w:rPr>
          <w:sz w:val="24"/>
          <w:lang w:val="en-US"/>
        </w:rPr>
        <w:t xml:space="preserve">by José Ángel </w:t>
      </w:r>
      <w:r w:rsidRPr="007500D8">
        <w:rPr>
          <w:smallCaps/>
          <w:sz w:val="24"/>
          <w:lang w:val="en-US"/>
        </w:rPr>
        <w:t>García Landa</w:t>
      </w:r>
    </w:p>
    <w:p w14:paraId="2FDF4C8F" w14:textId="77777777" w:rsidR="00BB6878" w:rsidRPr="007500D8" w:rsidRDefault="00BB6878" w:rsidP="00BB687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500D8">
        <w:rPr>
          <w:sz w:val="24"/>
          <w:lang w:val="en-US"/>
        </w:rPr>
        <w:t>(University of Zaragoza, Spain)</w:t>
      </w:r>
    </w:p>
    <w:p w14:paraId="2488CA3D" w14:textId="77777777" w:rsidR="00BB6878" w:rsidRPr="007500D8" w:rsidRDefault="00BB6878" w:rsidP="00BB6878">
      <w:pPr>
        <w:jc w:val="center"/>
        <w:rPr>
          <w:lang w:val="en-US"/>
        </w:rPr>
      </w:pPr>
    </w:p>
    <w:p w14:paraId="2EC35A28" w14:textId="77777777" w:rsidR="00BB6878" w:rsidRPr="007500D8" w:rsidRDefault="00BB6878" w:rsidP="00BB6878">
      <w:pPr>
        <w:ind w:left="0" w:firstLine="0"/>
        <w:jc w:val="center"/>
        <w:rPr>
          <w:color w:val="000000"/>
          <w:lang w:val="en-US"/>
        </w:rPr>
      </w:pPr>
    </w:p>
    <w:p w14:paraId="17667BC3" w14:textId="56936DF6" w:rsidR="00BB6878" w:rsidRPr="007500D8" w:rsidRDefault="00BB6878">
      <w:pPr>
        <w:pStyle w:val="Ttulo1"/>
        <w:rPr>
          <w:rFonts w:ascii="Times" w:hAnsi="Times"/>
          <w:smallCaps/>
          <w:sz w:val="36"/>
          <w:lang w:val="en-US"/>
        </w:rPr>
      </w:pPr>
      <w:r w:rsidRPr="007500D8">
        <w:rPr>
          <w:rFonts w:ascii="Times" w:hAnsi="Times"/>
          <w:smallCaps/>
          <w:sz w:val="36"/>
          <w:lang w:val="en-US"/>
        </w:rPr>
        <w:t>Presupposition</w:t>
      </w:r>
      <w:r w:rsidR="007500D8" w:rsidRPr="007500D8">
        <w:rPr>
          <w:rFonts w:ascii="Times" w:hAnsi="Times"/>
          <w:smallCaps/>
          <w:sz w:val="36"/>
          <w:lang w:val="en-US"/>
        </w:rPr>
        <w:t>s</w:t>
      </w:r>
    </w:p>
    <w:p w14:paraId="51A6A967" w14:textId="77777777" w:rsidR="00BB6878" w:rsidRPr="007500D8" w:rsidRDefault="00BB6878">
      <w:pPr>
        <w:rPr>
          <w:b/>
          <w:lang w:val="en-US"/>
        </w:rPr>
      </w:pPr>
    </w:p>
    <w:p w14:paraId="01BDABCA" w14:textId="77777777" w:rsidR="00BB6878" w:rsidRPr="007500D8" w:rsidRDefault="00BB6878">
      <w:pPr>
        <w:rPr>
          <w:b/>
          <w:lang w:val="en-US"/>
        </w:rPr>
      </w:pPr>
    </w:p>
    <w:p w14:paraId="64740FEA" w14:textId="77777777" w:rsidR="00BB6878" w:rsidRPr="007500D8" w:rsidRDefault="00BB6878">
      <w:pPr>
        <w:rPr>
          <w:lang w:val="en-US"/>
        </w:rPr>
      </w:pPr>
      <w:r w:rsidRPr="007500D8">
        <w:rPr>
          <w:lang w:val="en-US"/>
        </w:rPr>
        <w:t xml:space="preserve">Barker, Chris. "A Presuppositional Account of Proportional Ambiguity." In </w:t>
      </w:r>
      <w:r w:rsidRPr="007500D8">
        <w:rPr>
          <w:i/>
          <w:lang w:val="en-US"/>
        </w:rPr>
        <w:t>Proceedings of Semantics and Linguistic Theory (SALT)</w:t>
      </w:r>
      <w:r w:rsidRPr="007500D8">
        <w:rPr>
          <w:lang w:val="en-US"/>
        </w:rPr>
        <w:t xml:space="preserve"> 3. Ithaca (NY): CLC Publications, Cornell U, 1993. 1-18. In </w:t>
      </w:r>
      <w:r w:rsidRPr="007500D8">
        <w:rPr>
          <w:i/>
          <w:lang w:val="en-US"/>
        </w:rPr>
        <w:t>Semantics: Critical Concepts in Linguistics.</w:t>
      </w:r>
      <w:r w:rsidRPr="007500D8">
        <w:rPr>
          <w:lang w:val="en-US"/>
        </w:rPr>
        <w:t xml:space="preserve"> Ed. Javier Gutiérrez-Rexach. </w:t>
      </w:r>
      <w:r w:rsidRPr="007500D8">
        <w:rPr>
          <w:i/>
          <w:lang w:val="en-US"/>
        </w:rPr>
        <w:t xml:space="preserve">Volume VI: Discourse and Dynamics. </w:t>
      </w:r>
      <w:r w:rsidRPr="007500D8">
        <w:rPr>
          <w:lang w:val="en-US"/>
        </w:rPr>
        <w:t xml:space="preserve">London: Routledge, 2003. </w:t>
      </w:r>
    </w:p>
    <w:p w14:paraId="5393724E" w14:textId="77777777" w:rsidR="00BB6878" w:rsidRDefault="00BB6878">
      <w:r w:rsidRPr="007500D8">
        <w:rPr>
          <w:lang w:val="en-US"/>
        </w:rPr>
        <w:t xml:space="preserve">Burton-Roberts, Noël. </w:t>
      </w:r>
      <w:r w:rsidRPr="007500D8">
        <w:rPr>
          <w:i/>
          <w:lang w:val="en-US"/>
        </w:rPr>
        <w:t>The Limits to Debate: A Revised Theory of Semantic Presupposition.</w:t>
      </w:r>
      <w:r w:rsidRPr="007500D8">
        <w:rPr>
          <w:lang w:val="en-US"/>
        </w:rPr>
        <w:t xml:space="preserve"> </w:t>
      </w:r>
      <w:r>
        <w:t>Cambridge: Cambridge UP, 1989.</w:t>
      </w:r>
    </w:p>
    <w:p w14:paraId="4FF266CA" w14:textId="77777777" w:rsidR="00B14D49" w:rsidRDefault="00B14D49" w:rsidP="00B14D49">
      <w:pPr>
        <w:tabs>
          <w:tab w:val="left" w:pos="7627"/>
        </w:tabs>
      </w:pPr>
      <w:r>
        <w:t xml:space="preserve">Bustos, Eduardo de. "Presuposición."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483-85.*</w:t>
      </w:r>
    </w:p>
    <w:p w14:paraId="5A94F333" w14:textId="77777777" w:rsidR="00BB6878" w:rsidRPr="007500D8" w:rsidRDefault="00BB6878">
      <w:pPr>
        <w:rPr>
          <w:lang w:val="en-US"/>
        </w:rPr>
      </w:pPr>
      <w:r>
        <w:t xml:space="preserve">Campos Pardillos, Miguel Angel. "Las presuposiciones y connotaciones en el discurso expositivo." </w:t>
      </w:r>
      <w:r w:rsidRPr="007500D8">
        <w:rPr>
          <w:i/>
          <w:lang w:val="en-US"/>
        </w:rPr>
        <w:t>Anuari d'Anglès</w:t>
      </w:r>
      <w:r w:rsidRPr="007500D8">
        <w:rPr>
          <w:lang w:val="en-US"/>
        </w:rPr>
        <w:t xml:space="preserve"> 13 (1992): 53-60.</w:t>
      </w:r>
    </w:p>
    <w:p w14:paraId="1F42D5B4" w14:textId="77777777" w:rsidR="00F23644" w:rsidRPr="007500D8" w:rsidRDefault="00F23644" w:rsidP="00F2364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7500D8">
        <w:rPr>
          <w:lang w:val="en-US"/>
        </w:rPr>
        <w:t xml:space="preserve">Caracciolo, Marco. "2. The Existential Burn: Storytelling and the Background." In Caracciolo, </w:t>
      </w:r>
      <w:r w:rsidRPr="007500D8">
        <w:rPr>
          <w:i/>
          <w:lang w:val="en-US"/>
        </w:rPr>
        <w:t>The Experientiality of Narrative.</w:t>
      </w:r>
      <w:r w:rsidRPr="007500D8">
        <w:rPr>
          <w:lang w:val="en-US"/>
        </w:rPr>
        <w:t xml:space="preserve"> Berlin and Boston: De Gruyter, 2014. 45-71.* (The Network of Experientality; Focus on the Experiential Background; Opening Moves; Mapping the Background; Narrative and the Background).</w:t>
      </w:r>
    </w:p>
    <w:p w14:paraId="620D1CA0" w14:textId="77777777" w:rsidR="00BB6878" w:rsidRDefault="00BB6878">
      <w:r>
        <w:t xml:space="preserve">Castilla del Pino, Carlos. </w:t>
      </w:r>
      <w:r>
        <w:rPr>
          <w:i/>
        </w:rPr>
        <w:t xml:space="preserve">La incomunicación. </w:t>
      </w:r>
      <w:r>
        <w:t xml:space="preserve">(Ediciones de Bolsillo). Barcelona: Península, 1977. </w:t>
      </w:r>
    </w:p>
    <w:p w14:paraId="2C1015D8" w14:textId="77777777" w:rsidR="00BB6878" w:rsidRPr="00C90E6C" w:rsidRDefault="00BB6878">
      <w:r>
        <w:t xml:space="preserve">_____. </w:t>
      </w:r>
      <w:r>
        <w:rPr>
          <w:i/>
        </w:rPr>
        <w:t>La incomunicación.</w:t>
      </w:r>
      <w:r>
        <w:t xml:space="preserve"> (Grandes Pensadores Españoles). Barcelona: Planeta DeAgostini, 2011.*</w:t>
      </w:r>
    </w:p>
    <w:p w14:paraId="0022D2A5" w14:textId="77777777" w:rsidR="00BB6878" w:rsidRPr="007500D8" w:rsidRDefault="00BB6878">
      <w:pPr>
        <w:rPr>
          <w:lang w:val="en-US"/>
        </w:rPr>
      </w:pPr>
      <w:r>
        <w:t xml:space="preserve">Chapman, Siobhan. </w:t>
      </w:r>
      <w:r w:rsidRPr="007500D8">
        <w:rPr>
          <w:lang w:val="en-US"/>
        </w:rPr>
        <w:t xml:space="preserve">"Propositions and logic." In Chapman, </w:t>
      </w:r>
      <w:r w:rsidRPr="007500D8">
        <w:rPr>
          <w:i/>
          <w:lang w:val="en-US"/>
        </w:rPr>
        <w:t>Philosophy for Linguists: An Introduction.</w:t>
      </w:r>
      <w:r w:rsidRPr="007500D8">
        <w:rPr>
          <w:lang w:val="en-US"/>
        </w:rPr>
        <w:t xml:space="preserve"> London: Routledge, 2000. 41-71.* (Frege, Strawson, presupposition, entailment).</w:t>
      </w:r>
    </w:p>
    <w:p w14:paraId="52F7A8E1" w14:textId="77777777" w:rsidR="00BB6878" w:rsidRPr="007500D8" w:rsidRDefault="00BB6878">
      <w:pPr>
        <w:rPr>
          <w:lang w:val="en-US"/>
        </w:rPr>
      </w:pPr>
      <w:r w:rsidRPr="007500D8">
        <w:rPr>
          <w:lang w:val="en-US"/>
        </w:rPr>
        <w:t xml:space="preserve">Cresswell, M. J. "Presuppositions and Point of View." </w:t>
      </w:r>
      <w:r w:rsidRPr="007500D8">
        <w:rPr>
          <w:i/>
          <w:lang w:val="en-US"/>
        </w:rPr>
        <w:t>Linguistics and Philosophy</w:t>
      </w:r>
      <w:r w:rsidRPr="007500D8">
        <w:rPr>
          <w:lang w:val="en-US"/>
        </w:rPr>
        <w:t xml:space="preserve"> 2 (1978): 1-41.</w:t>
      </w:r>
    </w:p>
    <w:p w14:paraId="0216AEA3" w14:textId="77777777" w:rsidR="00BB6878" w:rsidRPr="007500D8" w:rsidRDefault="00BB6878">
      <w:pPr>
        <w:rPr>
          <w:lang w:val="en-US"/>
        </w:rPr>
      </w:pPr>
      <w:r w:rsidRPr="007500D8">
        <w:rPr>
          <w:lang w:val="en-US"/>
        </w:rPr>
        <w:t xml:space="preserve">Culler, Jonathan. "Presupposition and Intertextuality." </w:t>
      </w:r>
      <w:r w:rsidRPr="007500D8">
        <w:rPr>
          <w:i/>
          <w:lang w:val="en-US"/>
        </w:rPr>
        <w:t>Modern Language Notes</w:t>
      </w:r>
      <w:r w:rsidRPr="007500D8">
        <w:rPr>
          <w:lang w:val="en-US"/>
        </w:rPr>
        <w:t xml:space="preserve"> 91.6 (1976): 1381-96.</w:t>
      </w:r>
    </w:p>
    <w:p w14:paraId="3B365E7C" w14:textId="77777777" w:rsidR="00BB6878" w:rsidRPr="007500D8" w:rsidRDefault="00BB6878">
      <w:pPr>
        <w:rPr>
          <w:lang w:val="en-US"/>
        </w:rPr>
      </w:pPr>
      <w:r w:rsidRPr="007500D8">
        <w:rPr>
          <w:lang w:val="en-US"/>
        </w:rPr>
        <w:lastRenderedPageBreak/>
        <w:t xml:space="preserve">_____. "Presupposition and Intertextuality." In Culler, </w:t>
      </w:r>
      <w:r w:rsidRPr="007500D8">
        <w:rPr>
          <w:i/>
          <w:lang w:val="en-US"/>
        </w:rPr>
        <w:t>The Pursuit of Signs: Semiotics, Literature, Deconstruction.</w:t>
      </w:r>
      <w:r w:rsidRPr="007500D8">
        <w:rPr>
          <w:lang w:val="en-US"/>
        </w:rPr>
        <w:t xml:space="preserve"> London: Routledge and Kegan Paul, 1981. 100-18.*</w:t>
      </w:r>
    </w:p>
    <w:p w14:paraId="2FD38887" w14:textId="77777777" w:rsidR="00BB6878" w:rsidRPr="007500D8" w:rsidRDefault="00BB6878">
      <w:pPr>
        <w:rPr>
          <w:lang w:val="en-US"/>
        </w:rPr>
      </w:pPr>
      <w:r w:rsidRPr="007500D8">
        <w:rPr>
          <w:lang w:val="en-US"/>
        </w:rPr>
        <w:t xml:space="preserve">Dinsmore, J. </w:t>
      </w:r>
      <w:r w:rsidRPr="007500D8">
        <w:rPr>
          <w:i/>
          <w:lang w:val="en-US"/>
        </w:rPr>
        <w:t>The Inheritance of Presupposition.</w:t>
      </w:r>
      <w:r w:rsidRPr="007500D8">
        <w:rPr>
          <w:lang w:val="en-US"/>
        </w:rPr>
        <w:t xml:space="preserve"> Amsterdam: John Benjamins, 1971.</w:t>
      </w:r>
    </w:p>
    <w:p w14:paraId="6129667A" w14:textId="77777777" w:rsidR="009A3D0A" w:rsidRDefault="009A3D0A" w:rsidP="009A3D0A">
      <w:pPr>
        <w:tabs>
          <w:tab w:val="left" w:pos="7627"/>
        </w:tabs>
      </w:pPr>
      <w:r w:rsidRPr="007500D8">
        <w:rPr>
          <w:lang w:val="en-US"/>
        </w:rPr>
        <w:t xml:space="preserve">Donato, Xavier de. </w:t>
      </w:r>
      <w:r>
        <w:t xml:space="preserve">"Asunción."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76-77.*</w:t>
      </w:r>
    </w:p>
    <w:p w14:paraId="0C4D4272" w14:textId="77777777" w:rsidR="00BB6878" w:rsidRDefault="00BB6878">
      <w:r>
        <w:t xml:space="preserve">Ducrot, Oswald. </w:t>
      </w:r>
      <w:r>
        <w:rPr>
          <w:i/>
        </w:rPr>
        <w:t xml:space="preserve">Dire et ne pas dire: Principes de sémantique linguistique. </w:t>
      </w:r>
      <w:r>
        <w:t xml:space="preserve">Paris: Hermann, 1972.* (1. Implicite et présupposition. 2. La notion de présupposition: présentation historique. 3. La notion de présupposition: l'acte de présupposer. 4. La présupposition dans la description sémantique. </w:t>
      </w:r>
      <w:r w:rsidRPr="007500D8">
        <w:rPr>
          <w:lang w:val="en-US"/>
        </w:rPr>
        <w:t xml:space="preserve">5. Exercises formels. 6. Supposition et présupposition. 7. "Peu" et "un peu". 8. Descriptions définies et présupposés existentiels. </w:t>
      </w:r>
      <w:r>
        <w:t>9. Varia).</w:t>
      </w:r>
    </w:p>
    <w:p w14:paraId="0AFAC704" w14:textId="77777777" w:rsidR="00BB6878" w:rsidRDefault="00BB6878">
      <w:r>
        <w:t xml:space="preserve">_____. </w:t>
      </w:r>
      <w:r>
        <w:rPr>
          <w:i/>
        </w:rPr>
        <w:t>Decir o no decir.</w:t>
      </w:r>
      <w:r>
        <w:t xml:space="preserve"> Barcelona: Anagrama, 1982.</w:t>
      </w:r>
    </w:p>
    <w:p w14:paraId="51B18F63" w14:textId="77777777" w:rsidR="00BB6878" w:rsidRPr="007500D8" w:rsidRDefault="00BB6878">
      <w:pPr>
        <w:ind w:right="10"/>
        <w:rPr>
          <w:lang w:val="en-US"/>
        </w:rPr>
      </w:pPr>
      <w:r>
        <w:t xml:space="preserve">Eco, Umberto, and Patrizia Violi. "De la presuposición." In Eco, </w:t>
      </w:r>
      <w:r>
        <w:rPr>
          <w:i/>
        </w:rPr>
        <w:t>Los límites de la interpretación.</w:t>
      </w:r>
      <w:r>
        <w:t xml:space="preserve"> </w:t>
      </w:r>
      <w:r w:rsidRPr="007500D8">
        <w:rPr>
          <w:lang w:val="en-US"/>
        </w:rPr>
        <w:t>Barcelona: Lumen, 1992.</w:t>
      </w:r>
    </w:p>
    <w:p w14:paraId="3713167C" w14:textId="34EE91C9" w:rsidR="007500D8" w:rsidRPr="007500D8" w:rsidRDefault="007500D8" w:rsidP="007500D8">
      <w:pPr>
        <w:rPr>
          <w:lang w:val="en-US"/>
        </w:rPr>
      </w:pPr>
      <w:r w:rsidRPr="00A558AB">
        <w:rPr>
          <w:lang w:val="en-US"/>
        </w:rPr>
        <w:t xml:space="preserve">Everett, Daniel L. </w:t>
      </w:r>
      <w:r>
        <w:rPr>
          <w:i/>
          <w:lang w:val="en-US"/>
        </w:rPr>
        <w:t>Dark Matter of the Mind: The Culturally Articulated Unconscious.</w:t>
      </w:r>
      <w:r>
        <w:rPr>
          <w:lang w:val="en-US"/>
        </w:rPr>
        <w:t xml:space="preserve"> </w:t>
      </w:r>
    </w:p>
    <w:p w14:paraId="23D6A5E1" w14:textId="77777777" w:rsidR="00BB6878" w:rsidRDefault="00BB6878">
      <w:r w:rsidRPr="007500D8">
        <w:rPr>
          <w:lang w:val="en-US"/>
        </w:rPr>
        <w:t>Fairclough, Norman. "Intertextuality and Assumptions." In Fairclough</w:t>
      </w:r>
      <w:bookmarkStart w:id="0" w:name="_GoBack"/>
      <w:bookmarkEnd w:id="0"/>
      <w:r w:rsidRPr="007500D8">
        <w:rPr>
          <w:lang w:val="en-US"/>
        </w:rPr>
        <w:t xml:space="preserve">, </w:t>
      </w:r>
      <w:r w:rsidRPr="007500D8">
        <w:rPr>
          <w:i/>
          <w:lang w:val="en-US"/>
        </w:rPr>
        <w:t>Analysing Discourse: Textual Analysis for Social Research.</w:t>
      </w:r>
      <w:r w:rsidRPr="007500D8">
        <w:rPr>
          <w:lang w:val="en-US"/>
        </w:rPr>
        <w:t xml:space="preserve"> </w:t>
      </w:r>
      <w:r>
        <w:t>London: Routledge, 2003. 39-62.*</w:t>
      </w:r>
    </w:p>
    <w:p w14:paraId="7CA66534" w14:textId="77777777" w:rsidR="00BB6878" w:rsidRPr="00D7187C" w:rsidRDefault="00BB6878" w:rsidP="00BB6878">
      <w:pPr>
        <w:rPr>
          <w:szCs w:val="24"/>
        </w:rPr>
      </w:pPr>
      <w:r w:rsidRPr="00D7187C">
        <w:rPr>
          <w:szCs w:val="24"/>
        </w:rPr>
        <w:t xml:space="preserve">Fortanet Gómez, Inmaculada, Juan Carlos Palmer Silveira and Miguel F. Ruiz Garrido. </w:t>
      </w:r>
      <w:r w:rsidRPr="007500D8">
        <w:rPr>
          <w:szCs w:val="24"/>
          <w:lang w:val="en-US"/>
        </w:rPr>
        <w:t xml:space="preserve">"Interaction through Shared Knowledge in American, British and Spanish Business Lectures." </w:t>
      </w:r>
      <w:r w:rsidRPr="007500D8">
        <w:rPr>
          <w:color w:val="000000"/>
          <w:szCs w:val="24"/>
          <w:lang w:val="en-US"/>
        </w:rPr>
        <w:t xml:space="preserve">In </w:t>
      </w:r>
      <w:r w:rsidRPr="007500D8">
        <w:rPr>
          <w:i/>
          <w:szCs w:val="24"/>
          <w:lang w:val="en-US"/>
        </w:rPr>
        <w:t>Studies in Intercultural, Cognitive and Social Pragmatics.</w:t>
      </w:r>
      <w:r w:rsidRPr="007500D8">
        <w:rPr>
          <w:szCs w:val="24"/>
          <w:lang w:val="en-US"/>
        </w:rPr>
        <w:t xml:space="preserve"> Ed. Pilar Garcés-Conejos et al. </w:t>
      </w:r>
      <w:r w:rsidRPr="00D7187C">
        <w:rPr>
          <w:szCs w:val="24"/>
        </w:rPr>
        <w:t>Newcastle: Cambridge Scholars Publishing, 2007</w:t>
      </w:r>
      <w:r w:rsidRPr="00D7187C">
        <w:rPr>
          <w:color w:val="000000"/>
          <w:szCs w:val="24"/>
        </w:rPr>
        <w:t>.</w:t>
      </w:r>
    </w:p>
    <w:p w14:paraId="16856C23" w14:textId="77777777" w:rsidR="00BB6878" w:rsidRPr="007500D8" w:rsidRDefault="00BB6878">
      <w:pPr>
        <w:ind w:left="709" w:hanging="709"/>
        <w:rPr>
          <w:lang w:val="en-US"/>
        </w:rPr>
      </w:pPr>
      <w:r>
        <w:t xml:space="preserve">García Landa, José Ángel. "Lo que todos pensamos." </w:t>
      </w:r>
      <w:r w:rsidRPr="007500D8">
        <w:rPr>
          <w:i/>
          <w:lang w:val="en-US"/>
        </w:rPr>
        <w:t>Vanity Fea</w:t>
      </w:r>
      <w:r w:rsidRPr="007500D8">
        <w:rPr>
          <w:lang w:val="en-US"/>
        </w:rPr>
        <w:t xml:space="preserve"> 22 May 2005.</w:t>
      </w:r>
    </w:p>
    <w:p w14:paraId="17923217" w14:textId="77777777" w:rsidR="00BB6878" w:rsidRPr="007500D8" w:rsidRDefault="007500D8">
      <w:pPr>
        <w:ind w:left="709" w:firstLine="0"/>
        <w:rPr>
          <w:lang w:val="en-US"/>
        </w:rPr>
      </w:pPr>
      <w:hyperlink r:id="rId5" w:history="1">
        <w:r w:rsidR="00BB6878" w:rsidRPr="007500D8">
          <w:rPr>
            <w:rStyle w:val="Hipervnculo"/>
            <w:lang w:val="en-US"/>
          </w:rPr>
          <w:t>http://garciala.blogia.com/2005/052201-lo-que-todos-pensamos.php</w:t>
        </w:r>
      </w:hyperlink>
    </w:p>
    <w:p w14:paraId="5E9858BF" w14:textId="77777777" w:rsidR="00BB6878" w:rsidRPr="007500D8" w:rsidRDefault="00BB6878" w:rsidP="00BB6878">
      <w:pPr>
        <w:rPr>
          <w:color w:val="000000"/>
          <w:lang w:val="en-US"/>
        </w:rPr>
      </w:pPr>
      <w:r w:rsidRPr="007500D8">
        <w:rPr>
          <w:color w:val="000000"/>
          <w:lang w:val="en-US"/>
        </w:rPr>
        <w:t xml:space="preserve">_____. "Burdos engaños." [Common knowledge and presupposition in law] In García Landa, </w:t>
      </w:r>
      <w:r w:rsidRPr="007500D8">
        <w:rPr>
          <w:i/>
          <w:color w:val="000000"/>
          <w:lang w:val="en-US"/>
        </w:rPr>
        <w:t>Vanity Fea</w:t>
      </w:r>
    </w:p>
    <w:p w14:paraId="159180AA" w14:textId="77777777" w:rsidR="00BB6878" w:rsidRPr="007500D8" w:rsidRDefault="00BB6878" w:rsidP="00BB6878">
      <w:pPr>
        <w:rPr>
          <w:color w:val="000000"/>
          <w:lang w:val="en-US"/>
        </w:rPr>
      </w:pPr>
      <w:r w:rsidRPr="007500D8">
        <w:rPr>
          <w:color w:val="000000"/>
          <w:lang w:val="en-US"/>
        </w:rPr>
        <w:tab/>
      </w:r>
      <w:hyperlink r:id="rId6" w:history="1">
        <w:r w:rsidRPr="007500D8">
          <w:rPr>
            <w:rStyle w:val="Hipervnculo"/>
            <w:lang w:val="en-US"/>
          </w:rPr>
          <w:t>http://garciala.blogia.com/2007/030501-burdos-enganos.php</w:t>
        </w:r>
      </w:hyperlink>
    </w:p>
    <w:p w14:paraId="0A01B51B" w14:textId="77777777" w:rsidR="00BB6878" w:rsidRPr="007500D8" w:rsidRDefault="00BB6878" w:rsidP="00BB6878">
      <w:pPr>
        <w:rPr>
          <w:lang w:val="en-US"/>
        </w:rPr>
      </w:pPr>
      <w:r w:rsidRPr="007500D8">
        <w:rPr>
          <w:color w:val="000000"/>
          <w:lang w:val="en-US"/>
        </w:rPr>
        <w:tab/>
        <w:t>2007-04-01</w:t>
      </w:r>
    </w:p>
    <w:p w14:paraId="7E8D7AE3" w14:textId="77777777" w:rsidR="00BB6878" w:rsidRPr="007500D8" w:rsidRDefault="00BB6878" w:rsidP="00BB6878">
      <w:pPr>
        <w:rPr>
          <w:lang w:val="en-US"/>
        </w:rPr>
      </w:pPr>
      <w:r w:rsidRPr="007500D8">
        <w:rPr>
          <w:lang w:val="en-US"/>
        </w:rPr>
        <w:t xml:space="preserve">_____. "Demasiado presuponer." In García Landa, </w:t>
      </w:r>
      <w:r w:rsidRPr="007500D8">
        <w:rPr>
          <w:i/>
          <w:lang w:val="en-US"/>
        </w:rPr>
        <w:t>Vanity Fea</w:t>
      </w:r>
      <w:r w:rsidRPr="007500D8">
        <w:rPr>
          <w:lang w:val="en-US"/>
        </w:rPr>
        <w:t xml:space="preserve"> 14 July 2010.*</w:t>
      </w:r>
    </w:p>
    <w:p w14:paraId="14B04B81" w14:textId="77777777" w:rsidR="00BB6878" w:rsidRPr="007500D8" w:rsidRDefault="00BB6878" w:rsidP="00BB6878">
      <w:pPr>
        <w:rPr>
          <w:lang w:val="en-US"/>
        </w:rPr>
      </w:pPr>
      <w:r w:rsidRPr="007500D8">
        <w:rPr>
          <w:lang w:val="en-US"/>
        </w:rPr>
        <w:tab/>
      </w:r>
      <w:hyperlink r:id="rId7" w:history="1">
        <w:r w:rsidRPr="007500D8">
          <w:rPr>
            <w:rStyle w:val="Hipervnculo"/>
            <w:lang w:val="en-US"/>
          </w:rPr>
          <w:t>http://vanityfea.blogspot.com/2010/07/demasiado-presuponer.html</w:t>
        </w:r>
      </w:hyperlink>
    </w:p>
    <w:p w14:paraId="4A4D6336" w14:textId="77777777" w:rsidR="00BB6878" w:rsidRPr="007500D8" w:rsidRDefault="00BB6878" w:rsidP="00BB6878">
      <w:pPr>
        <w:rPr>
          <w:lang w:val="en-US"/>
        </w:rPr>
      </w:pPr>
      <w:r w:rsidRPr="007500D8">
        <w:rPr>
          <w:lang w:val="en-US"/>
        </w:rPr>
        <w:tab/>
        <w:t>2010</w:t>
      </w:r>
    </w:p>
    <w:p w14:paraId="15E3F62C" w14:textId="77777777" w:rsidR="00101563" w:rsidRDefault="00101563" w:rsidP="00101563">
      <w:pPr>
        <w:rPr>
          <w:szCs w:val="28"/>
        </w:rPr>
      </w:pPr>
      <w:r w:rsidRPr="007500D8">
        <w:rPr>
          <w:szCs w:val="28"/>
          <w:lang w:val="en-US"/>
        </w:rPr>
        <w:lastRenderedPageBreak/>
        <w:t xml:space="preserve">_____."The Woman and the Lesbian." In García Landa, </w:t>
      </w:r>
      <w:r w:rsidRPr="007500D8">
        <w:rPr>
          <w:i/>
          <w:szCs w:val="28"/>
          <w:lang w:val="en-US"/>
        </w:rPr>
        <w:t>Vanity Fea</w:t>
      </w:r>
      <w:r w:rsidRPr="007500D8">
        <w:rPr>
          <w:szCs w:val="28"/>
          <w:lang w:val="en-US"/>
        </w:rPr>
        <w:t xml:space="preserve"> 27 June 2014.* </w:t>
      </w:r>
      <w:r>
        <w:rPr>
          <w:szCs w:val="28"/>
        </w:rPr>
        <w:t>(Relevance, presuppositions).</w:t>
      </w:r>
    </w:p>
    <w:p w14:paraId="6567AA82" w14:textId="77777777" w:rsidR="00101563" w:rsidRDefault="00101563" w:rsidP="00101563">
      <w:pPr>
        <w:rPr>
          <w:szCs w:val="28"/>
        </w:rPr>
      </w:pPr>
      <w:r>
        <w:rPr>
          <w:szCs w:val="28"/>
        </w:rPr>
        <w:tab/>
      </w:r>
      <w:hyperlink r:id="rId8" w:history="1">
        <w:r w:rsidRPr="00AC5BC1">
          <w:rPr>
            <w:rStyle w:val="Hipervnculo"/>
            <w:szCs w:val="28"/>
          </w:rPr>
          <w:t>http://vanityfea.blogspot.com.es/2014/06/the-woman-and-lesbian.html</w:t>
        </w:r>
      </w:hyperlink>
    </w:p>
    <w:p w14:paraId="550523BA" w14:textId="77777777" w:rsidR="00101563" w:rsidRPr="007500D8" w:rsidRDefault="00101563" w:rsidP="00101563">
      <w:pPr>
        <w:rPr>
          <w:szCs w:val="28"/>
          <w:lang w:val="en-US"/>
        </w:rPr>
      </w:pPr>
      <w:r>
        <w:rPr>
          <w:szCs w:val="28"/>
        </w:rPr>
        <w:tab/>
      </w:r>
      <w:r w:rsidRPr="007500D8">
        <w:rPr>
          <w:szCs w:val="28"/>
          <w:lang w:val="en-US"/>
        </w:rPr>
        <w:t>2014</w:t>
      </w:r>
    </w:p>
    <w:p w14:paraId="413882FE" w14:textId="77777777" w:rsidR="00BB6878" w:rsidRPr="007500D8" w:rsidRDefault="00BB6878">
      <w:pPr>
        <w:rPr>
          <w:lang w:val="en-US"/>
        </w:rPr>
      </w:pPr>
      <w:r w:rsidRPr="007500D8">
        <w:rPr>
          <w:lang w:val="en-US"/>
        </w:rPr>
        <w:t xml:space="preserve">García Murga, Fernando "The Semantics and Pragmatics of Verbal Lexical Presuppositions." </w:t>
      </w:r>
      <w:r>
        <w:t xml:space="preserve">In </w:t>
      </w:r>
      <w:r>
        <w:rPr>
          <w:i/>
        </w:rPr>
        <w:t>Meaning and the Components of Grammar / El significado y los componentes de la gramática.</w:t>
      </w:r>
      <w:r>
        <w:t xml:space="preserve"> </w:t>
      </w:r>
      <w:r w:rsidRPr="007500D8">
        <w:rPr>
          <w:lang w:val="en-US"/>
        </w:rPr>
        <w:t>Ed. Javier Gutiérrez-Rexach. Munich: Lincom Europa.</w:t>
      </w:r>
    </w:p>
    <w:p w14:paraId="30061DBF" w14:textId="77777777" w:rsidR="00BB6878" w:rsidRPr="007500D8" w:rsidRDefault="00BB6878">
      <w:pPr>
        <w:rPr>
          <w:lang w:val="en-US"/>
        </w:rPr>
      </w:pPr>
      <w:r w:rsidRPr="007500D8">
        <w:rPr>
          <w:lang w:val="en-US"/>
        </w:rPr>
        <w:t xml:space="preserve">Gazdar, Gerald. </w:t>
      </w:r>
      <w:r w:rsidRPr="007500D8">
        <w:rPr>
          <w:i/>
          <w:lang w:val="en-US"/>
        </w:rPr>
        <w:t>Pragmatics: Implicature, Presupposition, and Logical Form.</w:t>
      </w:r>
      <w:r w:rsidRPr="007500D8">
        <w:rPr>
          <w:lang w:val="en-US"/>
        </w:rPr>
        <w:t xml:space="preserve"> New York: Academic Press, 1979.*</w:t>
      </w:r>
    </w:p>
    <w:p w14:paraId="75AFE932" w14:textId="77777777" w:rsidR="00BB6878" w:rsidRPr="007500D8" w:rsidRDefault="00BB6878">
      <w:pPr>
        <w:rPr>
          <w:lang w:val="en-US"/>
        </w:rPr>
      </w:pPr>
      <w:r w:rsidRPr="007500D8">
        <w:rPr>
          <w:lang w:val="en-US"/>
        </w:rPr>
        <w:t xml:space="preserve">Geurts, B. </w:t>
      </w:r>
      <w:r w:rsidRPr="007500D8">
        <w:rPr>
          <w:i/>
          <w:lang w:val="en-US"/>
        </w:rPr>
        <w:t xml:space="preserve">Presuppositions and Pronouns. </w:t>
      </w:r>
      <w:r w:rsidRPr="007500D8">
        <w:rPr>
          <w:lang w:val="en-US"/>
        </w:rPr>
        <w:t>(Current Research in the Semantics/Pragmatics Interface, 3). Amsterdam and New York: Elsevier, 1999.</w:t>
      </w:r>
    </w:p>
    <w:p w14:paraId="789227EF" w14:textId="77777777" w:rsidR="00BB6878" w:rsidRPr="007500D8" w:rsidRDefault="00BB6878">
      <w:pPr>
        <w:rPr>
          <w:lang w:val="en-US"/>
        </w:rPr>
      </w:pPr>
      <w:r w:rsidRPr="007500D8">
        <w:rPr>
          <w:lang w:val="en-US"/>
        </w:rPr>
        <w:t xml:space="preserve">Grice, H. Paul. "Presupposition and Conversational Implicature." In </w:t>
      </w:r>
      <w:r w:rsidRPr="007500D8">
        <w:rPr>
          <w:i/>
          <w:lang w:val="en-US"/>
        </w:rPr>
        <w:t>Radical Pragmatics.</w:t>
      </w:r>
      <w:r w:rsidRPr="007500D8">
        <w:rPr>
          <w:lang w:val="en-US"/>
        </w:rPr>
        <w:t xml:space="preserve"> Ed. P. Cole. New York: Academic Press, 1981. 183-98. </w:t>
      </w:r>
    </w:p>
    <w:p w14:paraId="1A12F6EF" w14:textId="77777777" w:rsidR="00BB6878" w:rsidRPr="007500D8" w:rsidRDefault="00BB6878">
      <w:pPr>
        <w:rPr>
          <w:lang w:val="en-US"/>
        </w:rPr>
      </w:pPr>
      <w:r w:rsidRPr="007500D8">
        <w:rPr>
          <w:lang w:val="en-US"/>
        </w:rPr>
        <w:t xml:space="preserve">_____. </w:t>
      </w:r>
      <w:r w:rsidRPr="007500D8">
        <w:rPr>
          <w:i/>
          <w:lang w:val="en-US"/>
        </w:rPr>
        <w:t>Studies in the Way of Words.</w:t>
      </w:r>
      <w:r w:rsidRPr="007500D8">
        <w:rPr>
          <w:lang w:val="en-US"/>
        </w:rPr>
        <w:t xml:space="preserve"> Cambridge (MA): Harvard UP, 1989.* </w:t>
      </w:r>
    </w:p>
    <w:p w14:paraId="6497F315" w14:textId="77777777" w:rsidR="00BB6878" w:rsidRPr="007500D8" w:rsidRDefault="00BB6878">
      <w:pPr>
        <w:rPr>
          <w:lang w:val="en-US"/>
        </w:rPr>
      </w:pPr>
      <w:r w:rsidRPr="007500D8">
        <w:rPr>
          <w:lang w:val="en-US"/>
        </w:rPr>
        <w:t xml:space="preserve">Hidalgo Downing, Laura. "Context Creation in Advertisements: The Role of Deixis and of Evoked Knowledge." In </w:t>
      </w:r>
      <w:r w:rsidRPr="007500D8">
        <w:rPr>
          <w:i/>
          <w:lang w:val="en-US"/>
        </w:rPr>
        <w:t>AEDEAN: Proceedings of the 23rd International Conference (León, 16-18 de diciembre, 1999).</w:t>
      </w:r>
      <w:r w:rsidRPr="007500D8">
        <w:rPr>
          <w:lang w:val="en-US"/>
        </w:rPr>
        <w:t xml:space="preserve"> CD-ROM. León: AEDEAN, 2003.*</w:t>
      </w:r>
    </w:p>
    <w:p w14:paraId="345558AD" w14:textId="77777777" w:rsidR="00BB6878" w:rsidRPr="007500D8" w:rsidRDefault="00BB6878">
      <w:pPr>
        <w:rPr>
          <w:lang w:val="en-US"/>
        </w:rPr>
      </w:pPr>
      <w:r w:rsidRPr="007500D8">
        <w:rPr>
          <w:lang w:val="en-US"/>
        </w:rPr>
        <w:t xml:space="preserve">Kadmon, Nirit. </w:t>
      </w:r>
      <w:r w:rsidRPr="007500D8">
        <w:rPr>
          <w:i/>
          <w:lang w:val="en-US"/>
        </w:rPr>
        <w:t>Formal Pragmatics: Semantics, Pragmatics, Presupposition, and Focus.</w:t>
      </w:r>
      <w:r w:rsidRPr="007500D8">
        <w:rPr>
          <w:lang w:val="en-US"/>
        </w:rPr>
        <w:t xml:space="preserve"> Oxford: Blackwell, 2001.</w:t>
      </w:r>
    </w:p>
    <w:p w14:paraId="4937BBD7" w14:textId="77777777" w:rsidR="00BB6878" w:rsidRPr="007500D8" w:rsidRDefault="00BB6878">
      <w:pPr>
        <w:rPr>
          <w:lang w:val="en-US"/>
        </w:rPr>
      </w:pPr>
      <w:r w:rsidRPr="007500D8">
        <w:rPr>
          <w:lang w:val="en-US"/>
        </w:rPr>
        <w:t xml:space="preserve">Keenan, E. "Two Types of Presupposition in Natural Language." In </w:t>
      </w:r>
      <w:r w:rsidRPr="007500D8">
        <w:rPr>
          <w:i/>
          <w:lang w:val="en-US"/>
        </w:rPr>
        <w:t>Studies in Linguistic Semantics.</w:t>
      </w:r>
      <w:r w:rsidRPr="007500D8">
        <w:rPr>
          <w:lang w:val="en-US"/>
        </w:rPr>
        <w:t xml:space="preserve"> Ed. C. Fillmore and D. T. Langendeon. New York: Holt, Rhinehart and Winston, 1971.</w:t>
      </w:r>
    </w:p>
    <w:p w14:paraId="7A2DFC85" w14:textId="77777777" w:rsidR="00BB6878" w:rsidRPr="007500D8" w:rsidRDefault="00BB6878">
      <w:pPr>
        <w:rPr>
          <w:lang w:val="en-US"/>
        </w:rPr>
      </w:pPr>
      <w:r w:rsidRPr="007500D8">
        <w:rPr>
          <w:lang w:val="en-US"/>
        </w:rPr>
        <w:t xml:space="preserve">Kempson, R. M. </w:t>
      </w:r>
      <w:r w:rsidRPr="007500D8">
        <w:rPr>
          <w:i/>
          <w:lang w:val="en-US"/>
        </w:rPr>
        <w:t>Presupposition and the Delimitation of Semantics.</w:t>
      </w:r>
      <w:r w:rsidRPr="007500D8">
        <w:rPr>
          <w:lang w:val="en-US"/>
        </w:rPr>
        <w:t xml:space="preserve"> Cambridge: Cambridge UP, 1975.</w:t>
      </w:r>
    </w:p>
    <w:p w14:paraId="513D7D37" w14:textId="77777777" w:rsidR="00BB6878" w:rsidRDefault="00BB6878">
      <w:pPr>
        <w:ind w:left="708" w:hanging="708"/>
      </w:pPr>
      <w:r w:rsidRPr="007500D8">
        <w:rPr>
          <w:lang w:val="en-US"/>
        </w:rPr>
        <w:t xml:space="preserve">_____. "Grammar and Conversational Principles." In </w:t>
      </w:r>
      <w:r w:rsidRPr="007500D8">
        <w:rPr>
          <w:i/>
          <w:lang w:val="en-US"/>
        </w:rPr>
        <w:t>Linguistics: The Cambridge Survey.</w:t>
      </w:r>
      <w:r w:rsidRPr="007500D8">
        <w:rPr>
          <w:lang w:val="en-US"/>
        </w:rPr>
        <w:t xml:space="preserve"> </w:t>
      </w:r>
      <w:r>
        <w:t>Ed. F. J. Newmeyer. 1988. 2.139-63.</w:t>
      </w:r>
    </w:p>
    <w:p w14:paraId="3EF98D68" w14:textId="77777777" w:rsidR="00BB6878" w:rsidRPr="007500D8" w:rsidRDefault="00BB6878">
      <w:pPr>
        <w:rPr>
          <w:lang w:val="en-US"/>
        </w:rPr>
      </w:pPr>
      <w:r>
        <w:t xml:space="preserve">_____. "La gramática y los principios conversacionales." In </w:t>
      </w:r>
      <w:r>
        <w:rPr>
          <w:i/>
        </w:rPr>
        <w:t>Panorama de la lingüística moderna de la Universidad de Cambridge. Vol. II: Teoría lingüística: Extensiones e implicaciones.</w:t>
      </w:r>
      <w:r>
        <w:t xml:space="preserve"> Ed. Frederick J. Newmeyer. </w:t>
      </w:r>
      <w:r w:rsidRPr="007500D8">
        <w:rPr>
          <w:lang w:val="en-US"/>
        </w:rPr>
        <w:t>Madrid: Visor, 1990.</w:t>
      </w:r>
    </w:p>
    <w:p w14:paraId="06B2B43D" w14:textId="77777777" w:rsidR="00BB6878" w:rsidRPr="007500D8" w:rsidRDefault="00BB6878" w:rsidP="00BB6878">
      <w:pPr>
        <w:rPr>
          <w:rFonts w:cs="AndronMegaCorpus"/>
          <w:lang w:val="en-US" w:bidi="es-ES_tradnl"/>
        </w:rPr>
      </w:pPr>
      <w:r w:rsidRPr="007500D8">
        <w:rPr>
          <w:rFonts w:cs="AndronMegaCorpus"/>
          <w:lang w:val="en-US" w:bidi="es-ES_tradnl"/>
        </w:rPr>
        <w:t xml:space="preserve">Meinong, Alexius. </w:t>
      </w:r>
      <w:r w:rsidRPr="007500D8">
        <w:rPr>
          <w:rFonts w:cs="AndronMegaCorpus"/>
          <w:i/>
          <w:iCs/>
          <w:lang w:val="en-US" w:bidi="es-ES_tradnl"/>
        </w:rPr>
        <w:t>Über Annahmen</w:t>
      </w:r>
      <w:r w:rsidRPr="007500D8">
        <w:rPr>
          <w:rFonts w:cs="AndronMegaCorpus"/>
          <w:lang w:val="en-US" w:bidi="es-ES_tradnl"/>
        </w:rPr>
        <w:t>. 1902. Leipzig: Verlag von Johann Ambrosius Bart, 1928.</w:t>
      </w:r>
    </w:p>
    <w:p w14:paraId="10B93964" w14:textId="77777777" w:rsidR="00BB6878" w:rsidRPr="007500D8" w:rsidRDefault="00BB6878">
      <w:pPr>
        <w:rPr>
          <w:lang w:val="en-US"/>
        </w:rPr>
      </w:pPr>
      <w:r w:rsidRPr="007500D8">
        <w:rPr>
          <w:lang w:val="en-US"/>
        </w:rPr>
        <w:t xml:space="preserve">Oh, C. K., and D. A. Dinneen, eds. </w:t>
      </w:r>
      <w:r w:rsidRPr="007500D8">
        <w:rPr>
          <w:i/>
          <w:lang w:val="en-US"/>
        </w:rPr>
        <w:t xml:space="preserve">Syntax and Semantics 11: Presupposition. </w:t>
      </w:r>
      <w:r w:rsidRPr="007500D8">
        <w:rPr>
          <w:lang w:val="en-US"/>
        </w:rPr>
        <w:t xml:space="preserve">New York: Academic Press, 1979. </w:t>
      </w:r>
    </w:p>
    <w:p w14:paraId="2CDB71C5" w14:textId="77777777" w:rsidR="00D96FA7" w:rsidRDefault="00D96FA7" w:rsidP="00D96FA7">
      <w:pPr>
        <w:ind w:left="709" w:hanging="709"/>
      </w:pPr>
      <w:r>
        <w:t xml:space="preserve">Olite Merino, Juan Carlos. "La estrategia intencional como protocreencia." Paper presented at the conference </w:t>
      </w:r>
      <w:r>
        <w:lastRenderedPageBreak/>
        <w:t>'Representación y hermenéutica de las emociones', Universidad de Zaragoza, Facultad de Filosofía y Letras, 20-21 June 2017.*</w:t>
      </w:r>
    </w:p>
    <w:p w14:paraId="79A84E22" w14:textId="77777777" w:rsidR="00BB6878" w:rsidRDefault="00BB6878">
      <w:r w:rsidRPr="007500D8">
        <w:rPr>
          <w:lang w:val="en-US"/>
        </w:rPr>
        <w:t xml:space="preserve">Petöfi, J. S., and D. Franck. </w:t>
      </w:r>
      <w:r w:rsidRPr="007500D8">
        <w:rPr>
          <w:i/>
          <w:lang w:val="en-US"/>
        </w:rPr>
        <w:t>Präsupositionen in Philosophie und Linguistik.</w:t>
      </w:r>
      <w:r w:rsidRPr="007500D8">
        <w:rPr>
          <w:lang w:val="en-US"/>
        </w:rPr>
        <w:t xml:space="preserve"> </w:t>
      </w:r>
      <w:r>
        <w:t>Frankfurt: Athenäum, 1973.</w:t>
      </w:r>
    </w:p>
    <w:p w14:paraId="370C8CB9" w14:textId="77777777" w:rsidR="00B14D49" w:rsidRDefault="00B14D49" w:rsidP="00B14D49">
      <w:pPr>
        <w:tabs>
          <w:tab w:val="left" w:pos="7627"/>
        </w:tabs>
      </w:pPr>
      <w:r>
        <w:t xml:space="preserve">Santibáñez, Cristián. "Presunción / Presuntivo, argumento."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481-83.*</w:t>
      </w:r>
    </w:p>
    <w:p w14:paraId="48CA57B3" w14:textId="77777777" w:rsidR="00BB6878" w:rsidRPr="007500D8" w:rsidRDefault="00BB6878">
      <w:pPr>
        <w:rPr>
          <w:lang w:val="en-US"/>
        </w:rPr>
      </w:pPr>
      <w:r>
        <w:t xml:space="preserve">Sbisà, Marina "Perlocuzione e presuposizioni." In </w:t>
      </w:r>
      <w:r>
        <w:rPr>
          <w:i/>
        </w:rPr>
        <w:t>Retorica e scienze del linguaggio: Atti del X Congresso Internazionale di Studi, Pisa, 31 maggio-2 giugno 1976.</w:t>
      </w:r>
      <w:r>
        <w:t xml:space="preserve"> </w:t>
      </w:r>
      <w:r w:rsidRPr="007500D8">
        <w:rPr>
          <w:lang w:val="en-US"/>
        </w:rPr>
        <w:t>Roma: Bulzzoni, 1979. 37-60.</w:t>
      </w:r>
    </w:p>
    <w:p w14:paraId="159356DB" w14:textId="6E1BF94E" w:rsidR="00BB6878" w:rsidRPr="007500D8" w:rsidRDefault="00BB6878">
      <w:pPr>
        <w:rPr>
          <w:lang w:val="en-US"/>
        </w:rPr>
      </w:pPr>
      <w:r w:rsidRPr="007500D8">
        <w:rPr>
          <w:lang w:val="en-US"/>
        </w:rPr>
        <w:t xml:space="preserve">Sperber, Dan, and Deirdre Wilson. "Aspects of Verbal Communication."  In Sperber and Wilson,  </w:t>
      </w:r>
      <w:r w:rsidRPr="007500D8">
        <w:rPr>
          <w:i/>
          <w:lang w:val="en-US"/>
        </w:rPr>
        <w:t>Relevance: Communication and Cognition.</w:t>
      </w:r>
      <w:r w:rsidRPr="007500D8">
        <w:rPr>
          <w:lang w:val="en-US"/>
        </w:rPr>
        <w:t xml:space="preserve"> Oxford: Blackwell, 1986. 2nd ed. Oxfor</w:t>
      </w:r>
      <w:r w:rsidR="00B14D49" w:rsidRPr="007500D8">
        <w:rPr>
          <w:lang w:val="en-US"/>
        </w:rPr>
        <w:t>d: Blackwell, 1995. 172-254.* (I</w:t>
      </w:r>
      <w:r w:rsidRPr="007500D8">
        <w:rPr>
          <w:lang w:val="en-US"/>
        </w:rPr>
        <w:t>mplicature, explicature, proposition, presupposition, meaning, metaphor, irony, speech acts).</w:t>
      </w:r>
    </w:p>
    <w:p w14:paraId="5077C774" w14:textId="77777777" w:rsidR="00BB6878" w:rsidRPr="007500D8" w:rsidRDefault="00BB6878">
      <w:pPr>
        <w:rPr>
          <w:lang w:val="en-US"/>
        </w:rPr>
      </w:pPr>
      <w:r w:rsidRPr="007500D8">
        <w:rPr>
          <w:lang w:val="en-US"/>
        </w:rPr>
        <w:t xml:space="preserve">Tynan, John. "Presuppositional Implications in Compound and Complex Sentences." </w:t>
      </w:r>
      <w:r w:rsidRPr="007500D8">
        <w:rPr>
          <w:i/>
          <w:lang w:val="en-US"/>
        </w:rPr>
        <w:t>Miscelánea</w:t>
      </w:r>
      <w:r w:rsidRPr="007500D8">
        <w:rPr>
          <w:lang w:val="en-US"/>
        </w:rPr>
        <w:t xml:space="preserve"> 9 (1988): 17-38.*</w:t>
      </w:r>
    </w:p>
    <w:p w14:paraId="1E2B9A50" w14:textId="77777777" w:rsidR="00BB6878" w:rsidRPr="007500D8" w:rsidRDefault="00BB6878">
      <w:pPr>
        <w:rPr>
          <w:lang w:val="en-US"/>
        </w:rPr>
      </w:pPr>
      <w:r w:rsidRPr="007500D8">
        <w:rPr>
          <w:lang w:val="en-US"/>
        </w:rPr>
        <w:t xml:space="preserve">_____. "Presuppositional Phenomena in English." </w:t>
      </w:r>
      <w:r w:rsidRPr="007500D8">
        <w:rPr>
          <w:i/>
          <w:lang w:val="en-US"/>
        </w:rPr>
        <w:t>Atlantis</w:t>
      </w:r>
      <w:r w:rsidRPr="007500D8">
        <w:rPr>
          <w:lang w:val="en-US"/>
        </w:rPr>
        <w:t xml:space="preserve"> 11 (1989): 9-20.*</w:t>
      </w:r>
    </w:p>
    <w:p w14:paraId="09CBBB7E" w14:textId="77777777" w:rsidR="00BB6878" w:rsidRPr="007500D8" w:rsidRDefault="00BB6878">
      <w:pPr>
        <w:rPr>
          <w:lang w:val="en-US"/>
        </w:rPr>
      </w:pPr>
      <w:r w:rsidRPr="007500D8">
        <w:rPr>
          <w:lang w:val="en-US"/>
        </w:rPr>
        <w:t xml:space="preserve">Verschueren, J. "Reflections on Presupposition Failure." </w:t>
      </w:r>
      <w:r w:rsidRPr="007500D8">
        <w:rPr>
          <w:i/>
          <w:lang w:val="en-US"/>
        </w:rPr>
        <w:t>Journal of Pragmatics</w:t>
      </w:r>
      <w:r w:rsidRPr="007500D8">
        <w:rPr>
          <w:lang w:val="en-US"/>
        </w:rPr>
        <w:t xml:space="preserve"> 2.2 (1978): 107-51.</w:t>
      </w:r>
    </w:p>
    <w:p w14:paraId="67E48EBD" w14:textId="77777777" w:rsidR="00BB6878" w:rsidRPr="007500D8" w:rsidRDefault="00BB6878">
      <w:pPr>
        <w:rPr>
          <w:lang w:val="en-US"/>
        </w:rPr>
      </w:pPr>
      <w:r w:rsidRPr="007500D8">
        <w:rPr>
          <w:lang w:val="en-US"/>
        </w:rPr>
        <w:t xml:space="preserve">Yule, George. "Presupposition and Entailment." </w:t>
      </w:r>
      <w:r w:rsidRPr="007500D8">
        <w:rPr>
          <w:i/>
          <w:lang w:val="en-US"/>
        </w:rPr>
        <w:t>Pragmatics.</w:t>
      </w:r>
      <w:r w:rsidRPr="007500D8">
        <w:rPr>
          <w:lang w:val="en-US"/>
        </w:rPr>
        <w:t xml:space="preserve"> Oxford: Oxford UP, 1996. 25-34.*</w:t>
      </w:r>
    </w:p>
    <w:p w14:paraId="4644CAD1" w14:textId="77777777" w:rsidR="00BB6878" w:rsidRPr="007500D8" w:rsidRDefault="00BB6878">
      <w:pPr>
        <w:rPr>
          <w:lang w:val="en-US"/>
        </w:rPr>
      </w:pPr>
    </w:p>
    <w:p w14:paraId="58258BD1" w14:textId="77777777" w:rsidR="00A56192" w:rsidRPr="007500D8" w:rsidRDefault="00A56192">
      <w:pPr>
        <w:rPr>
          <w:lang w:val="en-US"/>
        </w:rPr>
      </w:pPr>
    </w:p>
    <w:p w14:paraId="3371AD3D" w14:textId="77777777" w:rsidR="00A56192" w:rsidRPr="007500D8" w:rsidRDefault="00A56192">
      <w:pPr>
        <w:rPr>
          <w:lang w:val="en-US"/>
        </w:rPr>
      </w:pPr>
    </w:p>
    <w:p w14:paraId="2B0FCE9C" w14:textId="77777777" w:rsidR="00A56192" w:rsidRPr="007500D8" w:rsidRDefault="00A56192">
      <w:pPr>
        <w:rPr>
          <w:lang w:val="en-US"/>
        </w:rPr>
      </w:pPr>
    </w:p>
    <w:p w14:paraId="1875FB29" w14:textId="77777777" w:rsidR="00A56192" w:rsidRPr="007500D8" w:rsidRDefault="00A56192">
      <w:pPr>
        <w:rPr>
          <w:lang w:val="en-US"/>
        </w:rPr>
      </w:pPr>
    </w:p>
    <w:p w14:paraId="01310820" w14:textId="77777777" w:rsidR="00A56192" w:rsidRPr="007500D8" w:rsidRDefault="00A56192">
      <w:pPr>
        <w:rPr>
          <w:lang w:val="en-US"/>
        </w:rPr>
      </w:pPr>
      <w:r w:rsidRPr="007500D8">
        <w:rPr>
          <w:lang w:val="en-US"/>
        </w:rPr>
        <w:t>Audio</w:t>
      </w:r>
    </w:p>
    <w:p w14:paraId="511157E4" w14:textId="77777777" w:rsidR="00A56192" w:rsidRPr="007500D8" w:rsidRDefault="00A56192">
      <w:pPr>
        <w:rPr>
          <w:lang w:val="en-US"/>
        </w:rPr>
      </w:pPr>
    </w:p>
    <w:p w14:paraId="21659C60" w14:textId="77777777" w:rsidR="00A56192" w:rsidRPr="007500D8" w:rsidRDefault="00A56192">
      <w:pPr>
        <w:rPr>
          <w:lang w:val="en-US"/>
        </w:rPr>
      </w:pPr>
    </w:p>
    <w:p w14:paraId="522CC5F2" w14:textId="77777777" w:rsidR="00A56192" w:rsidRPr="007500D8" w:rsidRDefault="00A56192" w:rsidP="00A56192">
      <w:pPr>
        <w:ind w:left="709" w:hanging="709"/>
        <w:rPr>
          <w:lang w:val="en-US"/>
        </w:rPr>
      </w:pPr>
      <w:r w:rsidRPr="007500D8">
        <w:rPr>
          <w:lang w:val="en-US"/>
        </w:rPr>
        <w:t xml:space="preserve">Sperber, Dan. "The Epidemiology of Common Ground." Keynote lecture at the "Minds in Common" conference, École Normale Supérieure. Audio. </w:t>
      </w:r>
      <w:r w:rsidRPr="007500D8">
        <w:rPr>
          <w:i/>
          <w:lang w:val="en-US"/>
        </w:rPr>
        <w:t>Savoirs ENS</w:t>
      </w:r>
      <w:r w:rsidRPr="007500D8">
        <w:rPr>
          <w:lang w:val="en-US"/>
        </w:rPr>
        <w:t xml:space="preserve"> 21 June 2013.*</w:t>
      </w:r>
    </w:p>
    <w:p w14:paraId="1AB2C22A" w14:textId="77777777" w:rsidR="00A56192" w:rsidRPr="007500D8" w:rsidRDefault="00A56192" w:rsidP="00A56192">
      <w:pPr>
        <w:ind w:left="709" w:hanging="709"/>
        <w:rPr>
          <w:lang w:val="en-US"/>
        </w:rPr>
      </w:pPr>
      <w:r w:rsidRPr="007500D8">
        <w:rPr>
          <w:lang w:val="en-US"/>
        </w:rPr>
        <w:tab/>
      </w:r>
      <w:hyperlink r:id="rId9" w:history="1">
        <w:r w:rsidRPr="007500D8">
          <w:rPr>
            <w:rStyle w:val="Hipervnculo"/>
            <w:lang w:val="en-US"/>
          </w:rPr>
          <w:t>http://savoirs.ens.fr//expose.php?id=1377</w:t>
        </w:r>
      </w:hyperlink>
    </w:p>
    <w:p w14:paraId="56CF724A" w14:textId="77777777" w:rsidR="00A56192" w:rsidRPr="00BB20C9" w:rsidRDefault="00A56192" w:rsidP="00A56192">
      <w:pPr>
        <w:ind w:left="709" w:hanging="709"/>
      </w:pPr>
      <w:r w:rsidRPr="007500D8">
        <w:rPr>
          <w:lang w:val="en-US"/>
        </w:rPr>
        <w:tab/>
      </w:r>
      <w:r>
        <w:t>2015</w:t>
      </w:r>
      <w:r>
        <w:tab/>
      </w:r>
    </w:p>
    <w:p w14:paraId="6F606117" w14:textId="77777777" w:rsidR="00A56192" w:rsidRDefault="00A56192"/>
    <w:p w14:paraId="5F7991E2" w14:textId="77777777" w:rsidR="00A56192" w:rsidRDefault="00A56192"/>
    <w:p w14:paraId="55DE85E8" w14:textId="77777777" w:rsidR="00A56192" w:rsidRDefault="00A56192"/>
    <w:p w14:paraId="54C40A51" w14:textId="77777777" w:rsidR="00A56192" w:rsidRDefault="00A56192"/>
    <w:p w14:paraId="7FCCBAFC" w14:textId="77777777" w:rsidR="00A56192" w:rsidRDefault="00A56192"/>
    <w:p w14:paraId="6C2E5586" w14:textId="77777777" w:rsidR="00BB6878" w:rsidRDefault="00BB6878"/>
    <w:p w14:paraId="4893D8CF" w14:textId="77777777" w:rsidR="00BB6878" w:rsidRDefault="00BB6878"/>
    <w:p w14:paraId="6AF16306" w14:textId="77777777" w:rsidR="00BB6878" w:rsidRDefault="00BB6878">
      <w:r>
        <w:t>See also Pragmatics; Implicature.</w:t>
      </w:r>
    </w:p>
    <w:sectPr w:rsidR="00BB6878">
      <w:pgSz w:w="11880" w:h="16800"/>
      <w:pgMar w:top="1417" w:right="1685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048"/>
    <w:rsid w:val="00101563"/>
    <w:rsid w:val="007500D8"/>
    <w:rsid w:val="009A3D0A"/>
    <w:rsid w:val="00A56192"/>
    <w:rsid w:val="00AE1D81"/>
    <w:rsid w:val="00B14D49"/>
    <w:rsid w:val="00BB1048"/>
    <w:rsid w:val="00BB6878"/>
    <w:rsid w:val="00C446DC"/>
    <w:rsid w:val="00D96FA7"/>
    <w:rsid w:val="00F2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0C7463"/>
  <w14:defaultImageDpi w14:val="300"/>
  <w15:docId w15:val="{4F4E5ECA-63A7-DB47-8347-4B54CAA2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640" w:hanging="6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4/06/the-woman-and-lesbia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/2010/07/demasiado-presupone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ciala.blogia.com/2007/030501-burdos-enganos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arciala.blogia.com/2005/052201-lo-que-todos-pensamos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savoirs.ens.fr//expose.php?id=13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1245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8077</CharactersWithSpaces>
  <SharedDoc>false</SharedDoc>
  <HLinks>
    <vt:vector size="36" baseType="variant">
      <vt:variant>
        <vt:i4>1441892</vt:i4>
      </vt:variant>
      <vt:variant>
        <vt:i4>15</vt:i4>
      </vt:variant>
      <vt:variant>
        <vt:i4>0</vt:i4>
      </vt:variant>
      <vt:variant>
        <vt:i4>5</vt:i4>
      </vt:variant>
      <vt:variant>
        <vt:lpwstr>http://savoirs.ens.fr//expose.php?id=1377</vt:lpwstr>
      </vt:variant>
      <vt:variant>
        <vt:lpwstr/>
      </vt:variant>
      <vt:variant>
        <vt:i4>2752534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http://vanityfea.blogspot.com.es/2014/06/the-woman-and-lesbian.html</vt:lpwstr>
      </vt:variant>
      <vt:variant>
        <vt:lpwstr/>
      </vt:variant>
      <vt:variant>
        <vt:i4>7077889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http://vanityfea.blogspot.com/2010/07/demasiado-presuponer.html</vt:lpwstr>
      </vt:variant>
      <vt:variant>
        <vt:lpwstr/>
      </vt:variant>
      <vt:variant>
        <vt:i4>2031718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http://garciala.blogia.com/2007/030501-burdos-enganos.php</vt:lpwstr>
      </vt:variant>
      <vt:variant>
        <vt:lpwstr/>
      </vt:variant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http://garciala.blogia.com/2005/052201-lo-que-todos-pensamos.php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2017-07-12T14:27:00Z</dcterms:created>
  <dcterms:modified xsi:type="dcterms:W3CDTF">2022-01-03T00:05:00Z</dcterms:modified>
</cp:coreProperties>
</file>