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B4C2" w14:textId="77777777" w:rsidR="006D6945" w:rsidRPr="00F50959" w:rsidRDefault="006D6945" w:rsidP="006D69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76F5E67" w14:textId="77777777" w:rsidR="006D6945" w:rsidRPr="003544E6" w:rsidRDefault="006D6945" w:rsidP="006D69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856CC9" w14:textId="77777777" w:rsidR="006D6945" w:rsidRPr="003544E6" w:rsidRDefault="004F04A3" w:rsidP="006D6945">
      <w:pPr>
        <w:jc w:val="center"/>
        <w:rPr>
          <w:sz w:val="24"/>
          <w:lang w:val="es-ES"/>
        </w:rPr>
      </w:pPr>
      <w:hyperlink r:id="rId6" w:history="1">
        <w:r w:rsidR="006D6945" w:rsidRPr="003544E6">
          <w:rPr>
            <w:rStyle w:val="Hipervnculo"/>
            <w:sz w:val="24"/>
            <w:lang w:val="es-ES"/>
          </w:rPr>
          <w:t>http://bit.ly/abibliog</w:t>
        </w:r>
      </w:hyperlink>
      <w:r w:rsidR="006D6945" w:rsidRPr="003544E6">
        <w:rPr>
          <w:sz w:val="24"/>
          <w:lang w:val="es-ES"/>
        </w:rPr>
        <w:t xml:space="preserve"> </w:t>
      </w:r>
    </w:p>
    <w:p w14:paraId="07AB2CEB" w14:textId="77777777" w:rsidR="006D6945" w:rsidRPr="003544E6" w:rsidRDefault="006D6945" w:rsidP="006D69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CE6FB4D" w14:textId="77777777" w:rsidR="006D6945" w:rsidRPr="00262100" w:rsidRDefault="006D6945" w:rsidP="006D69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5443A132" w14:textId="77777777" w:rsidR="006D6945" w:rsidRPr="00262100" w:rsidRDefault="006D6945" w:rsidP="006D6945">
      <w:pPr>
        <w:jc w:val="center"/>
        <w:rPr>
          <w:sz w:val="24"/>
          <w:lang w:val="en-US"/>
        </w:rPr>
      </w:pPr>
    </w:p>
    <w:bookmarkEnd w:id="0"/>
    <w:bookmarkEnd w:id="1"/>
    <w:p w14:paraId="418BEE67" w14:textId="77777777" w:rsidR="006D6945" w:rsidRPr="00262100" w:rsidRDefault="006D6945" w:rsidP="006D6945">
      <w:pPr>
        <w:ind w:left="0" w:firstLine="0"/>
        <w:jc w:val="center"/>
        <w:rPr>
          <w:color w:val="000000"/>
          <w:sz w:val="24"/>
          <w:lang w:val="en-US"/>
        </w:rPr>
      </w:pPr>
    </w:p>
    <w:p w14:paraId="6C7592A3" w14:textId="5A3CA048" w:rsidR="00037AE2" w:rsidRPr="00CC2589" w:rsidRDefault="00037AE2" w:rsidP="00037AE2">
      <w:pPr>
        <w:pStyle w:val="Ttulo1"/>
        <w:rPr>
          <w:rFonts w:ascii="Times" w:hAnsi="Times"/>
          <w:smallCaps/>
          <w:sz w:val="36"/>
          <w:lang w:val="en-US"/>
        </w:rPr>
      </w:pPr>
      <w:r w:rsidRPr="00CC2589">
        <w:rPr>
          <w:rFonts w:ascii="Times" w:hAnsi="Times"/>
          <w:smallCaps/>
          <w:sz w:val="36"/>
          <w:lang w:val="en-US"/>
        </w:rPr>
        <w:t>Demons</w:t>
      </w:r>
      <w:r w:rsidR="00806BC9">
        <w:rPr>
          <w:rFonts w:ascii="Times" w:hAnsi="Times"/>
          <w:smallCaps/>
          <w:sz w:val="36"/>
          <w:lang w:val="en-US"/>
        </w:rPr>
        <w:t>, Devils</w:t>
      </w:r>
    </w:p>
    <w:p w14:paraId="75877877" w14:textId="77777777" w:rsidR="00037AE2" w:rsidRPr="00CC2589" w:rsidRDefault="00037AE2">
      <w:pPr>
        <w:rPr>
          <w:b/>
          <w:lang w:val="en-US"/>
        </w:rPr>
      </w:pPr>
    </w:p>
    <w:p w14:paraId="692553CE" w14:textId="77777777" w:rsidR="00037AE2" w:rsidRPr="00CC2589" w:rsidRDefault="00037AE2">
      <w:pPr>
        <w:rPr>
          <w:b/>
          <w:lang w:val="en-US"/>
        </w:rPr>
      </w:pPr>
    </w:p>
    <w:p w14:paraId="580CF94D" w14:textId="77777777" w:rsidR="00037AE2" w:rsidRPr="00494178" w:rsidRDefault="00037AE2">
      <w:pPr>
        <w:rPr>
          <w:lang w:val="es-ES"/>
        </w:rPr>
      </w:pPr>
      <w:r w:rsidRPr="00CC2589">
        <w:rPr>
          <w:lang w:val="en-US"/>
        </w:rPr>
        <w:t xml:space="preserve">Auerbach, Nina. </w:t>
      </w:r>
      <w:r w:rsidRPr="00CC2589">
        <w:rPr>
          <w:i/>
          <w:lang w:val="en-US"/>
        </w:rPr>
        <w:t>Woman and the Demon.</w:t>
      </w:r>
      <w:r w:rsidRPr="00CC2589">
        <w:rPr>
          <w:lang w:val="en-US"/>
        </w:rPr>
        <w:t xml:space="preserve"> </w:t>
      </w:r>
      <w:r w:rsidRPr="00494178">
        <w:rPr>
          <w:lang w:val="es-ES"/>
        </w:rPr>
        <w:t>Cambridge (MA): Harvard UP, 1982.</w:t>
      </w:r>
    </w:p>
    <w:p w14:paraId="086BFE23" w14:textId="60CA7421" w:rsidR="00494178" w:rsidRPr="009E768A" w:rsidRDefault="00494178" w:rsidP="00494178">
      <w:pPr>
        <w:rPr>
          <w:szCs w:val="28"/>
        </w:rPr>
      </w:pPr>
      <w:r w:rsidRPr="00E051BE">
        <w:rPr>
          <w:i/>
          <w:szCs w:val="28"/>
        </w:rPr>
        <w:t>Brujas, demonios y fantasmas</w:t>
      </w:r>
      <w:r>
        <w:rPr>
          <w:i/>
          <w:szCs w:val="28"/>
        </w:rPr>
        <w:t>.</w:t>
      </w:r>
      <w:r w:rsidRPr="009E768A">
        <w:rPr>
          <w:szCs w:val="28"/>
        </w:rPr>
        <w:t xml:space="preserve"> </w:t>
      </w:r>
      <w:r>
        <w:rPr>
          <w:szCs w:val="28"/>
        </w:rPr>
        <w:t xml:space="preserve">Lérida: </w:t>
      </w:r>
      <w:r w:rsidRPr="009E768A">
        <w:rPr>
          <w:szCs w:val="28"/>
        </w:rPr>
        <w:t>Ed</w:t>
      </w:r>
      <w:r>
        <w:rPr>
          <w:szCs w:val="28"/>
        </w:rPr>
        <w:t>.</w:t>
      </w:r>
      <w:r w:rsidRPr="009E768A">
        <w:rPr>
          <w:szCs w:val="28"/>
        </w:rPr>
        <w:t xml:space="preserve"> U de Lleida, 1999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04C4D54B" w14:textId="77777777" w:rsidR="00037AE2" w:rsidRPr="00CC2589" w:rsidRDefault="00037AE2">
      <w:pPr>
        <w:ind w:right="-1"/>
        <w:rPr>
          <w:lang w:val="en-US"/>
        </w:rPr>
      </w:pPr>
      <w:r w:rsidRPr="00494178">
        <w:rPr>
          <w:lang w:val="es-ES"/>
        </w:rPr>
        <w:t xml:space="preserve">Certeau, Michel de. </w:t>
      </w:r>
      <w:r w:rsidRPr="00494178">
        <w:rPr>
          <w:i/>
          <w:lang w:val="es-ES"/>
        </w:rPr>
        <w:t xml:space="preserve">La Possession de Loudun. </w:t>
      </w:r>
      <w:r w:rsidRPr="00CC2589">
        <w:rPr>
          <w:lang w:val="en-US"/>
        </w:rPr>
        <w:t>(Collection Archive Series no. 37). Paris: Gallimard, 1980.</w:t>
      </w:r>
    </w:p>
    <w:p w14:paraId="62DDDFB8" w14:textId="77777777" w:rsidR="00806BC9" w:rsidRPr="00546E5D" w:rsidRDefault="00806BC9" w:rsidP="00806BC9">
      <w:pPr>
        <w:ind w:left="709" w:hanging="709"/>
        <w:rPr>
          <w:lang w:val="en-US"/>
        </w:rPr>
      </w:pPr>
      <w:r w:rsidRPr="00494178">
        <w:rPr>
          <w:lang w:val="es-ES"/>
        </w:rPr>
        <w:t xml:space="preserve">Chekhov, Anton. </w:t>
      </w:r>
      <w:r w:rsidRPr="00165752">
        <w:rPr>
          <w:lang w:val="es-ES"/>
        </w:rPr>
        <w:t>"El zapatero y el diablo."</w:t>
      </w:r>
      <w:r>
        <w:rPr>
          <w:lang w:val="es-ES"/>
        </w:rPr>
        <w:t xml:space="preserve"> </w:t>
      </w:r>
      <w:r w:rsidRPr="00546E5D">
        <w:rPr>
          <w:lang w:val="en-US"/>
        </w:rPr>
        <w:t xml:space="preserve">1888. In Chekhov (Anton Chéjov), </w:t>
      </w:r>
      <w:r w:rsidRPr="00546E5D">
        <w:rPr>
          <w:i/>
          <w:lang w:val="en-US"/>
        </w:rPr>
        <w:t>Cuentos.</w:t>
      </w:r>
      <w:r w:rsidRPr="00546E5D">
        <w:rPr>
          <w:lang w:val="en-US"/>
        </w:rPr>
        <w:t xml:space="preserve"> Ed. and trans. Víctor Gallego Ballestero. Barcelona: Alba, 2005. 5th ed. 2009. 403-10.*</w:t>
      </w:r>
    </w:p>
    <w:p w14:paraId="0E375B51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 xml:space="preserve">Clark, Stuart. "Glamours: Demons and Virtual Worlds." In Clark, </w:t>
      </w:r>
      <w:r w:rsidRPr="00CC2589">
        <w:rPr>
          <w:i/>
          <w:lang w:val="en-US"/>
        </w:rPr>
        <w:t>Vanities of the Eye: Vision in Early Modern European Culture.</w:t>
      </w:r>
      <w:r w:rsidRPr="00CC2589">
        <w:rPr>
          <w:lang w:val="en-US"/>
        </w:rPr>
        <w:t xml:space="preserve"> Oxford: Oxford UP, 2007. 123-60.*</w:t>
      </w:r>
    </w:p>
    <w:p w14:paraId="7CB6E752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 xml:space="preserve">Dalton, James. </w:t>
      </w:r>
      <w:r w:rsidRPr="00CC2589">
        <w:rPr>
          <w:i/>
          <w:lang w:val="en-US"/>
        </w:rPr>
        <w:t>A Strange and True Relation of a Young Woman Possest with the Devill.</w:t>
      </w:r>
      <w:r w:rsidRPr="00CC2589">
        <w:rPr>
          <w:lang w:val="en-US"/>
        </w:rPr>
        <w:t xml:space="preserve"> 1647. Excerpt in </w:t>
      </w:r>
      <w:r w:rsidRPr="00CC2589">
        <w:rPr>
          <w:i/>
          <w:lang w:val="en-US"/>
        </w:rPr>
        <w:t>Lay by Your Needles Ladies, Take the Pen: Writing Women in England 1500-1700.</w:t>
      </w:r>
      <w:r w:rsidRPr="00CC2589">
        <w:rPr>
          <w:lang w:val="en-US"/>
        </w:rPr>
        <w:t xml:space="preserve"> Ed. Suzanne Trill et al. London: Arnold, 1997. 162-64.*</w:t>
      </w:r>
    </w:p>
    <w:p w14:paraId="0FD53E23" w14:textId="77777777" w:rsidR="00BF18D6" w:rsidRPr="00C83D17" w:rsidRDefault="00BF18D6" w:rsidP="00BF18D6">
      <w:pPr>
        <w:widowControl w:val="0"/>
        <w:autoSpaceDE w:val="0"/>
        <w:autoSpaceDN w:val="0"/>
        <w:adjustRightInd w:val="0"/>
        <w:ind w:left="709" w:hanging="709"/>
      </w:pPr>
      <w:r w:rsidRPr="00CC2589">
        <w:rPr>
          <w:lang w:val="en-US"/>
        </w:rPr>
        <w:t xml:space="preserve">Durán, José Fernando. </w:t>
      </w:r>
      <w:r>
        <w:rPr>
          <w:i/>
        </w:rPr>
        <w:t>Tratado de demonología.</w:t>
      </w:r>
      <w:r>
        <w:t xml:space="preserve"> 2013.</w:t>
      </w:r>
    </w:p>
    <w:p w14:paraId="02BD763F" w14:textId="77777777" w:rsidR="00037AE2" w:rsidRPr="00CC2589" w:rsidRDefault="00037AE2">
      <w:pPr>
        <w:rPr>
          <w:lang w:val="en-US"/>
        </w:rPr>
      </w:pPr>
      <w:r>
        <w:t xml:space="preserve">Fairfax, Edward. </w:t>
      </w:r>
      <w:r w:rsidRPr="00CC2589">
        <w:rPr>
          <w:i/>
          <w:lang w:val="en-US"/>
        </w:rPr>
        <w:t>Daemonologie.</w:t>
      </w:r>
      <w:r w:rsidRPr="00CC2589">
        <w:rPr>
          <w:lang w:val="en-US"/>
        </w:rPr>
        <w:t xml:space="preserve"> Manuscript. Early 17th c.</w:t>
      </w:r>
    </w:p>
    <w:p w14:paraId="5CBBCF36" w14:textId="77777777" w:rsidR="00E64607" w:rsidRPr="00E64607" w:rsidRDefault="00E64607" w:rsidP="00E64607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"Cómo trata el demonio a los suyos."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E64607">
        <w:rPr>
          <w:lang w:val="en-US"/>
        </w:rPr>
        <w:t>Buenos Aires: Ediciones Galicia, 1966. 243-44.* (Aztecs)</w:t>
      </w:r>
    </w:p>
    <w:p w14:paraId="396E04D6" w14:textId="77777777" w:rsidR="00037AE2" w:rsidRPr="00CC2589" w:rsidRDefault="00037AE2">
      <w:pPr>
        <w:ind w:right="58"/>
        <w:rPr>
          <w:lang w:val="en-US"/>
        </w:rPr>
      </w:pPr>
      <w:r w:rsidRPr="00CC2589">
        <w:rPr>
          <w:lang w:val="en-US"/>
        </w:rPr>
        <w:t xml:space="preserve">Ferriar, John. "Of Popular Illusions, and Particularly of Medical Demonology." </w:t>
      </w:r>
      <w:r w:rsidRPr="00CC2589">
        <w:rPr>
          <w:i/>
          <w:lang w:val="en-US"/>
        </w:rPr>
        <w:t>Memoirs of the Literary and Philosophical Society of Manchester</w:t>
      </w:r>
      <w:r w:rsidRPr="00CC2589">
        <w:rPr>
          <w:lang w:val="en-US"/>
        </w:rPr>
        <w:t xml:space="preserve"> 3 (1790): 31-116.</w:t>
      </w:r>
    </w:p>
    <w:p w14:paraId="4CBC5731" w14:textId="77777777" w:rsidR="00037AE2" w:rsidRPr="006D6945" w:rsidRDefault="00037AE2">
      <w:pPr>
        <w:rPr>
          <w:lang w:val="en-US"/>
        </w:rPr>
      </w:pPr>
      <w:r w:rsidRPr="00CC2589">
        <w:rPr>
          <w:lang w:val="en-US"/>
        </w:rPr>
        <w:t xml:space="preserve">Freud, Sigmund. </w:t>
      </w:r>
      <w:r>
        <w:t xml:space="preserve">"Una neurosis demoníaca en el siglo XVII." In Freud, </w:t>
      </w:r>
      <w:r>
        <w:rPr>
          <w:i/>
        </w:rPr>
        <w:t>Psicoanálisis aplicado y técnica psicoanalítica.</w:t>
      </w:r>
      <w:r>
        <w:t xml:space="preserve"> </w:t>
      </w:r>
      <w:r w:rsidRPr="006D6945">
        <w:rPr>
          <w:lang w:val="en-US"/>
        </w:rPr>
        <w:t>Trans. Madrid: Alianza, 1972. 58-90.</w:t>
      </w:r>
      <w:r w:rsidR="00BF18D6" w:rsidRPr="006D6945">
        <w:rPr>
          <w:lang w:val="en-US"/>
        </w:rPr>
        <w:t>*</w:t>
      </w:r>
    </w:p>
    <w:p w14:paraId="73651F8B" w14:textId="6E1E531B" w:rsidR="006D6945" w:rsidRPr="00E10E5F" w:rsidRDefault="006D6945" w:rsidP="006D6945">
      <w:pPr>
        <w:rPr>
          <w:lang w:val="en-US"/>
        </w:rPr>
      </w:pPr>
      <w:r>
        <w:rPr>
          <w:lang w:val="en-US"/>
        </w:rPr>
        <w:t xml:space="preserve">Girard, René. "13. The Demons of Gerasa."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</w:t>
      </w:r>
      <w:r w:rsidRPr="00E10E5F">
        <w:rPr>
          <w:lang w:val="en-US"/>
        </w:rPr>
        <w:t>165-83.* (Gospel of Mark).</w:t>
      </w:r>
    </w:p>
    <w:p w14:paraId="7069CE49" w14:textId="77777777" w:rsidR="00037AE2" w:rsidRPr="00CC2589" w:rsidRDefault="00037AE2">
      <w:pPr>
        <w:rPr>
          <w:lang w:val="en-US"/>
        </w:rPr>
      </w:pPr>
      <w:r w:rsidRPr="00E10E5F">
        <w:rPr>
          <w:lang w:val="en-US"/>
        </w:rPr>
        <w:t xml:space="preserve">Herpoel, Sonja. </w:t>
      </w:r>
      <w:r>
        <w:t xml:space="preserve">"La endemoniada de Lerma o visión e imaginación." In </w:t>
      </w:r>
      <w:r>
        <w:rPr>
          <w:i/>
        </w:rPr>
        <w:t>Estado actual de los estudios sobre el Siglo de Oro.</w:t>
      </w:r>
      <w:r>
        <w:t xml:space="preserve"> Ed. Manuel </w:t>
      </w:r>
      <w:r>
        <w:lastRenderedPageBreak/>
        <w:t xml:space="preserve">García Martín et al. Salamanca: Ediciones Universidad de Salamanca, 1993. </w:t>
      </w:r>
      <w:r w:rsidRPr="00CC2589">
        <w:rPr>
          <w:lang w:val="en-US"/>
        </w:rPr>
        <w:t>495-500.*</w:t>
      </w:r>
    </w:p>
    <w:p w14:paraId="261BBE68" w14:textId="77777777" w:rsidR="00037AE2" w:rsidRDefault="00037AE2">
      <w:r w:rsidRPr="00CC2589">
        <w:rPr>
          <w:lang w:val="en-US"/>
        </w:rPr>
        <w:t xml:space="preserve">Hobbes, Thomas. "Of Daemonology, and Other Reliques of the Religion of the Gentiles." </w:t>
      </w:r>
      <w:r>
        <w:t xml:space="preserve">In Hobbes, </w:t>
      </w:r>
      <w:r>
        <w:rPr>
          <w:i/>
        </w:rPr>
        <w:t>Leviathan.</w:t>
      </w:r>
      <w:r>
        <w:t xml:space="preserve"> London: Dent; New York: Dutton (Everyman), 1914. 349-63.*</w:t>
      </w:r>
    </w:p>
    <w:p w14:paraId="1164673D" w14:textId="77777777" w:rsidR="00530F99" w:rsidRDefault="00530F99" w:rsidP="00530F99">
      <w:r>
        <w:t xml:space="preserve">_____. "45. De la demonología y otros residuos de la religión de los gentiles." In Hobbes, </w:t>
      </w:r>
      <w:r>
        <w:rPr>
          <w:i/>
        </w:rPr>
        <w:t>Leviatán.</w:t>
      </w:r>
      <w:r>
        <w:t xml:space="preserve"> Madrid: Gredos, 2012. Rpt. Barcelona: RBA Coleccionables, 2015. 508-27.*</w:t>
      </w:r>
    </w:p>
    <w:p w14:paraId="53D93F43" w14:textId="77777777" w:rsidR="00037AE2" w:rsidRPr="00CC2589" w:rsidRDefault="00037AE2">
      <w:pPr>
        <w:rPr>
          <w:lang w:val="en-US"/>
        </w:rPr>
      </w:pPr>
      <w:r>
        <w:t xml:space="preserve">Huxley, Aldous. </w:t>
      </w:r>
      <w:r w:rsidRPr="00CC2589">
        <w:rPr>
          <w:i/>
          <w:lang w:val="en-US"/>
        </w:rPr>
        <w:t>The Devils of London.</w:t>
      </w:r>
      <w:r w:rsidRPr="00CC2589">
        <w:rPr>
          <w:lang w:val="en-US"/>
        </w:rPr>
        <w:t xml:space="preserve"> (On mysticism).</w:t>
      </w:r>
    </w:p>
    <w:p w14:paraId="505CDEB5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 xml:space="preserve">James I. </w:t>
      </w:r>
      <w:r w:rsidRPr="00CC2589">
        <w:rPr>
          <w:i/>
          <w:lang w:val="en-US"/>
        </w:rPr>
        <w:t xml:space="preserve">Daemonologie (1597). Newes from Scotland (1591). </w:t>
      </w:r>
      <w:r w:rsidRPr="00CC2589">
        <w:rPr>
          <w:lang w:val="en-US"/>
        </w:rPr>
        <w:t>London: Bodley Head, 1924.</w:t>
      </w:r>
    </w:p>
    <w:p w14:paraId="15D898C7" w14:textId="77777777" w:rsidR="007A5A81" w:rsidRDefault="007A5A81" w:rsidP="007A5A81">
      <w:pPr>
        <w:pStyle w:val="Textonotapie"/>
        <w:ind w:left="709" w:hanging="709"/>
        <w:rPr>
          <w:sz w:val="28"/>
          <w:szCs w:val="28"/>
        </w:rPr>
      </w:pPr>
      <w:r w:rsidRPr="00CC2589">
        <w:rPr>
          <w:sz w:val="28"/>
          <w:szCs w:val="28"/>
          <w:lang w:val="en-US"/>
        </w:rPr>
        <w:t xml:space="preserve">Lara, Eva and Alberto Montaner.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Salamanca: La SEMYR - Sociedad de Estudios Medievales y Renacentistas, 2014.*</w:t>
      </w:r>
    </w:p>
    <w:p w14:paraId="3D7AAEB2" w14:textId="77777777" w:rsidR="00614645" w:rsidRPr="00BB3848" w:rsidRDefault="00614645" w:rsidP="00614645">
      <w:pPr>
        <w:rPr>
          <w:szCs w:val="28"/>
        </w:rPr>
      </w:pPr>
      <w:r w:rsidRPr="00BB3848">
        <w:rPr>
          <w:szCs w:val="28"/>
        </w:rPr>
        <w:t>Martínez Gázquez, José Miguel.</w:t>
      </w:r>
      <w:r>
        <w:rPr>
          <w:szCs w:val="28"/>
        </w:rPr>
        <w:t xml:space="preserve"> "Neuroantropología (2): El diablo está en los detalles. Sobre los demonios de nuestra cabeza." </w:t>
      </w:r>
      <w:r>
        <w:rPr>
          <w:i/>
          <w:szCs w:val="28"/>
        </w:rPr>
        <w:t>Der Golem</w:t>
      </w:r>
      <w:r>
        <w:rPr>
          <w:szCs w:val="28"/>
        </w:rPr>
        <w:t xml:space="preserve"> 30 Nov. 2020.* (Trepanation, devilish possession).</w:t>
      </w:r>
    </w:p>
    <w:p w14:paraId="268CC5A5" w14:textId="77777777" w:rsidR="00614645" w:rsidRPr="00BB3848" w:rsidRDefault="00614645" w:rsidP="00614645">
      <w:pPr>
        <w:rPr>
          <w:szCs w:val="28"/>
        </w:rPr>
      </w:pPr>
      <w:r w:rsidRPr="00BB3848">
        <w:rPr>
          <w:szCs w:val="28"/>
        </w:rPr>
        <w:tab/>
      </w:r>
      <w:hyperlink r:id="rId7" w:history="1">
        <w:r w:rsidRPr="00BB3848">
          <w:rPr>
            <w:rStyle w:val="Hipervnculo"/>
            <w:szCs w:val="28"/>
          </w:rPr>
          <w:t>https://dergolem.blog/2020/11/30/neuroantropologia-2/</w:t>
        </w:r>
      </w:hyperlink>
    </w:p>
    <w:p w14:paraId="018722C3" w14:textId="77777777" w:rsidR="00614645" w:rsidRPr="003976D0" w:rsidRDefault="00614645" w:rsidP="00614645">
      <w:pPr>
        <w:rPr>
          <w:szCs w:val="28"/>
        </w:rPr>
      </w:pPr>
      <w:r w:rsidRPr="00BB3848">
        <w:rPr>
          <w:szCs w:val="28"/>
        </w:rPr>
        <w:tab/>
      </w:r>
      <w:r w:rsidRPr="003976D0">
        <w:rPr>
          <w:szCs w:val="28"/>
        </w:rPr>
        <w:t>2021</w:t>
      </w:r>
    </w:p>
    <w:p w14:paraId="21F4507D" w14:textId="77777777" w:rsidR="00975094" w:rsidRPr="008653D7" w:rsidRDefault="00975094" w:rsidP="00975094">
      <w:pPr>
        <w:rPr>
          <w:szCs w:val="28"/>
          <w:lang w:val="en-US"/>
        </w:rPr>
      </w:pPr>
      <w:r w:rsidRPr="00975094">
        <w:rPr>
          <w:szCs w:val="28"/>
          <w:lang w:val="es-ES"/>
        </w:rPr>
        <w:t xml:space="preserve">Merejkovski, Dmitri. </w:t>
      </w:r>
      <w:r w:rsidRPr="00614645">
        <w:rPr>
          <w:i/>
          <w:szCs w:val="28"/>
          <w:lang w:val="es-ES"/>
        </w:rPr>
        <w:t>Gogol et le Diable.</w:t>
      </w:r>
      <w:r w:rsidRPr="00614645">
        <w:rPr>
          <w:szCs w:val="28"/>
          <w:lang w:val="es-ES"/>
        </w:rPr>
        <w:t xml:space="preserve"> </w:t>
      </w:r>
      <w:r w:rsidRPr="008653D7">
        <w:rPr>
          <w:szCs w:val="28"/>
          <w:lang w:val="en-US"/>
        </w:rPr>
        <w:t>Paris: Gallimard, 1939.</w:t>
      </w:r>
    </w:p>
    <w:p w14:paraId="3169C7A9" w14:textId="77777777" w:rsidR="00037AE2" w:rsidRPr="00CC2589" w:rsidRDefault="00037AE2">
      <w:pPr>
        <w:ind w:right="-1"/>
        <w:rPr>
          <w:lang w:val="en-US"/>
        </w:rPr>
      </w:pPr>
      <w:r w:rsidRPr="00975094">
        <w:rPr>
          <w:lang w:val="en-US"/>
        </w:rPr>
        <w:t xml:space="preserve">Michaelis, Sebastian. </w:t>
      </w:r>
      <w:r w:rsidRPr="00CC2589">
        <w:rPr>
          <w:i/>
          <w:lang w:val="en-US"/>
        </w:rPr>
        <w:t>The Admirable Historie of the Possession and Conversion of a Penitent Woman.</w:t>
      </w:r>
      <w:r w:rsidRPr="00CC2589">
        <w:rPr>
          <w:lang w:val="en-US"/>
        </w:rPr>
        <w:t xml:space="preserve"> Trans. W. B. London: William Aspley, 1613. (Exorcism).</w:t>
      </w:r>
    </w:p>
    <w:p w14:paraId="4C373285" w14:textId="3B32308B" w:rsidR="00E10E5F" w:rsidRPr="00FC22A4" w:rsidRDefault="00E10E5F" w:rsidP="00E10E5F">
      <w:pPr>
        <w:rPr>
          <w:lang w:val="en-US"/>
        </w:rPr>
      </w:pPr>
      <w:r>
        <w:rPr>
          <w:lang w:val="en-US"/>
        </w:rPr>
        <w:t>Paglia, Camille. "19 Apollo Daemonized: Decadent Art."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421D6F2B" w14:textId="77777777" w:rsidR="004D60B2" w:rsidRDefault="004D60B2" w:rsidP="004D60B2">
      <w:pPr>
        <w:ind w:right="-1"/>
      </w:pPr>
      <w:r w:rsidRPr="00CC2589">
        <w:rPr>
          <w:lang w:val="en-US"/>
        </w:rPr>
        <w:t xml:space="preserve">Pearl, Jonathan L. "French Catholic Demonologists and Their Enemies in the Late Sixteenth and Early Seventeenth Centuries." </w:t>
      </w:r>
      <w:r>
        <w:rPr>
          <w:i/>
        </w:rPr>
        <w:t xml:space="preserve">Church History </w:t>
      </w:r>
      <w:r>
        <w:t>52 (1983): 457-67.</w:t>
      </w:r>
    </w:p>
    <w:p w14:paraId="7E3E971D" w14:textId="77777777" w:rsidR="003623B3" w:rsidRPr="00CC2589" w:rsidRDefault="003623B3" w:rsidP="003623B3">
      <w:pPr>
        <w:rPr>
          <w:lang w:val="en-US"/>
        </w:rPr>
      </w:pPr>
      <w:r>
        <w:t xml:space="preserve">Plotinus. "Enéada III, 4 (15). Sobre el demon al que hemos cabido en suerte."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</w:t>
      </w:r>
      <w:r w:rsidRPr="00CC2589">
        <w:rPr>
          <w:lang w:val="en-US"/>
        </w:rPr>
        <w:t>Rpt. Barcelona: RBA Coleccionables, 2016. 285-93.*</w:t>
      </w:r>
    </w:p>
    <w:p w14:paraId="42383337" w14:textId="77777777" w:rsidR="00037AE2" w:rsidRPr="00CC2589" w:rsidRDefault="00037AE2">
      <w:pPr>
        <w:ind w:right="58"/>
        <w:rPr>
          <w:lang w:val="en-US"/>
        </w:rPr>
      </w:pPr>
      <w:r w:rsidRPr="00CC2589">
        <w:rPr>
          <w:lang w:val="en-US"/>
        </w:rPr>
        <w:t xml:space="preserve">Radcliffe, John Neutten. </w:t>
      </w:r>
      <w:r w:rsidRPr="00CC2589">
        <w:rPr>
          <w:i/>
          <w:lang w:val="en-US"/>
        </w:rPr>
        <w:t>Fiends, Ghosts, and Sprites: Including an Account of the Origin and Nature of Belief in the Supernatural.</w:t>
      </w:r>
      <w:r w:rsidRPr="00CC2589">
        <w:rPr>
          <w:lang w:val="en-US"/>
        </w:rPr>
        <w:t xml:space="preserve"> London, 1854.</w:t>
      </w:r>
    </w:p>
    <w:p w14:paraId="0E6408D0" w14:textId="48389FC2" w:rsidR="00F31F8D" w:rsidRPr="00CC2589" w:rsidRDefault="00F31F8D" w:rsidP="00F31F8D">
      <w:pPr>
        <w:rPr>
          <w:color w:val="000020"/>
          <w:lang w:val="en-US"/>
        </w:rPr>
      </w:pPr>
      <w:r w:rsidRPr="00CC2589">
        <w:rPr>
          <w:lang w:val="en-US"/>
        </w:rPr>
        <w:t xml:space="preserve">Routh, Harold V., "XVI. The Advent of Modern Thought in Popular Literature. The Witch Controversy. Pamphleteers." In </w:t>
      </w:r>
      <w:r w:rsidRPr="00CC2589">
        <w:rPr>
          <w:i/>
          <w:lang w:val="en-US"/>
        </w:rPr>
        <w:t>Cavalier and Puritan.</w:t>
      </w:r>
      <w:r w:rsidRPr="00CC2589">
        <w:rPr>
          <w:lang w:val="en-US"/>
        </w:rPr>
        <w:t xml:space="preserve"> 1911. Ed. A. W. Ward and A. R. Waller. Vol. VII of </w:t>
      </w:r>
      <w:r w:rsidRPr="00CC2589">
        <w:rPr>
          <w:i/>
          <w:lang w:val="en-US"/>
        </w:rPr>
        <w:t>The Cambridge History of English and American Literature.</w:t>
      </w:r>
      <w:r w:rsidRPr="00CC2589">
        <w:rPr>
          <w:lang w:val="en-US"/>
        </w:rPr>
        <w:t xml:space="preserve"> </w:t>
      </w:r>
      <w:r w:rsidRPr="00CC2589">
        <w:rPr>
          <w:i/>
          <w:lang w:val="en-US"/>
        </w:rPr>
        <w:lastRenderedPageBreak/>
        <w:t xml:space="preserve">An Encyclopedia in Eighteen Volumes. </w:t>
      </w:r>
      <w:r w:rsidRPr="00CC2589">
        <w:rPr>
          <w:lang w:val="en-US"/>
        </w:rPr>
        <w:t xml:space="preserve">Ed. A. W. Ward et al. New York: Putnam's; Cambridge, England: Cambridge UP, 1907–21. </w:t>
      </w:r>
      <w:r w:rsidRPr="00CC2589">
        <w:rPr>
          <w:color w:val="000020"/>
          <w:lang w:val="en-US"/>
        </w:rPr>
        <w:t>Electronic edition (</w:t>
      </w:r>
      <w:r w:rsidRPr="00CC2589">
        <w:rPr>
          <w:i/>
          <w:color w:val="000020"/>
          <w:lang w:val="en-US"/>
        </w:rPr>
        <w:t>Bartleby.com).*</w:t>
      </w:r>
      <w:r w:rsidRPr="00CC2589">
        <w:rPr>
          <w:color w:val="000020"/>
          <w:lang w:val="en-US"/>
        </w:rPr>
        <w:t xml:space="preserve"> (1. Demonology in the Middle Ages; 2. Belief in witchcraft; 3. George Gifford's </w:t>
      </w:r>
      <w:r w:rsidRPr="00CC2589">
        <w:rPr>
          <w:i/>
          <w:color w:val="000020"/>
          <w:lang w:val="en-US"/>
        </w:rPr>
        <w:t>Dialogues of Witches</w:t>
      </w:r>
      <w:r w:rsidRPr="00CC2589">
        <w:rPr>
          <w:color w:val="000020"/>
          <w:lang w:val="en-US"/>
        </w:rPr>
        <w:t xml:space="preserve">; 4. King James's </w:t>
      </w:r>
      <w:r w:rsidRPr="00CC2589">
        <w:rPr>
          <w:i/>
          <w:color w:val="000020"/>
          <w:lang w:val="en-US"/>
        </w:rPr>
        <w:t>Daemonologie</w:t>
      </w:r>
      <w:r w:rsidRPr="00CC2589">
        <w:rPr>
          <w:color w:val="000020"/>
          <w:lang w:val="en-US"/>
        </w:rPr>
        <w:t xml:space="preserve">; 5. William Perkin's </w:t>
      </w:r>
      <w:r w:rsidRPr="00CC2589">
        <w:rPr>
          <w:i/>
          <w:color w:val="000020"/>
          <w:lang w:val="en-US"/>
        </w:rPr>
        <w:t>Art of Witch craft</w:t>
      </w:r>
      <w:r w:rsidRPr="00CC2589">
        <w:rPr>
          <w:color w:val="000020"/>
          <w:lang w:val="en-US"/>
        </w:rPr>
        <w:t xml:space="preserve">; 6. Witch-hunting; 7. Astrological treatises; 8. Rosicrucianism; 9. The history of the broadside; 10. The street ballad and other forms of popular literature. 11. Cavalier and Roundhead satires; 12. Social pamphlets; 13. Coffee-houses; 14. Letter writing; 15. Romances of chivalry; 16. The essay; 17. Humanists; 18. John Wagstaffe's </w:t>
      </w:r>
      <w:r w:rsidRPr="00CC2589">
        <w:rPr>
          <w:i/>
          <w:color w:val="000020"/>
          <w:lang w:val="en-US"/>
        </w:rPr>
        <w:t>Question of Witchcraft</w:t>
      </w:r>
      <w:r w:rsidRPr="00CC2589">
        <w:rPr>
          <w:color w:val="000020"/>
          <w:lang w:val="en-US"/>
        </w:rPr>
        <w:t>).</w:t>
      </w:r>
    </w:p>
    <w:p w14:paraId="2EB2D4D4" w14:textId="77777777" w:rsidR="00F31F8D" w:rsidRPr="00CC2589" w:rsidRDefault="004F04A3" w:rsidP="00F31F8D">
      <w:pPr>
        <w:ind w:hanging="12"/>
        <w:rPr>
          <w:color w:val="000020"/>
          <w:lang w:val="en-US"/>
        </w:rPr>
      </w:pPr>
      <w:hyperlink r:id="rId8" w:history="1">
        <w:r w:rsidR="00F31F8D" w:rsidRPr="00CC2589">
          <w:rPr>
            <w:rStyle w:val="Hipervnculo"/>
            <w:lang w:val="en-US"/>
          </w:rPr>
          <w:t>http://www.bartleby.com/217/</w:t>
        </w:r>
      </w:hyperlink>
      <w:r w:rsidR="00F31F8D" w:rsidRPr="00CC2589">
        <w:rPr>
          <w:color w:val="000020"/>
          <w:lang w:val="en-US"/>
        </w:rPr>
        <w:t xml:space="preserve"> </w:t>
      </w:r>
    </w:p>
    <w:p w14:paraId="1D9B8483" w14:textId="77777777" w:rsidR="00F31F8D" w:rsidRPr="00CC2589" w:rsidRDefault="00F31F8D" w:rsidP="00F31F8D">
      <w:pPr>
        <w:ind w:hanging="12"/>
        <w:rPr>
          <w:color w:val="000020"/>
          <w:lang w:val="en-US"/>
        </w:rPr>
      </w:pPr>
      <w:r w:rsidRPr="00CC2589">
        <w:rPr>
          <w:color w:val="000020"/>
          <w:lang w:val="en-US"/>
        </w:rPr>
        <w:t>2018</w:t>
      </w:r>
    </w:p>
    <w:p w14:paraId="01118C3E" w14:textId="77777777" w:rsidR="00037AE2" w:rsidRPr="00CC2589" w:rsidRDefault="00037AE2">
      <w:pPr>
        <w:ind w:right="58"/>
        <w:rPr>
          <w:lang w:val="en-US"/>
        </w:rPr>
      </w:pPr>
      <w:r w:rsidRPr="00CC2589">
        <w:rPr>
          <w:lang w:val="en-US"/>
        </w:rPr>
        <w:t xml:space="preserve">Scott, Walter. </w:t>
      </w:r>
      <w:r w:rsidRPr="00CC2589">
        <w:rPr>
          <w:i/>
          <w:lang w:val="en-US"/>
        </w:rPr>
        <w:t>Letters on Demonology and Witchcraft, Addressed to J. G. Lockhart, Esq.</w:t>
      </w:r>
      <w:r w:rsidRPr="00CC2589">
        <w:rPr>
          <w:lang w:val="en-US"/>
        </w:rPr>
        <w:t xml:space="preserve"> 1830. 2nd ed. London, 1831.</w:t>
      </w:r>
    </w:p>
    <w:p w14:paraId="193DD009" w14:textId="77777777" w:rsidR="00037AE2" w:rsidRPr="00CC2589" w:rsidRDefault="00037AE2">
      <w:pPr>
        <w:ind w:right="-1"/>
        <w:rPr>
          <w:lang w:val="en-US"/>
        </w:rPr>
      </w:pPr>
      <w:r w:rsidRPr="00CC2589">
        <w:rPr>
          <w:lang w:val="en-US"/>
        </w:rPr>
        <w:t xml:space="preserve">Walker, D. P. </w:t>
      </w:r>
      <w:r w:rsidRPr="00CC2589">
        <w:rPr>
          <w:i/>
          <w:lang w:val="en-US"/>
        </w:rPr>
        <w:t>Unclean Spirits: Possession and Exorcism in France and England in the Late Sixteenth and Early Seventeenth Centuries.</w:t>
      </w:r>
      <w:r w:rsidRPr="00CC2589">
        <w:rPr>
          <w:lang w:val="en-US"/>
        </w:rPr>
        <w:t xml:space="preserve"> Philadelphia: U of Pennsylvania P, 1981.</w:t>
      </w:r>
    </w:p>
    <w:p w14:paraId="7362B4DF" w14:textId="77777777" w:rsidR="00037AE2" w:rsidRPr="00CC2589" w:rsidRDefault="00037AE2">
      <w:pPr>
        <w:ind w:right="58"/>
        <w:rPr>
          <w:lang w:val="en-US"/>
        </w:rPr>
      </w:pPr>
    </w:p>
    <w:p w14:paraId="2CC1BEEB" w14:textId="77777777" w:rsidR="00037AE2" w:rsidRPr="00CC2589" w:rsidRDefault="00037AE2">
      <w:pPr>
        <w:rPr>
          <w:lang w:val="en-US"/>
        </w:rPr>
      </w:pPr>
    </w:p>
    <w:p w14:paraId="1FC60ED2" w14:textId="77777777" w:rsidR="00037AE2" w:rsidRPr="00CC2589" w:rsidRDefault="00037AE2">
      <w:pPr>
        <w:rPr>
          <w:lang w:val="en-US"/>
        </w:rPr>
      </w:pPr>
    </w:p>
    <w:p w14:paraId="0C3352C7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>Literature</w:t>
      </w:r>
    </w:p>
    <w:p w14:paraId="27FB5085" w14:textId="77777777" w:rsidR="00037AE2" w:rsidRPr="00CC2589" w:rsidRDefault="00037AE2">
      <w:pPr>
        <w:rPr>
          <w:lang w:val="en-US"/>
        </w:rPr>
      </w:pPr>
    </w:p>
    <w:p w14:paraId="6F4CC8F1" w14:textId="77777777" w:rsidR="00A849F3" w:rsidRPr="00CC2589" w:rsidRDefault="00A849F3">
      <w:pPr>
        <w:tabs>
          <w:tab w:val="left" w:pos="8220"/>
        </w:tabs>
        <w:rPr>
          <w:lang w:val="en-US"/>
        </w:rPr>
      </w:pPr>
    </w:p>
    <w:p w14:paraId="673864F4" w14:textId="77777777" w:rsidR="008E375E" w:rsidRPr="00E64607" w:rsidRDefault="008E375E" w:rsidP="008E375E">
      <w:pPr>
        <w:rPr>
          <w:lang w:val="en-US"/>
        </w:rPr>
      </w:pPr>
      <w:r w:rsidRPr="00553291">
        <w:rPr>
          <w:lang w:val="en-US"/>
        </w:rPr>
        <w:t xml:space="preserve">Brown, Dan. </w:t>
      </w:r>
      <w:r w:rsidRPr="00553291">
        <w:rPr>
          <w:i/>
          <w:lang w:val="en-US"/>
        </w:rPr>
        <w:t xml:space="preserve">Angels &amp; Demons. </w:t>
      </w:r>
      <w:r w:rsidRPr="00E64607">
        <w:rPr>
          <w:lang w:val="en-US"/>
        </w:rPr>
        <w:t>Fiction. c. 2004.</w:t>
      </w:r>
    </w:p>
    <w:p w14:paraId="459899AA" w14:textId="3FC74375" w:rsidR="00A629F6" w:rsidRDefault="00A629F6" w:rsidP="00A629F6">
      <w:pPr>
        <w:tabs>
          <w:tab w:val="left" w:pos="2520"/>
        </w:tabs>
        <w:rPr>
          <w:rStyle w:val="a"/>
          <w:lang w:val="es-ES"/>
        </w:rPr>
      </w:pPr>
      <w:r w:rsidRPr="00E64607">
        <w:rPr>
          <w:rStyle w:val="a"/>
          <w:lang w:val="en-US"/>
        </w:rPr>
        <w:t xml:space="preserve">Chekhov, Anton (Antón P. Chéjov). </w:t>
      </w:r>
      <w:r>
        <w:rPr>
          <w:rStyle w:val="a"/>
          <w:lang w:val="es-ES"/>
        </w:rPr>
        <w:t xml:space="preserve">"El demonio ingenuo."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787-90.*</w:t>
      </w:r>
    </w:p>
    <w:p w14:paraId="6FC5C274" w14:textId="77777777" w:rsidR="00037AE2" w:rsidRPr="00CC2589" w:rsidRDefault="00037AE2">
      <w:pPr>
        <w:tabs>
          <w:tab w:val="left" w:pos="8220"/>
        </w:tabs>
        <w:rPr>
          <w:lang w:val="en-US"/>
        </w:rPr>
      </w:pPr>
      <w:r w:rsidRPr="00A629F6">
        <w:rPr>
          <w:lang w:val="es-ES"/>
        </w:rPr>
        <w:t xml:space="preserve">Dostoevsky, Fyodor. </w:t>
      </w:r>
      <w:r w:rsidRPr="00E64607">
        <w:rPr>
          <w:lang w:val="en-US"/>
        </w:rPr>
        <w:t>(</w:t>
      </w:r>
      <w:r w:rsidRPr="00E64607">
        <w:rPr>
          <w:i/>
          <w:lang w:val="en-US"/>
        </w:rPr>
        <w:t>Devils,</w:t>
      </w:r>
      <w:r w:rsidRPr="00E64607">
        <w:rPr>
          <w:lang w:val="en-US"/>
        </w:rPr>
        <w:t xml:space="preserve"> in Russian). </w:t>
      </w:r>
      <w:r w:rsidRPr="00CC2589">
        <w:rPr>
          <w:lang w:val="en-US"/>
        </w:rPr>
        <w:t>Novel. 1872.</w:t>
      </w:r>
    </w:p>
    <w:p w14:paraId="10C1D48E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 xml:space="preserve">______. </w:t>
      </w:r>
      <w:r w:rsidRPr="00CC2589">
        <w:rPr>
          <w:i/>
          <w:lang w:val="en-US"/>
        </w:rPr>
        <w:t>Demons</w:t>
      </w:r>
      <w:r w:rsidRPr="00CC2589">
        <w:rPr>
          <w:lang w:val="en-US"/>
        </w:rPr>
        <w:t xml:space="preserve"> (=</w:t>
      </w:r>
      <w:r w:rsidRPr="00CC2589">
        <w:rPr>
          <w:i/>
          <w:lang w:val="en-US"/>
        </w:rPr>
        <w:t>The Possessed</w:t>
      </w:r>
      <w:r w:rsidRPr="00CC2589">
        <w:rPr>
          <w:lang w:val="en-US"/>
        </w:rPr>
        <w:t>, Constance Garnett's translation of the title).</w:t>
      </w:r>
    </w:p>
    <w:p w14:paraId="7703FB2A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 xml:space="preserve">______. </w:t>
      </w:r>
      <w:r w:rsidRPr="00CC2589">
        <w:rPr>
          <w:i/>
          <w:lang w:val="en-US"/>
        </w:rPr>
        <w:t>Devils.</w:t>
      </w:r>
      <w:r w:rsidRPr="00CC2589">
        <w:rPr>
          <w:lang w:val="en-US"/>
        </w:rPr>
        <w:t xml:space="preserve"> Ed. Michael Katz. Oxford: Oxford UP, 1992.</w:t>
      </w:r>
    </w:p>
    <w:p w14:paraId="5E7079D2" w14:textId="0CCBBB9E" w:rsidR="009D5375" w:rsidRDefault="009D5375" w:rsidP="009D537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Goldoni</w:t>
      </w:r>
      <w:r>
        <w:rPr>
          <w:szCs w:val="28"/>
          <w:lang w:val="en-US" w:eastAsia="en-US"/>
        </w:rPr>
        <w:t>, Carlo</w:t>
      </w:r>
      <w:r>
        <w:rPr>
          <w:szCs w:val="28"/>
          <w:lang w:val="en-US" w:eastAsia="en-US"/>
        </w:rPr>
        <w:t xml:space="preserve">. </w:t>
      </w:r>
      <w:r>
        <w:rPr>
          <w:i/>
          <w:iCs/>
          <w:szCs w:val="28"/>
          <w:lang w:val="en-US" w:eastAsia="en-US"/>
        </w:rPr>
        <w:t>Bottega di Caffè.</w:t>
      </w:r>
      <w:r>
        <w:rPr>
          <w:szCs w:val="28"/>
          <w:lang w:val="en-US" w:eastAsia="en-US"/>
        </w:rPr>
        <w:t xml:space="preserve"> (A devil).</w:t>
      </w:r>
    </w:p>
    <w:p w14:paraId="6EC76135" w14:textId="77777777" w:rsidR="00CE0958" w:rsidRPr="00CC2589" w:rsidRDefault="00CE0958" w:rsidP="00CE0958">
      <w:pPr>
        <w:rPr>
          <w:lang w:val="en-US"/>
        </w:rPr>
      </w:pPr>
      <w:r w:rsidRPr="00CC2589">
        <w:rPr>
          <w:color w:val="000000"/>
          <w:lang w:val="en-US"/>
        </w:rPr>
        <w:t xml:space="preserve">King, Stephen. </w:t>
      </w:r>
      <w:r w:rsidRPr="00CC2589">
        <w:rPr>
          <w:rStyle w:val="nfasis"/>
          <w:iCs w:val="0"/>
          <w:lang w:val="en-US"/>
        </w:rPr>
        <w:t>Duma Key</w:t>
      </w:r>
      <w:r w:rsidRPr="00CC2589">
        <w:rPr>
          <w:lang w:val="en-US"/>
        </w:rPr>
        <w:t>. Novel. New York: Pocket Books, 2008.</w:t>
      </w:r>
    </w:p>
    <w:p w14:paraId="71E91E45" w14:textId="77777777" w:rsidR="00CE0958" w:rsidRPr="00CC2589" w:rsidRDefault="00CE0958" w:rsidP="00CE0958">
      <w:pPr>
        <w:rPr>
          <w:lang w:val="en-US"/>
        </w:rPr>
      </w:pPr>
      <w:r w:rsidRPr="00CC2589">
        <w:rPr>
          <w:lang w:val="en-US"/>
        </w:rPr>
        <w:t xml:space="preserve">_____. </w:t>
      </w:r>
      <w:r w:rsidRPr="00CC2589">
        <w:rPr>
          <w:i/>
          <w:lang w:val="en-US"/>
        </w:rPr>
        <w:t>Duma Key</w:t>
      </w:r>
      <w:r w:rsidRPr="00CC2589">
        <w:rPr>
          <w:lang w:val="en-US"/>
        </w:rPr>
        <w:t>. London: Hodder &amp; Stoughton.</w:t>
      </w:r>
    </w:p>
    <w:p w14:paraId="7EE07B8F" w14:textId="73D96CFB" w:rsidR="00CC2589" w:rsidRPr="00CC2589" w:rsidRDefault="00283773" w:rsidP="00CC2589">
      <w:pPr>
        <w:tabs>
          <w:tab w:val="left" w:pos="8220"/>
        </w:tabs>
        <w:rPr>
          <w:i/>
          <w:lang w:val="en-US"/>
        </w:rPr>
      </w:pPr>
      <w:r w:rsidRPr="00CC2589">
        <w:rPr>
          <w:lang w:val="en-US"/>
        </w:rPr>
        <w:t xml:space="preserve">Lewis, C. S. </w:t>
      </w:r>
      <w:r w:rsidR="00CC2589">
        <w:rPr>
          <w:i/>
          <w:lang w:val="en-US"/>
        </w:rPr>
        <w:t>T</w:t>
      </w:r>
      <w:r w:rsidR="00CC2589" w:rsidRPr="0086472B">
        <w:rPr>
          <w:i/>
          <w:lang w:val="en-US"/>
        </w:rPr>
        <w:t xml:space="preserve">he Screwtape Letters. </w:t>
      </w:r>
      <w:r w:rsidR="00CC2589" w:rsidRPr="0086472B">
        <w:rPr>
          <w:lang w:val="en-US"/>
        </w:rPr>
        <w:t xml:space="preserve">Epistolary fiction apologetic. </w:t>
      </w:r>
      <w:r w:rsidR="00CC2589" w:rsidRPr="00AB03FA">
        <w:rPr>
          <w:lang w:val="en-US"/>
        </w:rPr>
        <w:t>1942.</w:t>
      </w:r>
    </w:p>
    <w:p w14:paraId="04F1294B" w14:textId="77777777" w:rsidR="00CC2589" w:rsidRPr="0086472B" w:rsidRDefault="00CC2589" w:rsidP="00CC2589">
      <w:pPr>
        <w:tabs>
          <w:tab w:val="left" w:pos="8220"/>
        </w:tabs>
        <w:rPr>
          <w:lang w:val="en-US"/>
        </w:rPr>
      </w:pPr>
      <w:r w:rsidRPr="0086472B">
        <w:rPr>
          <w:lang w:val="en-US"/>
        </w:rPr>
        <w:t xml:space="preserve">_____. </w:t>
      </w:r>
      <w:r>
        <w:rPr>
          <w:i/>
          <w:lang w:val="en-US"/>
        </w:rPr>
        <w:t xml:space="preserve">The Screwtape Letters. </w:t>
      </w:r>
      <w:r w:rsidRPr="0086472B">
        <w:rPr>
          <w:lang w:val="en-US"/>
        </w:rPr>
        <w:t>London: Collins, 2002.</w:t>
      </w:r>
    </w:p>
    <w:p w14:paraId="541AEF4C" w14:textId="77777777" w:rsidR="00A849F3" w:rsidRPr="00CC2589" w:rsidRDefault="00A849F3" w:rsidP="00A849F3">
      <w:pPr>
        <w:ind w:right="10"/>
        <w:rPr>
          <w:lang w:val="en-US"/>
        </w:rPr>
      </w:pPr>
      <w:r w:rsidRPr="00CC2589">
        <w:rPr>
          <w:lang w:val="en-US"/>
        </w:rPr>
        <w:t>Machen, Arthur. "The Great God Pan." Story. (Demons).</w:t>
      </w:r>
    </w:p>
    <w:p w14:paraId="285B29DA" w14:textId="77777777" w:rsidR="00037AE2" w:rsidRPr="00CC2589" w:rsidRDefault="00037AE2">
      <w:pPr>
        <w:rPr>
          <w:smallCaps/>
          <w:lang w:val="en-US"/>
        </w:rPr>
      </w:pPr>
      <w:r w:rsidRPr="00CC2589">
        <w:rPr>
          <w:lang w:val="en-US"/>
        </w:rPr>
        <w:t xml:space="preserve">Marlowe, Christopher. </w:t>
      </w:r>
      <w:r w:rsidRPr="00CC2589">
        <w:rPr>
          <w:i/>
          <w:lang w:val="en-US"/>
        </w:rPr>
        <w:t>The Tragical History of Doctor Faustus.</w:t>
      </w:r>
      <w:r w:rsidRPr="00CC2589">
        <w:rPr>
          <w:lang w:val="en-US"/>
        </w:rPr>
        <w:t xml:space="preserve"> Tragedy. 1604. </w:t>
      </w:r>
      <w:r w:rsidRPr="00CC2589">
        <w:rPr>
          <w:smallCaps/>
          <w:lang w:val="en-US"/>
        </w:rPr>
        <w:t>many editions</w:t>
      </w:r>
    </w:p>
    <w:p w14:paraId="4C61519B" w14:textId="77777777" w:rsidR="00037AE2" w:rsidRPr="00CC2589" w:rsidRDefault="00037AE2" w:rsidP="00037AE2">
      <w:pPr>
        <w:rPr>
          <w:lang w:val="en-US"/>
        </w:rPr>
      </w:pPr>
      <w:r w:rsidRPr="00CC2589">
        <w:rPr>
          <w:lang w:val="en-US"/>
        </w:rPr>
        <w:lastRenderedPageBreak/>
        <w:t xml:space="preserve">_____. </w:t>
      </w:r>
      <w:r w:rsidRPr="00CC2589">
        <w:rPr>
          <w:i/>
          <w:lang w:val="en-US"/>
        </w:rPr>
        <w:t>Doctor Faustus.</w:t>
      </w:r>
      <w:r w:rsidRPr="00CC2589">
        <w:rPr>
          <w:lang w:val="en-US"/>
        </w:rPr>
        <w:t xml:space="preserve"> Ed. John D. Jump. (Methuen's English Classics). London, Toronto, Sydney, Wellington, New York: Methuen Educational, 1965.  1968. 1969 (2). 1970 (3). 1980.*</w:t>
      </w:r>
    </w:p>
    <w:p w14:paraId="4C84971A" w14:textId="77777777" w:rsidR="00037AE2" w:rsidRPr="00CC2589" w:rsidRDefault="00037AE2" w:rsidP="00037AE2">
      <w:pPr>
        <w:rPr>
          <w:lang w:val="en-US"/>
        </w:rPr>
      </w:pPr>
      <w:r w:rsidRPr="00CC2589">
        <w:rPr>
          <w:lang w:val="en-US"/>
        </w:rPr>
        <w:t xml:space="preserve">Oates, Joyce Carol. </w:t>
      </w:r>
      <w:r w:rsidRPr="00CC2589">
        <w:rPr>
          <w:i/>
          <w:lang w:val="en-US"/>
        </w:rPr>
        <w:t>Demon and other tales</w:t>
      </w:r>
      <w:r w:rsidRPr="00CC2589">
        <w:rPr>
          <w:lang w:val="en-US"/>
        </w:rPr>
        <w:t>. Short stories. 1996.</w:t>
      </w:r>
    </w:p>
    <w:p w14:paraId="51CF3116" w14:textId="77777777" w:rsidR="00556B78" w:rsidRPr="002B3B6D" w:rsidRDefault="00556B78" w:rsidP="00556B78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Poole. </w:t>
      </w:r>
      <w:r>
        <w:rPr>
          <w:i/>
          <w:iCs/>
          <w:szCs w:val="28"/>
          <w:lang w:val="en-US" w:eastAsia="en-US"/>
        </w:rPr>
        <w:t>Paul Pry.</w:t>
      </w:r>
      <w:r>
        <w:rPr>
          <w:szCs w:val="28"/>
          <w:lang w:val="en-US" w:eastAsia="en-US"/>
        </w:rPr>
        <w:t xml:space="preserve"> (A devil).</w:t>
      </w:r>
    </w:p>
    <w:p w14:paraId="15A59A96" w14:textId="77777777" w:rsidR="00601DB4" w:rsidRDefault="00601DB4" w:rsidP="00601DB4">
      <w:pPr>
        <w:ind w:left="709" w:hanging="709"/>
      </w:pPr>
      <w:r w:rsidRPr="00CC2589">
        <w:rPr>
          <w:lang w:val="en-US"/>
        </w:rPr>
        <w:t xml:space="preserve">Rice, Anne. </w:t>
      </w:r>
      <w:r w:rsidRPr="00556B78">
        <w:rPr>
          <w:i/>
          <w:lang w:val="es-ES"/>
        </w:rPr>
        <w:t>Memnoch the Devil.</w:t>
      </w:r>
      <w:r w:rsidRPr="00556B78">
        <w:rPr>
          <w:lang w:val="es-ES"/>
        </w:rPr>
        <w:t xml:space="preserve"> </w:t>
      </w:r>
      <w:r>
        <w:t>Novel.</w:t>
      </w:r>
    </w:p>
    <w:p w14:paraId="0D2833AD" w14:textId="77777777" w:rsidR="00601DB4" w:rsidRPr="000B046D" w:rsidRDefault="00601DB4" w:rsidP="00601DB4">
      <w:r>
        <w:t xml:space="preserve">_____. </w:t>
      </w:r>
      <w:r>
        <w:rPr>
          <w:i/>
        </w:rPr>
        <w:t>Memnoch el diablo.</w:t>
      </w:r>
      <w:r>
        <w:t xml:space="preserve"> (Crónicas Vampíricas).</w:t>
      </w:r>
    </w:p>
    <w:p w14:paraId="5A533CC0" w14:textId="77777777" w:rsidR="00601DB4" w:rsidRPr="00806BC9" w:rsidRDefault="00601DB4" w:rsidP="00037AE2">
      <w:pPr>
        <w:rPr>
          <w:lang w:val="es-ES"/>
        </w:rPr>
      </w:pPr>
    </w:p>
    <w:p w14:paraId="464E87D6" w14:textId="77777777" w:rsidR="00037AE2" w:rsidRPr="00806BC9" w:rsidRDefault="00037AE2">
      <w:pPr>
        <w:rPr>
          <w:lang w:val="es-ES"/>
        </w:rPr>
      </w:pPr>
    </w:p>
    <w:p w14:paraId="4DBE00C5" w14:textId="77777777" w:rsidR="00037AE2" w:rsidRPr="00806BC9" w:rsidRDefault="00037AE2">
      <w:pPr>
        <w:rPr>
          <w:lang w:val="es-ES"/>
        </w:rPr>
      </w:pPr>
    </w:p>
    <w:p w14:paraId="0D307237" w14:textId="77777777" w:rsidR="00037AE2" w:rsidRPr="00556B78" w:rsidRDefault="00037AE2">
      <w:pPr>
        <w:rPr>
          <w:lang w:val="es-ES"/>
        </w:rPr>
      </w:pPr>
      <w:r w:rsidRPr="00556B78">
        <w:rPr>
          <w:lang w:val="es-ES"/>
        </w:rPr>
        <w:t>Music</w:t>
      </w:r>
    </w:p>
    <w:p w14:paraId="169A69FF" w14:textId="77777777" w:rsidR="00037AE2" w:rsidRPr="00556B78" w:rsidRDefault="00037AE2">
      <w:pPr>
        <w:rPr>
          <w:lang w:val="es-ES"/>
        </w:rPr>
      </w:pPr>
    </w:p>
    <w:p w14:paraId="3CE11016" w14:textId="77777777" w:rsidR="00037AE2" w:rsidRPr="00CC2589" w:rsidRDefault="00037AE2">
      <w:pPr>
        <w:rPr>
          <w:lang w:val="en-US"/>
        </w:rPr>
      </w:pPr>
      <w:r w:rsidRPr="00556B78">
        <w:rPr>
          <w:lang w:val="es-ES"/>
        </w:rPr>
        <w:t xml:space="preserve">Rubinstein. </w:t>
      </w:r>
      <w:r w:rsidRPr="00556B78">
        <w:rPr>
          <w:i/>
          <w:lang w:val="es-ES"/>
        </w:rPr>
        <w:t>Le Démon.</w:t>
      </w:r>
      <w:r w:rsidRPr="00556B78">
        <w:rPr>
          <w:lang w:val="es-ES"/>
        </w:rPr>
        <w:t xml:space="preserve"> </w:t>
      </w:r>
      <w:r w:rsidRPr="00CC2589">
        <w:rPr>
          <w:lang w:val="en-US"/>
        </w:rPr>
        <w:t>Opera.</w:t>
      </w:r>
    </w:p>
    <w:p w14:paraId="2132FB87" w14:textId="77777777" w:rsidR="00037AE2" w:rsidRPr="00CC2589" w:rsidRDefault="00037AE2">
      <w:pPr>
        <w:rPr>
          <w:lang w:val="en-US"/>
        </w:rPr>
      </w:pPr>
    </w:p>
    <w:p w14:paraId="3BE83439" w14:textId="77777777" w:rsidR="00037AE2" w:rsidRPr="00CC2589" w:rsidRDefault="00037AE2">
      <w:pPr>
        <w:rPr>
          <w:lang w:val="en-US"/>
        </w:rPr>
      </w:pPr>
    </w:p>
    <w:p w14:paraId="562841CD" w14:textId="77777777" w:rsidR="00037AE2" w:rsidRPr="00CC2589" w:rsidRDefault="00037AE2">
      <w:pPr>
        <w:rPr>
          <w:lang w:val="en-US"/>
        </w:rPr>
      </w:pPr>
    </w:p>
    <w:p w14:paraId="6171402B" w14:textId="77777777" w:rsidR="00037AE2" w:rsidRPr="00CC2589" w:rsidRDefault="00037AE2">
      <w:pPr>
        <w:rPr>
          <w:lang w:val="en-US"/>
        </w:rPr>
      </w:pPr>
      <w:r w:rsidRPr="00CC2589">
        <w:rPr>
          <w:lang w:val="en-US"/>
        </w:rPr>
        <w:t>See also Demonology; Devil; Witchcraft; Spirits; Exorcism.</w:t>
      </w:r>
    </w:p>
    <w:p w14:paraId="50B7A4A3" w14:textId="77777777" w:rsidR="00037AE2" w:rsidRPr="00CC2589" w:rsidRDefault="00037AE2">
      <w:pPr>
        <w:rPr>
          <w:lang w:val="en-US"/>
        </w:rPr>
      </w:pPr>
    </w:p>
    <w:p w14:paraId="3033D416" w14:textId="77777777" w:rsidR="00037AE2" w:rsidRPr="00CC2589" w:rsidRDefault="00037AE2">
      <w:pPr>
        <w:rPr>
          <w:lang w:val="en-US"/>
        </w:rPr>
      </w:pPr>
    </w:p>
    <w:sectPr w:rsidR="00037AE2" w:rsidRPr="00CC2589" w:rsidSect="003623B3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FCCC" w14:textId="77777777" w:rsidR="009A7AEB" w:rsidRDefault="009A7AEB">
      <w:r>
        <w:separator/>
      </w:r>
    </w:p>
  </w:endnote>
  <w:endnote w:type="continuationSeparator" w:id="0">
    <w:p w14:paraId="76642ED1" w14:textId="77777777" w:rsidR="009A7AEB" w:rsidRDefault="009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1ECC" w14:textId="77777777" w:rsidR="009A7AEB" w:rsidRDefault="009A7AEB">
      <w:r>
        <w:separator/>
      </w:r>
    </w:p>
  </w:footnote>
  <w:footnote w:type="continuationSeparator" w:id="0">
    <w:p w14:paraId="12CA4AB1" w14:textId="77777777" w:rsidR="009A7AEB" w:rsidRDefault="009A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524C" w14:textId="77777777" w:rsidR="00530F99" w:rsidRDefault="00530F9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7F1815" w14:textId="77777777" w:rsidR="00530F99" w:rsidRDefault="00530F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20E5" w14:textId="77777777" w:rsidR="00530F99" w:rsidRDefault="00530F9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1F8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70C5DC" w14:textId="77777777" w:rsidR="00530F99" w:rsidRDefault="00530F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64"/>
    <w:rsid w:val="00037AE2"/>
    <w:rsid w:val="00220DE2"/>
    <w:rsid w:val="002367B5"/>
    <w:rsid w:val="0026378A"/>
    <w:rsid w:val="00283773"/>
    <w:rsid w:val="00315064"/>
    <w:rsid w:val="003623B3"/>
    <w:rsid w:val="00363EC3"/>
    <w:rsid w:val="00494178"/>
    <w:rsid w:val="004D60B2"/>
    <w:rsid w:val="004F04A3"/>
    <w:rsid w:val="005210AD"/>
    <w:rsid w:val="00530F99"/>
    <w:rsid w:val="00552342"/>
    <w:rsid w:val="00556B78"/>
    <w:rsid w:val="00601DB4"/>
    <w:rsid w:val="00614645"/>
    <w:rsid w:val="006943EF"/>
    <w:rsid w:val="006B6681"/>
    <w:rsid w:val="006D6945"/>
    <w:rsid w:val="00731BD8"/>
    <w:rsid w:val="00743E81"/>
    <w:rsid w:val="00765FA7"/>
    <w:rsid w:val="007A5A81"/>
    <w:rsid w:val="007B7FAE"/>
    <w:rsid w:val="00806BC9"/>
    <w:rsid w:val="008469C8"/>
    <w:rsid w:val="008A4A5E"/>
    <w:rsid w:val="008E375E"/>
    <w:rsid w:val="00975094"/>
    <w:rsid w:val="009A7AEB"/>
    <w:rsid w:val="009D5375"/>
    <w:rsid w:val="00A40033"/>
    <w:rsid w:val="00A629F6"/>
    <w:rsid w:val="00A849F3"/>
    <w:rsid w:val="00AB5B56"/>
    <w:rsid w:val="00AF37AF"/>
    <w:rsid w:val="00B606CB"/>
    <w:rsid w:val="00BF18D6"/>
    <w:rsid w:val="00CA660F"/>
    <w:rsid w:val="00CC2589"/>
    <w:rsid w:val="00CE0958"/>
    <w:rsid w:val="00D7511C"/>
    <w:rsid w:val="00DA52E2"/>
    <w:rsid w:val="00E05814"/>
    <w:rsid w:val="00E10E5F"/>
    <w:rsid w:val="00E64607"/>
    <w:rsid w:val="00F31F8D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03BC5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5BB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CE0958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7A5A81"/>
    <w:rPr>
      <w:sz w:val="20"/>
    </w:rPr>
  </w:style>
  <w:style w:type="character" w:customStyle="1" w:styleId="FootnoteTextChar">
    <w:name w:val="Footnote Text Char"/>
    <w:uiPriority w:val="99"/>
    <w:semiHidden/>
    <w:rsid w:val="007A5A81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7A5A81"/>
    <w:rPr>
      <w:rFonts w:ascii="Times" w:hAnsi="Times"/>
      <w:lang w:eastAsia="es-ES_tradnl"/>
    </w:rPr>
  </w:style>
  <w:style w:type="character" w:customStyle="1" w:styleId="a">
    <w:name w:val="a"/>
    <w:basedOn w:val="Fuentedeprrafopredeter"/>
    <w:rsid w:val="00A6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golem.blog/2020/11/30/neuroantropologia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935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16</cp:revision>
  <dcterms:created xsi:type="dcterms:W3CDTF">2017-05-18T17:19:00Z</dcterms:created>
  <dcterms:modified xsi:type="dcterms:W3CDTF">2024-08-31T15:44:00Z</dcterms:modified>
</cp:coreProperties>
</file>