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6BBC4" w14:textId="77777777" w:rsidR="004654D0" w:rsidRPr="00213AF0" w:rsidRDefault="004654D0" w:rsidP="004654D0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AAE013B" w14:textId="77777777" w:rsidR="004654D0" w:rsidRPr="00F523F6" w:rsidRDefault="004654D0" w:rsidP="004654D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07202A9" w14:textId="77777777" w:rsidR="004654D0" w:rsidRPr="00F523F6" w:rsidRDefault="00A1110D" w:rsidP="004654D0">
      <w:pPr>
        <w:jc w:val="center"/>
        <w:rPr>
          <w:sz w:val="24"/>
        </w:rPr>
      </w:pPr>
      <w:hyperlink r:id="rId4" w:history="1">
        <w:r w:rsidR="004654D0" w:rsidRPr="00F523F6">
          <w:rPr>
            <w:rStyle w:val="Hipervnculo"/>
            <w:sz w:val="24"/>
          </w:rPr>
          <w:t>http://bit.ly/abibliog</w:t>
        </w:r>
      </w:hyperlink>
      <w:r w:rsidR="004654D0" w:rsidRPr="00F523F6">
        <w:rPr>
          <w:sz w:val="24"/>
        </w:rPr>
        <w:t xml:space="preserve"> </w:t>
      </w:r>
    </w:p>
    <w:p w14:paraId="70DCD925" w14:textId="77777777" w:rsidR="004654D0" w:rsidRPr="00F523F6" w:rsidRDefault="004654D0" w:rsidP="004654D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38352C8" w14:textId="77777777" w:rsidR="004654D0" w:rsidRPr="00A8380C" w:rsidRDefault="004654D0" w:rsidP="004654D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8380C">
        <w:rPr>
          <w:sz w:val="24"/>
          <w:lang w:val="en-US"/>
        </w:rPr>
        <w:t>(University of Zaragoza, Spain)</w:t>
      </w:r>
    </w:p>
    <w:p w14:paraId="400BA3B0" w14:textId="77777777" w:rsidR="004654D0" w:rsidRPr="00A8380C" w:rsidRDefault="004654D0" w:rsidP="004654D0">
      <w:pPr>
        <w:jc w:val="center"/>
        <w:rPr>
          <w:sz w:val="24"/>
          <w:lang w:val="en-US"/>
        </w:rPr>
      </w:pPr>
    </w:p>
    <w:p w14:paraId="19937965" w14:textId="77777777" w:rsidR="004654D0" w:rsidRPr="00A8380C" w:rsidRDefault="004654D0" w:rsidP="004654D0">
      <w:pPr>
        <w:jc w:val="center"/>
        <w:rPr>
          <w:sz w:val="24"/>
          <w:lang w:val="en-US"/>
        </w:rPr>
      </w:pPr>
    </w:p>
    <w:bookmarkEnd w:id="0"/>
    <w:bookmarkEnd w:id="1"/>
    <w:p w14:paraId="41652AC8" w14:textId="77777777" w:rsidR="00F31D02" w:rsidRPr="004654D0" w:rsidRDefault="00F31D02" w:rsidP="00F31D02">
      <w:pPr>
        <w:pStyle w:val="Ttulo1"/>
        <w:rPr>
          <w:rFonts w:ascii="Times" w:hAnsi="Times"/>
          <w:smallCaps/>
          <w:sz w:val="36"/>
          <w:lang w:val="en-US"/>
        </w:rPr>
      </w:pPr>
      <w:r w:rsidRPr="004654D0">
        <w:rPr>
          <w:rFonts w:ascii="Times" w:hAnsi="Times"/>
          <w:smallCaps/>
          <w:sz w:val="36"/>
          <w:lang w:val="en-US"/>
        </w:rPr>
        <w:t>Heterosexuality</w:t>
      </w:r>
    </w:p>
    <w:p w14:paraId="61270DC0" w14:textId="77777777" w:rsidR="00F31D02" w:rsidRPr="004654D0" w:rsidRDefault="00F31D02">
      <w:pPr>
        <w:rPr>
          <w:lang w:val="en-US"/>
        </w:rPr>
      </w:pPr>
    </w:p>
    <w:p w14:paraId="32476973" w14:textId="77777777" w:rsidR="00F31D02" w:rsidRPr="004654D0" w:rsidRDefault="00F31D02">
      <w:pPr>
        <w:rPr>
          <w:b/>
          <w:lang w:val="en-US"/>
        </w:rPr>
      </w:pPr>
    </w:p>
    <w:p w14:paraId="78A52D6D" w14:textId="77777777" w:rsidR="00F31D02" w:rsidRDefault="00F31D02" w:rsidP="00F31D02">
      <w:r w:rsidRPr="004654D0">
        <w:rPr>
          <w:lang w:val="en-US"/>
        </w:rPr>
        <w:t xml:space="preserve">Butler, Judith. From "Prohibition, Psychoanalysis and the Production of the Heterosexual Matrix." From Butler, </w:t>
      </w:r>
      <w:r w:rsidRPr="004654D0">
        <w:rPr>
          <w:i/>
          <w:lang w:val="en-US"/>
        </w:rPr>
        <w:t>Gender Trouble.</w:t>
      </w:r>
      <w:r w:rsidRPr="004654D0">
        <w:rPr>
          <w:lang w:val="en-US"/>
        </w:rPr>
        <w:t xml:space="preserve"> London: Routledge, 1990. 35-43, 72-78, 157-59, 163-64. In </w:t>
      </w:r>
      <w:r w:rsidRPr="004654D0">
        <w:rPr>
          <w:i/>
          <w:lang w:val="en-US"/>
        </w:rPr>
        <w:t>Structuralism: Critical Concepts in Literary and Cultural Studies.</w:t>
      </w:r>
      <w:r w:rsidRPr="004654D0">
        <w:rPr>
          <w:lang w:val="en-US"/>
        </w:rPr>
        <w:t xml:space="preserve"> </w:t>
      </w:r>
      <w:r>
        <w:t>Ed. Jonathan Culler. London: Routledge, 2006. Vol. 4.</w:t>
      </w:r>
    </w:p>
    <w:p w14:paraId="73CCA7D4" w14:textId="77777777" w:rsidR="00C84C16" w:rsidRPr="004654D0" w:rsidRDefault="00C84C16" w:rsidP="00C84C16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>
        <w:rPr>
          <w:szCs w:val="28"/>
        </w:rPr>
        <w:t>_____.</w:t>
      </w:r>
      <w:r w:rsidRPr="008446FA">
        <w:rPr>
          <w:szCs w:val="28"/>
        </w:rPr>
        <w:t xml:space="preserve"> </w:t>
      </w:r>
      <w:r>
        <w:rPr>
          <w:szCs w:val="28"/>
        </w:rPr>
        <w:t>"</w:t>
      </w:r>
      <w:r w:rsidRPr="006A2DD0">
        <w:rPr>
          <w:szCs w:val="28"/>
        </w:rPr>
        <w:t>¿El parentesco es siempre heterosexual de antemano?</w:t>
      </w:r>
      <w:r>
        <w:rPr>
          <w:szCs w:val="28"/>
        </w:rPr>
        <w:t>"</w:t>
      </w:r>
      <w:r w:rsidRPr="008446FA">
        <w:rPr>
          <w:szCs w:val="28"/>
        </w:rPr>
        <w:t xml:space="preserve"> </w:t>
      </w:r>
      <w:r>
        <w:rPr>
          <w:szCs w:val="28"/>
        </w:rPr>
        <w:t xml:space="preserve">In Butler, </w:t>
      </w:r>
      <w:r w:rsidRPr="008446FA">
        <w:rPr>
          <w:i/>
          <w:szCs w:val="28"/>
        </w:rPr>
        <w:t>Deshacer el género</w:t>
      </w:r>
      <w:r w:rsidRPr="008446FA">
        <w:rPr>
          <w:szCs w:val="28"/>
        </w:rPr>
        <w:t xml:space="preserve">. </w:t>
      </w:r>
      <w:r w:rsidRPr="004654D0">
        <w:rPr>
          <w:szCs w:val="28"/>
          <w:lang w:val="en-US"/>
        </w:rPr>
        <w:t>Barcelona: Paidós, 2006. 149-87.</w:t>
      </w:r>
    </w:p>
    <w:p w14:paraId="0D4F6C53" w14:textId="77777777" w:rsidR="00F31D02" w:rsidRPr="004654D0" w:rsidRDefault="00F31D02">
      <w:pPr>
        <w:rPr>
          <w:lang w:val="en-US"/>
        </w:rPr>
      </w:pPr>
      <w:r w:rsidRPr="004654D0">
        <w:rPr>
          <w:lang w:val="en-US"/>
        </w:rPr>
        <w:t xml:space="preserve">de Lauretis, Teresa. "The Female Body and Heterosexual Presumption." </w:t>
      </w:r>
      <w:r w:rsidRPr="004654D0">
        <w:rPr>
          <w:i/>
          <w:lang w:val="en-US"/>
        </w:rPr>
        <w:t>Semiotica</w:t>
      </w:r>
      <w:r w:rsidRPr="004654D0">
        <w:rPr>
          <w:lang w:val="en-US"/>
        </w:rPr>
        <w:t xml:space="preserve"> 67.34 (1987).</w:t>
      </w:r>
    </w:p>
    <w:p w14:paraId="3AFB6CD1" w14:textId="77777777" w:rsidR="00F31D02" w:rsidRPr="004654D0" w:rsidRDefault="00F31D02">
      <w:pPr>
        <w:rPr>
          <w:lang w:val="en-US"/>
        </w:rPr>
      </w:pPr>
      <w:r w:rsidRPr="004654D0">
        <w:rPr>
          <w:lang w:val="en-US"/>
        </w:rPr>
        <w:t xml:space="preserve">Cameron, Deborah. "Performing Gender Identity: Young Men's Talk and the Construction of Heterosexual Masculinity." In </w:t>
      </w:r>
      <w:r w:rsidRPr="004654D0">
        <w:rPr>
          <w:i/>
          <w:lang w:val="en-US"/>
        </w:rPr>
        <w:t>Language and Masculinity.</w:t>
      </w:r>
      <w:r w:rsidRPr="004654D0">
        <w:rPr>
          <w:lang w:val="en-US"/>
        </w:rPr>
        <w:t xml:space="preserve"> Ed. S. Johnson and U. Meinhof. Oxford: Blackwell, 1997. 47-64.</w:t>
      </w:r>
    </w:p>
    <w:p w14:paraId="5A8A5E66" w14:textId="77777777" w:rsidR="00F31D02" w:rsidRPr="004654D0" w:rsidRDefault="00F31D02">
      <w:pPr>
        <w:rPr>
          <w:lang w:val="en-US"/>
        </w:rPr>
      </w:pPr>
      <w:r w:rsidRPr="004654D0">
        <w:rPr>
          <w:lang w:val="en-US"/>
        </w:rPr>
        <w:t xml:space="preserve">_____. "Performing Gender Identity: Young Men's Talk and the Construction of Heterosexual Masculinity." In </w:t>
      </w:r>
      <w:r w:rsidRPr="004654D0">
        <w:rPr>
          <w:i/>
          <w:lang w:val="en-US"/>
        </w:rPr>
        <w:t>The Discourse Reader.</w:t>
      </w:r>
      <w:r w:rsidRPr="004654D0">
        <w:rPr>
          <w:lang w:val="en-US"/>
        </w:rPr>
        <w:t xml:space="preserve"> Ed. Adam Jaworski and Nikolas Coupland. London: Routledge, 1999. 442-58.*</w:t>
      </w:r>
    </w:p>
    <w:p w14:paraId="09544C0B" w14:textId="77777777" w:rsidR="00F31D02" w:rsidRPr="004654D0" w:rsidRDefault="00F31D02">
      <w:pPr>
        <w:rPr>
          <w:lang w:val="en-US"/>
        </w:rPr>
      </w:pPr>
      <w:r w:rsidRPr="004654D0">
        <w:rPr>
          <w:lang w:val="en-US"/>
        </w:rPr>
        <w:t xml:space="preserve">_____. "Performing Gender Identity: Young Men's Talk and the Construction of Heterosexual Masculinity." In </w:t>
      </w:r>
      <w:r w:rsidRPr="004654D0">
        <w:rPr>
          <w:i/>
          <w:lang w:val="en-US"/>
        </w:rPr>
        <w:t>Critical Discourse Analysis: Critical Concepts in Linguistics.</w:t>
      </w:r>
      <w:r w:rsidRPr="004654D0">
        <w:rPr>
          <w:lang w:val="en-US"/>
        </w:rPr>
        <w:t xml:space="preserve"> Ed. Michael Toolan. London: Routledge, 2002. 3.258-73.*</w:t>
      </w:r>
    </w:p>
    <w:p w14:paraId="01F60570" w14:textId="77777777" w:rsidR="00F31D02" w:rsidRDefault="00F31D02">
      <w:r w:rsidRPr="004654D0">
        <w:rPr>
          <w:lang w:val="en-US"/>
        </w:rPr>
        <w:t xml:space="preserve">Epstein, Debbie. "What's In a Ban? The Popular Media, </w:t>
      </w:r>
      <w:r w:rsidRPr="004654D0">
        <w:rPr>
          <w:i/>
          <w:lang w:val="en-US"/>
        </w:rPr>
        <w:t>Romeo and Juliet</w:t>
      </w:r>
      <w:r w:rsidRPr="004654D0">
        <w:rPr>
          <w:lang w:val="en-US"/>
        </w:rPr>
        <w:t xml:space="preserve"> and Compulsory Heterosexuality." In </w:t>
      </w:r>
      <w:r w:rsidRPr="004654D0">
        <w:rPr>
          <w:i/>
          <w:lang w:val="en-US"/>
        </w:rPr>
        <w:t>Border Patrols: Policing the Boundaries of Heterosexuality.</w:t>
      </w:r>
      <w:r w:rsidRPr="004654D0">
        <w:rPr>
          <w:lang w:val="en-US"/>
        </w:rPr>
        <w:t xml:space="preserve"> Ed. Deborah Lynn Steinberg, Debbie Epstein, and Richard Johnson. </w:t>
      </w:r>
      <w:r>
        <w:t>London: Cassell, 1997. 183-202.</w:t>
      </w:r>
    </w:p>
    <w:p w14:paraId="563B3915" w14:textId="77777777" w:rsidR="00F31D02" w:rsidRDefault="00F31D02">
      <w:r>
        <w:t>Fernández Rodríguez, Carolina. "Cuentos de ayer y de hoy: de la heterosexualidad obligatoria tradicional a la inscripción del amor lésbico."</w:t>
      </w:r>
      <w:r>
        <w:rPr>
          <w:color w:val="000000"/>
        </w:rPr>
        <w:t xml:space="preserve"> </w:t>
      </w:r>
      <w:r>
        <w:rPr>
          <w:i/>
        </w:rPr>
        <w:t xml:space="preserve">BELLS </w:t>
      </w:r>
      <w:r>
        <w:t>13 (Autumn 2004):</w:t>
      </w:r>
    </w:p>
    <w:p w14:paraId="3909B898" w14:textId="77777777" w:rsidR="00F31D02" w:rsidRDefault="00A1110D">
      <w:pPr>
        <w:ind w:hanging="12"/>
        <w:rPr>
          <w:color w:val="000000"/>
        </w:rPr>
      </w:pPr>
      <w:hyperlink r:id="rId5" w:history="1">
        <w:r w:rsidR="00F31D02">
          <w:rPr>
            <w:rStyle w:val="Hipervnculo"/>
          </w:rPr>
          <w:t>http://www.publicacions.ub.es/revistes/bells13/</w:t>
        </w:r>
      </w:hyperlink>
    </w:p>
    <w:p w14:paraId="44FB6128" w14:textId="77777777" w:rsidR="00F31D02" w:rsidRDefault="00F31D02">
      <w:r>
        <w:t xml:space="preserve">García Landa, José Angel. "Disfuncionalidades heterosexuales (australianas)." In García Landa, </w:t>
      </w:r>
      <w:r>
        <w:rPr>
          <w:i/>
        </w:rPr>
        <w:t>Vanity Fea</w:t>
      </w:r>
      <w:r>
        <w:t xml:space="preserve"> 26  June 2011.*</w:t>
      </w:r>
    </w:p>
    <w:p w14:paraId="7ACB0F5F" w14:textId="77777777" w:rsidR="00F31D02" w:rsidRDefault="00F31D02">
      <w:r>
        <w:lastRenderedPageBreak/>
        <w:tab/>
      </w:r>
      <w:hyperlink r:id="rId6" w:history="1">
        <w:r w:rsidRPr="002C23FD">
          <w:rPr>
            <w:rStyle w:val="Hipervnculo"/>
          </w:rPr>
          <w:t>http://vanityfea.blogspot.com/2011/06/disfuncionalidades-heterosexuales.html</w:t>
        </w:r>
      </w:hyperlink>
    </w:p>
    <w:p w14:paraId="5B19B987" w14:textId="77777777" w:rsidR="00F31D02" w:rsidRPr="00A8380C" w:rsidRDefault="00F31D02">
      <w:pPr>
        <w:rPr>
          <w:lang w:val="es-ES"/>
        </w:rPr>
      </w:pPr>
      <w:r>
        <w:tab/>
      </w:r>
      <w:r w:rsidRPr="00A8380C">
        <w:rPr>
          <w:lang w:val="es-ES"/>
        </w:rPr>
        <w:t>2011</w:t>
      </w:r>
    </w:p>
    <w:p w14:paraId="2115C663" w14:textId="2175CB5F" w:rsidR="00A8380C" w:rsidRPr="0086408A" w:rsidRDefault="00A8380C" w:rsidP="00A8380C">
      <w:pPr>
        <w:rPr>
          <w:szCs w:val="28"/>
          <w:lang w:val="en-US"/>
        </w:rPr>
      </w:pPr>
      <w:r>
        <w:rPr>
          <w:szCs w:val="28"/>
        </w:rPr>
        <w:t xml:space="preserve">_____. "El Gobierno, contra la heterosexualidad." </w:t>
      </w:r>
      <w:r w:rsidRPr="0086408A">
        <w:rPr>
          <w:i/>
          <w:szCs w:val="28"/>
          <w:lang w:val="en-US"/>
        </w:rPr>
        <w:t>Vanity Fea</w:t>
      </w:r>
      <w:r w:rsidRPr="0086408A">
        <w:rPr>
          <w:szCs w:val="28"/>
          <w:lang w:val="en-US"/>
        </w:rPr>
        <w:t xml:space="preserve"> 14 Jan. 2020.*</w:t>
      </w:r>
    </w:p>
    <w:p w14:paraId="5B688467" w14:textId="77777777" w:rsidR="00A8380C" w:rsidRPr="0086408A" w:rsidRDefault="00A8380C" w:rsidP="00A8380C">
      <w:pPr>
        <w:rPr>
          <w:szCs w:val="28"/>
          <w:lang w:val="en-US"/>
        </w:rPr>
      </w:pPr>
      <w:r w:rsidRPr="0086408A">
        <w:rPr>
          <w:szCs w:val="28"/>
          <w:lang w:val="en-US"/>
        </w:rPr>
        <w:tab/>
      </w:r>
      <w:hyperlink r:id="rId7" w:history="1">
        <w:r w:rsidRPr="0086408A">
          <w:rPr>
            <w:rStyle w:val="Hipervnculo"/>
            <w:szCs w:val="28"/>
            <w:lang w:val="en-US"/>
          </w:rPr>
          <w:t>https://vanityfea.blogspot.com/2020/01/el-gobierno-contra-la-heterosexualidad.html</w:t>
        </w:r>
      </w:hyperlink>
    </w:p>
    <w:p w14:paraId="53AC4559" w14:textId="77777777" w:rsidR="00A8380C" w:rsidRPr="00A8380C" w:rsidRDefault="00A8380C" w:rsidP="00A8380C">
      <w:pPr>
        <w:rPr>
          <w:szCs w:val="28"/>
          <w:lang w:val="en-US"/>
        </w:rPr>
      </w:pPr>
      <w:r w:rsidRPr="0086408A">
        <w:rPr>
          <w:szCs w:val="28"/>
          <w:lang w:val="en-US"/>
        </w:rPr>
        <w:tab/>
      </w:r>
      <w:r w:rsidRPr="00A8380C">
        <w:rPr>
          <w:szCs w:val="28"/>
          <w:lang w:val="en-US"/>
        </w:rPr>
        <w:t>2020</w:t>
      </w:r>
    </w:p>
    <w:p w14:paraId="04EF605D" w14:textId="77777777" w:rsidR="00F31D02" w:rsidRPr="004654D0" w:rsidRDefault="00F31D02">
      <w:pPr>
        <w:ind w:left="737" w:hanging="737"/>
        <w:rPr>
          <w:lang w:val="en-US"/>
        </w:rPr>
      </w:pPr>
      <w:r w:rsidRPr="004654D0">
        <w:rPr>
          <w:lang w:val="en-US"/>
        </w:rPr>
        <w:t xml:space="preserve">Gough, Val, and Mary Talbot. "'Guilt over Games Boys Play': Coherence as a Focus for Examining the Constitution of Heterosexual Subjectivity on a Problem Page." In </w:t>
      </w:r>
      <w:r w:rsidRPr="004654D0">
        <w:rPr>
          <w:i/>
          <w:lang w:val="en-US"/>
        </w:rPr>
        <w:t>Texts and Practices: Readings in Critical Discourse Analysis.</w:t>
      </w:r>
      <w:r w:rsidRPr="004654D0">
        <w:rPr>
          <w:lang w:val="en-US"/>
        </w:rPr>
        <w:t xml:space="preserve"> Ed. Carmen Rosa Caldas-Coulthard and Malcolm Coulthard. London: Routledge, 1996. 214-30.*</w:t>
      </w:r>
    </w:p>
    <w:p w14:paraId="6E508DF9" w14:textId="77777777" w:rsidR="00FD20D5" w:rsidRPr="004654D0" w:rsidRDefault="00FD20D5" w:rsidP="00FD20D5">
      <w:pPr>
        <w:rPr>
          <w:lang w:val="en-US"/>
        </w:rPr>
      </w:pPr>
      <w:r w:rsidRPr="004654D0">
        <w:rPr>
          <w:lang w:val="en-US"/>
        </w:rPr>
        <w:t xml:space="preserve">"Heterosexual Couple Loses Civil Partnership Challenge." </w:t>
      </w:r>
      <w:r w:rsidRPr="004654D0">
        <w:rPr>
          <w:i/>
          <w:lang w:val="en-US"/>
        </w:rPr>
        <w:t>BBC News</w:t>
      </w:r>
      <w:r w:rsidRPr="004654D0">
        <w:rPr>
          <w:lang w:val="en-US"/>
        </w:rPr>
        <w:t xml:space="preserve"> 21 feb. 2017.*</w:t>
      </w:r>
    </w:p>
    <w:p w14:paraId="23638085" w14:textId="77777777" w:rsidR="00FD20D5" w:rsidRPr="004654D0" w:rsidRDefault="00FD20D5" w:rsidP="00FD20D5">
      <w:pPr>
        <w:rPr>
          <w:lang w:val="en-US"/>
        </w:rPr>
      </w:pPr>
      <w:r w:rsidRPr="004654D0">
        <w:rPr>
          <w:lang w:val="en-US"/>
        </w:rPr>
        <w:tab/>
      </w:r>
      <w:hyperlink r:id="rId8" w:history="1">
        <w:r w:rsidRPr="004654D0">
          <w:rPr>
            <w:rStyle w:val="Hipervnculo"/>
            <w:lang w:val="en-US"/>
          </w:rPr>
          <w:t>http://www.bbc.com/news/uk-39039146</w:t>
        </w:r>
      </w:hyperlink>
    </w:p>
    <w:p w14:paraId="3B4639EB" w14:textId="77777777" w:rsidR="00FD20D5" w:rsidRPr="004654D0" w:rsidRDefault="00FD20D5" w:rsidP="00FD20D5">
      <w:pPr>
        <w:rPr>
          <w:lang w:val="en-US"/>
        </w:rPr>
      </w:pPr>
      <w:r w:rsidRPr="004654D0">
        <w:rPr>
          <w:lang w:val="en-US"/>
        </w:rPr>
        <w:tab/>
        <w:t>2017</w:t>
      </w:r>
    </w:p>
    <w:p w14:paraId="1028D0C7" w14:textId="77777777" w:rsidR="00F31D02" w:rsidRDefault="00F31D02">
      <w:r w:rsidRPr="004654D0">
        <w:rPr>
          <w:lang w:val="en-US"/>
        </w:rPr>
        <w:t xml:space="preserve">Jackson, Margaret. "'Facts of Life or the Eroticization of Women's Oppression? Sexology and the Social Construction of Heterosexuality." In </w:t>
      </w:r>
      <w:r w:rsidRPr="004654D0">
        <w:rPr>
          <w:i/>
          <w:lang w:val="en-US"/>
        </w:rPr>
        <w:t>The Cultural Construction of Sexuality.</w:t>
      </w:r>
      <w:r w:rsidRPr="004654D0">
        <w:rPr>
          <w:lang w:val="en-US"/>
        </w:rPr>
        <w:t xml:space="preserve"> </w:t>
      </w:r>
      <w:r>
        <w:t>Ed. Pat Caplan. 1987. London: Routledge, 1989. 52-81.*</w:t>
      </w:r>
    </w:p>
    <w:p w14:paraId="5AB45620" w14:textId="77777777" w:rsidR="004654D0" w:rsidRPr="00A0506C" w:rsidRDefault="004654D0" w:rsidP="004654D0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L. G. "Las polémicas declaraciones sobre sexualidad de Beatriz Gimeno, la nueva directora del Instituto de la Mujer." </w:t>
      </w:r>
      <w:r>
        <w:rPr>
          <w:i/>
          <w:szCs w:val="28"/>
        </w:rPr>
        <w:t>20 Minutos</w:t>
      </w:r>
      <w:r>
        <w:rPr>
          <w:szCs w:val="28"/>
        </w:rPr>
        <w:t xml:space="preserve"> 16 Jan. 2020.*</w:t>
      </w:r>
    </w:p>
    <w:p w14:paraId="5358DFCB" w14:textId="77777777" w:rsidR="004654D0" w:rsidRDefault="00A1110D" w:rsidP="004654D0">
      <w:pPr>
        <w:tabs>
          <w:tab w:val="left" w:pos="5760"/>
        </w:tabs>
        <w:ind w:left="707" w:firstLine="0"/>
        <w:rPr>
          <w:szCs w:val="28"/>
        </w:rPr>
      </w:pPr>
      <w:hyperlink r:id="rId9" w:history="1">
        <w:r w:rsidR="004654D0" w:rsidRPr="00EB7ABA">
          <w:rPr>
            <w:rStyle w:val="Hipervnculo"/>
            <w:szCs w:val="28"/>
          </w:rPr>
          <w:t>https://www.20minutos.es/noticia/4118519/0/declaraciones-beatriz-gimeno/</w:t>
        </w:r>
      </w:hyperlink>
    </w:p>
    <w:p w14:paraId="138E443E" w14:textId="77777777" w:rsidR="004654D0" w:rsidRDefault="004654D0" w:rsidP="004654D0">
      <w:pPr>
        <w:tabs>
          <w:tab w:val="left" w:pos="5760"/>
        </w:tabs>
        <w:ind w:left="1416"/>
        <w:rPr>
          <w:szCs w:val="28"/>
        </w:rPr>
      </w:pPr>
      <w:r>
        <w:rPr>
          <w:szCs w:val="28"/>
        </w:rPr>
        <w:t>2020</w:t>
      </w:r>
    </w:p>
    <w:p w14:paraId="08DE250F" w14:textId="77777777" w:rsidR="00F31D02" w:rsidRPr="00007E57" w:rsidRDefault="00F31D02" w:rsidP="00F31D02">
      <w:r w:rsidRPr="00007E57">
        <w:t xml:space="preserve">Martín Alegre, Sara. </w:t>
      </w:r>
      <w:r w:rsidRPr="00007E57">
        <w:rPr>
          <w:i/>
        </w:rPr>
        <w:t>Desafíos a la Heterosexualidad Obligatoria.</w:t>
      </w:r>
      <w:r w:rsidRPr="00007E57">
        <w:t xml:space="preserve"> (Textos del cuerpo). Barcelona: Ediuoc, 2011.</w:t>
      </w:r>
    </w:p>
    <w:p w14:paraId="0535B54F" w14:textId="77777777" w:rsidR="00435161" w:rsidRPr="004654D0" w:rsidRDefault="00435161" w:rsidP="00435161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Masters, N. Tatiana, et al. </w:t>
      </w:r>
      <w:r w:rsidRPr="004654D0">
        <w:rPr>
          <w:lang w:val="en-US" w:eastAsia="en-US"/>
        </w:rPr>
        <w:t xml:space="preserve">"Sexual Scripts among Young Heterosexually Active Men and Women: Continuity and Change." </w:t>
      </w:r>
      <w:r w:rsidRPr="004654D0">
        <w:rPr>
          <w:i/>
          <w:lang w:val="en-US" w:eastAsia="en-US"/>
        </w:rPr>
        <w:t>Journal of Sex Research</w:t>
      </w:r>
      <w:r w:rsidRPr="004654D0">
        <w:rPr>
          <w:lang w:val="en-US" w:eastAsia="en-US"/>
        </w:rPr>
        <w:t xml:space="preserve"> 50.5 (2013): 409-20.</w:t>
      </w:r>
    </w:p>
    <w:p w14:paraId="4D405DDB" w14:textId="77777777" w:rsidR="00831FB9" w:rsidRPr="00547377" w:rsidRDefault="00831FB9" w:rsidP="00831FB9">
      <w:pPr>
        <w:ind w:left="709" w:hanging="709"/>
        <w:rPr>
          <w:i/>
          <w:lang w:val="es-ES"/>
        </w:rPr>
      </w:pPr>
      <w:r w:rsidRPr="004654D0">
        <w:rPr>
          <w:lang w:val="en-US"/>
        </w:rPr>
        <w:t xml:space="preserve">Masters, W. H., Virginia Johnson, and Robert C. Kolodny. </w:t>
      </w:r>
      <w:r w:rsidRPr="004654D0">
        <w:rPr>
          <w:i/>
          <w:lang w:val="en-US"/>
        </w:rPr>
        <w:t>Crisis: Heterosexual Behavior on the Age of AIDS.</w:t>
      </w:r>
      <w:r w:rsidRPr="004654D0">
        <w:rPr>
          <w:lang w:val="en-US"/>
        </w:rPr>
        <w:t xml:space="preserve"> </w:t>
      </w:r>
      <w:r w:rsidRPr="00547377">
        <w:rPr>
          <w:lang w:val="es-ES"/>
        </w:rPr>
        <w:t>New York Grove Press, 1988. (Much contested reception).</w:t>
      </w:r>
    </w:p>
    <w:p w14:paraId="53DAB732" w14:textId="77777777" w:rsidR="00547377" w:rsidRPr="00547377" w:rsidRDefault="00547377" w:rsidP="00547377">
      <w:pPr>
        <w:rPr>
          <w:lang w:val="en-US"/>
        </w:rPr>
      </w:pPr>
      <w:r>
        <w:t xml:space="preserve">OK Diario. "Beatriz Gimeno, diputada en la Asamblea de Madrid. El fichaje de Irene Montero para el instituto de la mujer: 'La heterosexualidad oprime a la mujer'." </w:t>
      </w:r>
      <w:r w:rsidRPr="00547377">
        <w:rPr>
          <w:i/>
          <w:lang w:val="en-US"/>
        </w:rPr>
        <w:t>OK Diario</w:t>
      </w:r>
      <w:r w:rsidRPr="00547377">
        <w:rPr>
          <w:lang w:val="en-US"/>
        </w:rPr>
        <w:t xml:space="preserve"> 14 Jan. 2020.*</w:t>
      </w:r>
    </w:p>
    <w:p w14:paraId="08B2E8E3" w14:textId="77777777" w:rsidR="00547377" w:rsidRPr="00547377" w:rsidRDefault="00547377" w:rsidP="00547377">
      <w:pPr>
        <w:rPr>
          <w:lang w:val="en-US"/>
        </w:rPr>
      </w:pPr>
      <w:r w:rsidRPr="00547377">
        <w:rPr>
          <w:lang w:val="en-US"/>
        </w:rPr>
        <w:tab/>
      </w:r>
      <w:hyperlink r:id="rId10" w:history="1">
        <w:r w:rsidRPr="00547377">
          <w:rPr>
            <w:rStyle w:val="Hipervnculo"/>
            <w:szCs w:val="28"/>
            <w:lang w:val="en-US"/>
          </w:rPr>
          <w:t>https://okdiario.com/espana/fichaje-irene-montero-instituto-mujer-heterosexualidad-oprime-mujer-5035499</w:t>
        </w:r>
      </w:hyperlink>
    </w:p>
    <w:p w14:paraId="529CF945" w14:textId="77777777" w:rsidR="00547377" w:rsidRPr="00547377" w:rsidRDefault="00547377" w:rsidP="00547377">
      <w:pPr>
        <w:rPr>
          <w:lang w:val="en-US"/>
        </w:rPr>
      </w:pPr>
      <w:r w:rsidRPr="00547377">
        <w:rPr>
          <w:lang w:val="en-US"/>
        </w:rPr>
        <w:tab/>
        <w:t>2020</w:t>
      </w:r>
    </w:p>
    <w:p w14:paraId="395D773F" w14:textId="77777777" w:rsidR="00F31D02" w:rsidRPr="004654D0" w:rsidRDefault="00F31D02" w:rsidP="00F31D02">
      <w:pPr>
        <w:rPr>
          <w:lang w:val="en-US"/>
        </w:rPr>
      </w:pPr>
      <w:bookmarkStart w:id="2" w:name="_GoBack"/>
      <w:bookmarkEnd w:id="2"/>
      <w:r w:rsidRPr="004654D0">
        <w:rPr>
          <w:lang w:val="en-US"/>
        </w:rPr>
        <w:lastRenderedPageBreak/>
        <w:t xml:space="preserve">Patai, Daphne. </w:t>
      </w:r>
      <w:r w:rsidRPr="004654D0">
        <w:rPr>
          <w:i/>
          <w:lang w:val="en-US"/>
        </w:rPr>
        <w:t>Heterophobia: Sexual Harassment and the Future of Feminism</w:t>
      </w:r>
      <w:r w:rsidRPr="004654D0">
        <w:rPr>
          <w:lang w:val="en-US"/>
        </w:rPr>
        <w:t xml:space="preserve"> Rowman &amp; Littlefield Publishers, 1998.</w:t>
      </w:r>
    </w:p>
    <w:p w14:paraId="51B479D0" w14:textId="77777777" w:rsidR="00DC609F" w:rsidRPr="004654D0" w:rsidRDefault="00DC609F" w:rsidP="00DC609F">
      <w:pPr>
        <w:rPr>
          <w:lang w:val="en-US"/>
        </w:rPr>
      </w:pPr>
      <w:r w:rsidRPr="004654D0">
        <w:rPr>
          <w:lang w:val="en-US"/>
        </w:rPr>
        <w:t xml:space="preserve">Rich, Adrienne. "Compulsory Heterosexuality and Lesbian Existence." </w:t>
      </w:r>
      <w:r w:rsidRPr="004654D0">
        <w:rPr>
          <w:i/>
          <w:lang w:val="en-US"/>
        </w:rPr>
        <w:t>Signs</w:t>
      </w:r>
      <w:r w:rsidRPr="004654D0">
        <w:rPr>
          <w:lang w:val="en-US"/>
        </w:rPr>
        <w:t xml:space="preserve"> 5.4 (Summer 1980): 631-60.</w:t>
      </w:r>
    </w:p>
    <w:p w14:paraId="13B1F6CF" w14:textId="77777777" w:rsidR="00DC609F" w:rsidRPr="004654D0" w:rsidRDefault="00DC609F" w:rsidP="00DC609F">
      <w:pPr>
        <w:rPr>
          <w:lang w:val="en-US"/>
        </w:rPr>
      </w:pPr>
      <w:r w:rsidRPr="004654D0">
        <w:rPr>
          <w:lang w:val="en-US"/>
        </w:rPr>
        <w:t xml:space="preserve">_____. "Compulsory Heterosexuality and Lesbian Existence." 1980. In Rich, </w:t>
      </w:r>
      <w:r w:rsidRPr="004654D0">
        <w:rPr>
          <w:i/>
          <w:lang w:val="en-US"/>
        </w:rPr>
        <w:t>Blood, Bread and Poetry. Selected Prose 1979-1985</w:t>
      </w:r>
      <w:r w:rsidRPr="004654D0">
        <w:rPr>
          <w:lang w:val="en-US"/>
        </w:rPr>
        <w:t>. London: Virago, 1986.</w:t>
      </w:r>
    </w:p>
    <w:p w14:paraId="2D56194D" w14:textId="77777777" w:rsidR="00DC609F" w:rsidRPr="004654D0" w:rsidRDefault="00DC609F" w:rsidP="00DC609F">
      <w:pPr>
        <w:rPr>
          <w:lang w:val="en-US"/>
        </w:rPr>
      </w:pPr>
      <w:r w:rsidRPr="004654D0">
        <w:rPr>
          <w:lang w:val="en-US"/>
        </w:rPr>
        <w:t xml:space="preserve">_____. From "Compulsory Heterosexuality and Lesbian Existence." In </w:t>
      </w:r>
      <w:r w:rsidRPr="004654D0">
        <w:rPr>
          <w:i/>
          <w:lang w:val="en-US"/>
        </w:rPr>
        <w:t>The Norton Anthology of Theory and Criticism.</w:t>
      </w:r>
      <w:r w:rsidRPr="004654D0">
        <w:rPr>
          <w:lang w:val="en-US"/>
        </w:rPr>
        <w:t xml:space="preserve"> Ed. Vincent B. Leitch et al. New York: Norton, 2001.*</w:t>
      </w:r>
    </w:p>
    <w:p w14:paraId="5B1557FE" w14:textId="77777777" w:rsidR="00DC609F" w:rsidRPr="004654D0" w:rsidRDefault="00DC609F" w:rsidP="00DC609F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 w:rsidRPr="004654D0">
        <w:rPr>
          <w:szCs w:val="28"/>
          <w:lang w:val="en-US"/>
        </w:rPr>
        <w:t xml:space="preserve">_____. "Heterosexualidad obligatoria y existencia lesbiana." In Rich, </w:t>
      </w:r>
      <w:r w:rsidRPr="004654D0">
        <w:rPr>
          <w:i/>
          <w:szCs w:val="28"/>
          <w:lang w:val="en-US"/>
        </w:rPr>
        <w:t>Sangre, pan y poesía</w:t>
      </w:r>
      <w:r w:rsidRPr="004654D0">
        <w:rPr>
          <w:szCs w:val="28"/>
          <w:lang w:val="en-US"/>
        </w:rPr>
        <w:t>. Barcelona: Icaria Editorial, 2001.</w:t>
      </w:r>
    </w:p>
    <w:p w14:paraId="5CDD8DE1" w14:textId="77777777" w:rsidR="00F31D02" w:rsidRPr="004654D0" w:rsidRDefault="00F31D02">
      <w:pPr>
        <w:rPr>
          <w:lang w:val="en-US"/>
        </w:rPr>
      </w:pPr>
      <w:r w:rsidRPr="004654D0">
        <w:rPr>
          <w:lang w:val="en-US"/>
        </w:rPr>
        <w:t xml:space="preserve">Roebuck, J., and S. Spray. "The Cocktail Lounge: A Study of Heterosexual Relations in a Public Organization." </w:t>
      </w:r>
      <w:r w:rsidRPr="004654D0">
        <w:rPr>
          <w:i/>
          <w:lang w:val="en-US"/>
        </w:rPr>
        <w:t>American Journal of Sociology</w:t>
      </w:r>
      <w:r w:rsidRPr="004654D0">
        <w:rPr>
          <w:lang w:val="en-US"/>
        </w:rPr>
        <w:t xml:space="preserve"> (January 1967).</w:t>
      </w:r>
    </w:p>
    <w:p w14:paraId="080D7FD6" w14:textId="77777777" w:rsidR="0034585B" w:rsidRPr="004654D0" w:rsidRDefault="0034585B" w:rsidP="0034585B">
      <w:pPr>
        <w:tabs>
          <w:tab w:val="left" w:pos="7627"/>
        </w:tabs>
        <w:rPr>
          <w:lang w:val="en-US"/>
        </w:rPr>
      </w:pPr>
      <w:r w:rsidRPr="004654D0">
        <w:rPr>
          <w:lang w:val="en-US"/>
        </w:rPr>
        <w:t xml:space="preserve">Segal. </w:t>
      </w:r>
      <w:r w:rsidRPr="004654D0">
        <w:rPr>
          <w:i/>
          <w:lang w:val="en-US"/>
        </w:rPr>
        <w:t>Straight Sex: Rethinking the Politics of Pleasure.</w:t>
      </w:r>
      <w:r w:rsidRPr="004654D0">
        <w:rPr>
          <w:lang w:val="en-US"/>
        </w:rPr>
        <w:t xml:space="preserve"> Berkeley and Los Angeles: U of California P, 1994.</w:t>
      </w:r>
    </w:p>
    <w:p w14:paraId="3A98CC14" w14:textId="77777777" w:rsidR="00F31D02" w:rsidRPr="004654D0" w:rsidRDefault="00F31D02">
      <w:pPr>
        <w:rPr>
          <w:lang w:val="en-US"/>
        </w:rPr>
      </w:pPr>
      <w:r w:rsidRPr="004654D0">
        <w:rPr>
          <w:lang w:val="en-US"/>
        </w:rPr>
        <w:t xml:space="preserve">Sinfield, Alan. "How to Read </w:t>
      </w:r>
      <w:r w:rsidRPr="004654D0">
        <w:rPr>
          <w:i/>
          <w:lang w:val="en-US"/>
        </w:rPr>
        <w:t>The Merchant of Venice</w:t>
      </w:r>
      <w:r w:rsidRPr="004654D0">
        <w:rPr>
          <w:lang w:val="en-US"/>
        </w:rPr>
        <w:t xml:space="preserve"> without Being Heterosexist." In </w:t>
      </w:r>
      <w:r w:rsidRPr="004654D0">
        <w:rPr>
          <w:i/>
          <w:lang w:val="en-US"/>
        </w:rPr>
        <w:t>Alternative Shakespeare vol. 2.</w:t>
      </w:r>
      <w:r w:rsidRPr="004654D0">
        <w:rPr>
          <w:lang w:val="en-US"/>
        </w:rPr>
        <w:t xml:space="preserve"> Ed. Terence Hawkes. London: Routledge, 1996. 122-39.</w:t>
      </w:r>
    </w:p>
    <w:p w14:paraId="12D9DEDB" w14:textId="77777777" w:rsidR="00F31D02" w:rsidRPr="004654D0" w:rsidRDefault="00F31D02">
      <w:pPr>
        <w:rPr>
          <w:lang w:val="en-US"/>
        </w:rPr>
      </w:pPr>
      <w:r w:rsidRPr="004654D0">
        <w:rPr>
          <w:lang w:val="en-US"/>
        </w:rPr>
        <w:t xml:space="preserve">_____. "How to Read </w:t>
      </w:r>
      <w:r w:rsidRPr="004654D0">
        <w:rPr>
          <w:i/>
          <w:lang w:val="en-US"/>
        </w:rPr>
        <w:t>The Merchant of Venice</w:t>
      </w:r>
      <w:r w:rsidRPr="004654D0">
        <w:rPr>
          <w:lang w:val="en-US"/>
        </w:rPr>
        <w:t xml:space="preserve"> without Being Heterosexist." In </w:t>
      </w:r>
      <w:r w:rsidRPr="004654D0">
        <w:rPr>
          <w:i/>
          <w:lang w:val="en-US"/>
        </w:rPr>
        <w:t>Shakespeare, Feminism, and Gender: Contemporary Critical Essays.</w:t>
      </w:r>
      <w:r w:rsidRPr="004654D0">
        <w:rPr>
          <w:lang w:val="en-US"/>
        </w:rPr>
        <w:t xml:space="preserve"> Ed. Kate Chedgzoy. (New Casebooks). Houndmills: Palgrave, 2001. 115-34.*</w:t>
      </w:r>
    </w:p>
    <w:p w14:paraId="4B4724E4" w14:textId="77777777" w:rsidR="00F31D02" w:rsidRPr="004654D0" w:rsidRDefault="00F31D02" w:rsidP="00F31D02">
      <w:pPr>
        <w:rPr>
          <w:rFonts w:eastAsia="Times New Roman"/>
          <w:lang w:val="en-US"/>
        </w:rPr>
      </w:pPr>
      <w:r w:rsidRPr="004654D0">
        <w:rPr>
          <w:rFonts w:eastAsia="Times New Roman"/>
          <w:lang w:val="en-US"/>
        </w:rPr>
        <w:t xml:space="preserve">Spence, Nigel, and Leah McGirr. "Unhappy Endings: The Heterosexual Dynamic in Australian Film." In </w:t>
      </w:r>
      <w:r w:rsidRPr="004654D0">
        <w:rPr>
          <w:rFonts w:eastAsia="Times New Roman"/>
          <w:i/>
          <w:lang w:val="en-US"/>
        </w:rPr>
        <w:t>Australian Cinema in the 1990s.</w:t>
      </w:r>
      <w:r w:rsidRPr="004654D0">
        <w:rPr>
          <w:rFonts w:eastAsia="Times New Roman"/>
          <w:lang w:val="en-US"/>
        </w:rPr>
        <w:t xml:space="preserve"> Ed. Ian Craven. London and Portland (OR): Frank Cass, 2001. Digital printing 2005. 37-56.*</w:t>
      </w:r>
    </w:p>
    <w:p w14:paraId="035F148D" w14:textId="77777777" w:rsidR="00F31D02" w:rsidRPr="004654D0" w:rsidRDefault="00F31D02">
      <w:pPr>
        <w:rPr>
          <w:lang w:val="en-US"/>
        </w:rPr>
      </w:pPr>
      <w:r w:rsidRPr="004654D0">
        <w:rPr>
          <w:lang w:val="en-US"/>
        </w:rPr>
        <w:t xml:space="preserve">Steinberg, Deborah Lynn, Debbie Epstein and Richard Johnson, eds. </w:t>
      </w:r>
      <w:r w:rsidRPr="004654D0">
        <w:rPr>
          <w:i/>
          <w:lang w:val="en-US"/>
        </w:rPr>
        <w:t>Border Patrols: Policing the Boundaries of Heterosexuality.</w:t>
      </w:r>
      <w:r w:rsidRPr="004654D0">
        <w:rPr>
          <w:lang w:val="en-US"/>
        </w:rPr>
        <w:t xml:space="preserve">. London: Cassell, 1997. </w:t>
      </w:r>
    </w:p>
    <w:p w14:paraId="71A410E7" w14:textId="77777777" w:rsidR="00F31D02" w:rsidRPr="004654D0" w:rsidRDefault="00F31D02">
      <w:pPr>
        <w:tabs>
          <w:tab w:val="left" w:pos="1720"/>
        </w:tabs>
        <w:rPr>
          <w:lang w:val="en-US"/>
        </w:rPr>
      </w:pPr>
      <w:r w:rsidRPr="004654D0">
        <w:rPr>
          <w:lang w:val="en-US"/>
        </w:rPr>
        <w:t xml:space="preserve">Warner, Michael. "Homo-Narcisssism; or, Heterosexuality." In </w:t>
      </w:r>
      <w:r w:rsidRPr="004654D0">
        <w:rPr>
          <w:i/>
          <w:lang w:val="en-US"/>
        </w:rPr>
        <w:t>Engendering Men: The Question of Male Feminist Criticism.</w:t>
      </w:r>
      <w:r w:rsidRPr="004654D0">
        <w:rPr>
          <w:lang w:val="en-US"/>
        </w:rPr>
        <w:t xml:space="preserve"> Ed. Joseph Boone and Michael Cadden. New York: Routledge, 1990. 190-206.*</w:t>
      </w:r>
    </w:p>
    <w:p w14:paraId="3E296A26" w14:textId="77777777" w:rsidR="00F31D02" w:rsidRDefault="00F31D02">
      <w:r w:rsidRPr="004654D0">
        <w:rPr>
          <w:lang w:val="en-US"/>
        </w:rPr>
        <w:t xml:space="preserve">_____. "Homo-Narcissism; or, Heterosexuality." 1990. In </w:t>
      </w:r>
      <w:r w:rsidRPr="004654D0">
        <w:rPr>
          <w:i/>
          <w:lang w:val="en-US"/>
        </w:rPr>
        <w:t>Contemporary Literary Criticism: Literary and Cultural Studies.</w:t>
      </w:r>
      <w:r w:rsidRPr="004654D0">
        <w:rPr>
          <w:lang w:val="en-US"/>
        </w:rPr>
        <w:t xml:space="preserve"> Ed. Robert Con Davis and Ronald Schleifer. 3rd ed. White Plains (NY): Longman, 1994. </w:t>
      </w:r>
      <w:r>
        <w:t>549-65.*</w:t>
      </w:r>
    </w:p>
    <w:p w14:paraId="5DD1C59E" w14:textId="77777777" w:rsidR="00B1529E" w:rsidRDefault="00B1529E" w:rsidP="00B1529E">
      <w:r>
        <w:t xml:space="preserve">Wittig, Monique. </w:t>
      </w:r>
      <w:r>
        <w:rPr>
          <w:i/>
        </w:rPr>
        <w:t>Les Guérrillères.</w:t>
      </w:r>
      <w:r>
        <w:t xml:space="preserve"> Experimental novel. </w:t>
      </w:r>
    </w:p>
    <w:p w14:paraId="539715C4" w14:textId="77777777" w:rsidR="00B1529E" w:rsidRPr="004654D0" w:rsidRDefault="00B1529E" w:rsidP="00B1529E">
      <w:pPr>
        <w:rPr>
          <w:lang w:val="en-US"/>
        </w:rPr>
      </w:pPr>
      <w:r>
        <w:t xml:space="preserve">_____. </w:t>
      </w:r>
      <w:r>
        <w:rPr>
          <w:i/>
        </w:rPr>
        <w:t>Les Guérrillères.</w:t>
      </w:r>
      <w:r>
        <w:t xml:space="preserve"> Trans. David LeVay. </w:t>
      </w:r>
      <w:r w:rsidRPr="004654D0">
        <w:rPr>
          <w:lang w:val="en-US"/>
        </w:rPr>
        <w:t>London: Women's Press, 1979.</w:t>
      </w:r>
    </w:p>
    <w:p w14:paraId="662AD219" w14:textId="77777777" w:rsidR="00B1529E" w:rsidRPr="004654D0" w:rsidRDefault="00B1529E" w:rsidP="00B1529E">
      <w:pPr>
        <w:tabs>
          <w:tab w:val="left" w:pos="8220"/>
        </w:tabs>
        <w:rPr>
          <w:lang w:val="en-US"/>
        </w:rPr>
      </w:pPr>
      <w:r w:rsidRPr="004654D0">
        <w:rPr>
          <w:lang w:val="en-US"/>
        </w:rPr>
        <w:t xml:space="preserve">_____. </w:t>
      </w:r>
      <w:r w:rsidRPr="004654D0">
        <w:rPr>
          <w:i/>
          <w:lang w:val="en-US"/>
        </w:rPr>
        <w:t>Le Corps lesbien.</w:t>
      </w:r>
      <w:r w:rsidRPr="004654D0">
        <w:rPr>
          <w:lang w:val="en-US"/>
        </w:rPr>
        <w:t xml:space="preserve"> Paris: Minuit, 1973.</w:t>
      </w:r>
    </w:p>
    <w:p w14:paraId="13CAF761" w14:textId="77777777" w:rsidR="00B1529E" w:rsidRPr="004654D0" w:rsidRDefault="00B1529E" w:rsidP="00B1529E">
      <w:pPr>
        <w:rPr>
          <w:lang w:val="en-US"/>
        </w:rPr>
      </w:pPr>
      <w:r w:rsidRPr="004654D0">
        <w:rPr>
          <w:lang w:val="en-US"/>
        </w:rPr>
        <w:lastRenderedPageBreak/>
        <w:t xml:space="preserve">_____. </w:t>
      </w:r>
      <w:r w:rsidRPr="004654D0">
        <w:rPr>
          <w:i/>
          <w:lang w:val="en-US"/>
        </w:rPr>
        <w:t>The Lesbian Body.</w:t>
      </w:r>
      <w:r w:rsidRPr="004654D0">
        <w:rPr>
          <w:lang w:val="en-US"/>
        </w:rPr>
        <w:t xml:space="preserve"> London, 1975.</w:t>
      </w:r>
    </w:p>
    <w:p w14:paraId="6C810619" w14:textId="77777777" w:rsidR="00B1529E" w:rsidRPr="004654D0" w:rsidRDefault="00B1529E" w:rsidP="00B1529E">
      <w:pPr>
        <w:rPr>
          <w:lang w:val="en-US"/>
        </w:rPr>
      </w:pPr>
      <w:r w:rsidRPr="004654D0">
        <w:rPr>
          <w:lang w:val="en-US"/>
        </w:rPr>
        <w:t>_____. "La Pensée straight." 1979.</w:t>
      </w:r>
    </w:p>
    <w:p w14:paraId="2CD3E053" w14:textId="77777777" w:rsidR="00B1529E" w:rsidRPr="004654D0" w:rsidRDefault="00B1529E" w:rsidP="00B1529E">
      <w:pPr>
        <w:rPr>
          <w:lang w:val="en-US"/>
        </w:rPr>
      </w:pPr>
      <w:r w:rsidRPr="004654D0">
        <w:rPr>
          <w:lang w:val="en-US"/>
        </w:rPr>
        <w:t xml:space="preserve">_____. "The Straight Mind." 1980. Rpt. in Wittig, </w:t>
      </w:r>
      <w:r w:rsidRPr="004654D0">
        <w:rPr>
          <w:i/>
          <w:lang w:val="en-US"/>
        </w:rPr>
        <w:t>The Straight Mind and Other Essays.</w:t>
      </w:r>
      <w:r w:rsidRPr="004654D0">
        <w:rPr>
          <w:lang w:val="en-US"/>
        </w:rPr>
        <w:t xml:space="preserve"> Hemel Hempstead: Harvester Wheatsheaf, 1992.</w:t>
      </w:r>
    </w:p>
    <w:p w14:paraId="575191B7" w14:textId="77777777" w:rsidR="00B1529E" w:rsidRPr="004654D0" w:rsidRDefault="00B1529E" w:rsidP="00B1529E">
      <w:pPr>
        <w:rPr>
          <w:lang w:val="en-US"/>
        </w:rPr>
      </w:pPr>
      <w:r w:rsidRPr="004654D0">
        <w:rPr>
          <w:lang w:val="en-US"/>
        </w:rPr>
        <w:t>_____. "Paradigm." 1979.</w:t>
      </w:r>
    </w:p>
    <w:p w14:paraId="6F4FF0D8" w14:textId="77777777" w:rsidR="00B1529E" w:rsidRPr="004654D0" w:rsidRDefault="00B1529E" w:rsidP="00B1529E">
      <w:pPr>
        <w:rPr>
          <w:lang w:val="en-US"/>
        </w:rPr>
      </w:pPr>
      <w:r w:rsidRPr="004654D0">
        <w:rPr>
          <w:lang w:val="en-US"/>
        </w:rPr>
        <w:t>_____. "On ne naît pas femme." 1980.</w:t>
      </w:r>
    </w:p>
    <w:p w14:paraId="68D786BA" w14:textId="77777777" w:rsidR="00B1529E" w:rsidRPr="004654D0" w:rsidRDefault="00B1529E" w:rsidP="00B1529E">
      <w:pPr>
        <w:rPr>
          <w:lang w:val="en-US"/>
        </w:rPr>
      </w:pPr>
      <w:r w:rsidRPr="004654D0">
        <w:rPr>
          <w:lang w:val="en-US"/>
        </w:rPr>
        <w:t>_____. "The Category of Sex." 1982.</w:t>
      </w:r>
    </w:p>
    <w:p w14:paraId="2F587BF1" w14:textId="77777777" w:rsidR="00B1529E" w:rsidRPr="004654D0" w:rsidRDefault="00B1529E" w:rsidP="00B1529E">
      <w:pPr>
        <w:rPr>
          <w:lang w:val="en-US"/>
        </w:rPr>
      </w:pPr>
      <w:r w:rsidRPr="004654D0">
        <w:rPr>
          <w:lang w:val="en-US"/>
        </w:rPr>
        <w:t xml:space="preserve">_____. </w:t>
      </w:r>
      <w:r w:rsidRPr="004654D0">
        <w:rPr>
          <w:i/>
          <w:lang w:val="en-US"/>
        </w:rPr>
        <w:t>The Straight Mind.</w:t>
      </w:r>
      <w:r w:rsidRPr="004654D0">
        <w:rPr>
          <w:lang w:val="en-US"/>
        </w:rPr>
        <w:t xml:space="preserve"> Boston: Beacon Press, 1989.</w:t>
      </w:r>
    </w:p>
    <w:p w14:paraId="70979561" w14:textId="77777777" w:rsidR="00B1529E" w:rsidRDefault="00B1529E" w:rsidP="00B1529E">
      <w:r w:rsidRPr="004654D0">
        <w:rPr>
          <w:lang w:val="en-US"/>
        </w:rPr>
        <w:t xml:space="preserve">_____. </w:t>
      </w:r>
      <w:r w:rsidRPr="004654D0">
        <w:rPr>
          <w:i/>
          <w:lang w:val="en-US"/>
        </w:rPr>
        <w:t>The Straight Mind and Other Essays.</w:t>
      </w:r>
      <w:r w:rsidRPr="004654D0">
        <w:rPr>
          <w:lang w:val="en-US"/>
        </w:rPr>
        <w:t xml:space="preserve"> </w:t>
      </w:r>
      <w:r>
        <w:t>Hemel Hempstead: Harvester Wheatsheaf, 1992.</w:t>
      </w:r>
    </w:p>
    <w:p w14:paraId="024A995C" w14:textId="77777777" w:rsidR="00B1529E" w:rsidRDefault="00B1529E" w:rsidP="00B1529E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  <w:r>
        <w:rPr>
          <w:szCs w:val="28"/>
        </w:rPr>
        <w:t>_____.</w:t>
      </w:r>
      <w:r w:rsidRPr="008446FA">
        <w:rPr>
          <w:szCs w:val="28"/>
        </w:rPr>
        <w:t xml:space="preserve"> </w:t>
      </w:r>
      <w:r w:rsidRPr="008446FA">
        <w:rPr>
          <w:i/>
          <w:szCs w:val="28"/>
        </w:rPr>
        <w:t>El pensamiento heterosexual y otros ensayos</w:t>
      </w:r>
      <w:r>
        <w:rPr>
          <w:szCs w:val="28"/>
        </w:rPr>
        <w:t>. Madrid: Editorial Egales, 2006.</w:t>
      </w:r>
    </w:p>
    <w:p w14:paraId="6E21B8DA" w14:textId="77777777" w:rsidR="00F31D02" w:rsidRDefault="00F31D02"/>
    <w:p w14:paraId="1EBD8067" w14:textId="77777777" w:rsidR="00F31D02" w:rsidRDefault="00F31D02"/>
    <w:p w14:paraId="66F3B6F9" w14:textId="77777777" w:rsidR="00F31D02" w:rsidRDefault="00F31D02"/>
    <w:p w14:paraId="2EBF5A35" w14:textId="77777777" w:rsidR="00F31D02" w:rsidRDefault="00F31D02">
      <w:r>
        <w:t>See also Sexual orientation; Homosexuality.</w:t>
      </w:r>
    </w:p>
    <w:p w14:paraId="7DF45E5E" w14:textId="77777777" w:rsidR="00F31D02" w:rsidRDefault="00F31D02"/>
    <w:p w14:paraId="22D5486B" w14:textId="77777777" w:rsidR="00F31D02" w:rsidRDefault="00F31D02" w:rsidP="00F31D02"/>
    <w:sectPr w:rsidR="00F31D02" w:rsidSect="00FD20D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4585B"/>
    <w:rsid w:val="00435161"/>
    <w:rsid w:val="004654D0"/>
    <w:rsid w:val="00547377"/>
    <w:rsid w:val="00831FB9"/>
    <w:rsid w:val="0089338D"/>
    <w:rsid w:val="00A1110D"/>
    <w:rsid w:val="00A8380C"/>
    <w:rsid w:val="00B1529E"/>
    <w:rsid w:val="00C84C16"/>
    <w:rsid w:val="00DC609F"/>
    <w:rsid w:val="00F31D02"/>
    <w:rsid w:val="00FD20D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03DF9EF"/>
  <w14:defaultImageDpi w14:val="300"/>
  <w15:docId w15:val="{6BB5DEAB-4A35-4B41-8034-524D9BC0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m/news/uk-390391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anityfea.blogspot.com/2020/01/el-gobierno-contra-la-heterosexualidad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11/06/disfuncionalidades-heterosexuale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ublicacions.ub.es/revistes/bells13/" TargetMode="External"/><Relationship Id="rId10" Type="http://schemas.openxmlformats.org/officeDocument/2006/relationships/hyperlink" Target="https://okdiario.com/espana/fichaje-irene-montero-instituto-mujer-heterosexualidad-oprime-mujer-5035499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20minutos.es/noticia/4118519/0/declaraciones-beatriz-gime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1108</Words>
  <Characters>6097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7191</CharactersWithSpaces>
  <SharedDoc>false</SharedDoc>
  <HLinks>
    <vt:vector size="24" baseType="variant">
      <vt:variant>
        <vt:i4>7798815</vt:i4>
      </vt:variant>
      <vt:variant>
        <vt:i4>9</vt:i4>
      </vt:variant>
      <vt:variant>
        <vt:i4>0</vt:i4>
      </vt:variant>
      <vt:variant>
        <vt:i4>5</vt:i4>
      </vt:variant>
      <vt:variant>
        <vt:lpwstr>http://www.bbc.com/news/uk-39039146</vt:lpwstr>
      </vt:variant>
      <vt:variant>
        <vt:lpwstr/>
      </vt:variant>
      <vt:variant>
        <vt:i4>983042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http://vanityfea.blogspot.com/2011/06/disfuncionalidades-heterosexuales.html</vt:lpwstr>
      </vt:variant>
      <vt:variant>
        <vt:lpwstr/>
      </vt:variant>
      <vt:variant>
        <vt:i4>7667799</vt:i4>
      </vt:variant>
      <vt:variant>
        <vt:i4>3</vt:i4>
      </vt:variant>
      <vt:variant>
        <vt:i4>0</vt:i4>
      </vt:variant>
      <vt:variant>
        <vt:i4>5</vt:i4>
      </vt:variant>
      <vt:variant>
        <vt:lpwstr>http://www.publicacions.ub.es/revistes/bells13/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10</cp:revision>
  <dcterms:created xsi:type="dcterms:W3CDTF">2017-08-30T08:42:00Z</dcterms:created>
  <dcterms:modified xsi:type="dcterms:W3CDTF">2020-02-02T22:53:00Z</dcterms:modified>
</cp:coreProperties>
</file>