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59352" w14:textId="77777777" w:rsidR="0058099B" w:rsidRPr="000A572E" w:rsidRDefault="0058099B" w:rsidP="000A572E">
      <w:pPr>
        <w:autoSpaceDE w:val="0"/>
        <w:spacing w:after="200"/>
        <w:jc w:val="both"/>
        <w:rPr>
          <w:rFonts w:ascii="Optima" w:eastAsia="Cambria" w:hAnsi="Optima" w:cs="Open Sans"/>
          <w:b/>
          <w:iCs/>
          <w:smallCaps/>
          <w:color w:val="000000" w:themeColor="text1"/>
          <w:lang w:bidi="es-ES_tradnl"/>
        </w:rPr>
      </w:pPr>
    </w:p>
    <w:p w14:paraId="2942E042" w14:textId="77777777" w:rsidR="009A177F" w:rsidRPr="000A572E" w:rsidRDefault="009A177F" w:rsidP="000A572E">
      <w:pPr>
        <w:autoSpaceDE w:val="0"/>
        <w:spacing w:after="200"/>
        <w:jc w:val="both"/>
        <w:rPr>
          <w:rFonts w:ascii="Optima" w:eastAsia="Cambria" w:hAnsi="Optima" w:cs="Open Sans"/>
          <w:b/>
          <w:iCs/>
          <w:smallCaps/>
          <w:color w:val="000000" w:themeColor="text1"/>
          <w:lang w:bidi="es-ES_tradnl"/>
        </w:rPr>
      </w:pPr>
    </w:p>
    <w:p w14:paraId="79B04F6E" w14:textId="77777777" w:rsidR="00464200" w:rsidRPr="000A572E" w:rsidRDefault="002C718D" w:rsidP="00D9144B">
      <w:pPr>
        <w:autoSpaceDE w:val="0"/>
        <w:spacing w:after="200"/>
        <w:ind w:firstLine="567"/>
        <w:jc w:val="center"/>
        <w:rPr>
          <w:rFonts w:ascii="Optima" w:eastAsia="Cambria" w:hAnsi="Optima" w:cs="Open Sans"/>
          <w:b/>
          <w:iCs/>
          <w:smallCaps/>
          <w:color w:val="000000" w:themeColor="text1"/>
          <w:lang w:bidi="es-ES_tradnl"/>
        </w:rPr>
      </w:pPr>
      <w:r w:rsidRPr="000A572E">
        <w:rPr>
          <w:rFonts w:ascii="Optima" w:eastAsia="Cambria" w:hAnsi="Optima" w:cs="Open Sans"/>
          <w:b/>
          <w:iCs/>
          <w:smallCaps/>
          <w:color w:val="000000" w:themeColor="text1"/>
          <w:lang w:bidi="es-ES_tradnl"/>
        </w:rPr>
        <w:t>CURRICULUM VITAE DE</w:t>
      </w:r>
      <w:r w:rsidR="00464200" w:rsidRPr="000A572E">
        <w:rPr>
          <w:rFonts w:ascii="Optima" w:eastAsia="Cambria" w:hAnsi="Optima" w:cs="Open Sans"/>
          <w:b/>
          <w:iCs/>
          <w:smallCaps/>
          <w:color w:val="000000" w:themeColor="text1"/>
          <w:lang w:bidi="es-ES_tradnl"/>
        </w:rPr>
        <w:t>:</w:t>
      </w:r>
    </w:p>
    <w:p w14:paraId="7BE41A2E" w14:textId="08DA6960" w:rsidR="002C718D" w:rsidRPr="000A572E" w:rsidRDefault="002C718D" w:rsidP="00D9144B">
      <w:pPr>
        <w:autoSpaceDE w:val="0"/>
        <w:spacing w:after="200"/>
        <w:ind w:firstLine="567"/>
        <w:jc w:val="center"/>
        <w:rPr>
          <w:rFonts w:ascii="Optima" w:eastAsia="Cambria" w:hAnsi="Optima" w:cs="Open Sans"/>
          <w:b/>
          <w:iCs/>
          <w:smallCaps/>
          <w:color w:val="000000" w:themeColor="text1"/>
          <w:lang w:bidi="es-ES_tradnl"/>
        </w:rPr>
      </w:pPr>
      <w:r w:rsidRPr="000A572E">
        <w:rPr>
          <w:rFonts w:ascii="Optima" w:eastAsia="Cambria" w:hAnsi="Optima" w:cs="Open Sans"/>
          <w:b/>
          <w:iCs/>
          <w:smallCaps/>
          <w:color w:val="000000" w:themeColor="text1"/>
          <w:lang w:bidi="es-ES_tradnl"/>
        </w:rPr>
        <w:t>JOSE MARIA GIMENO FELIU</w:t>
      </w:r>
    </w:p>
    <w:p w14:paraId="78CD5436" w14:textId="77777777" w:rsidR="002C718D" w:rsidRPr="000A572E" w:rsidRDefault="002C718D" w:rsidP="00D9144B">
      <w:pPr>
        <w:autoSpaceDE w:val="0"/>
        <w:spacing w:after="200"/>
        <w:ind w:firstLine="567"/>
        <w:jc w:val="center"/>
        <w:rPr>
          <w:rFonts w:ascii="Optima" w:eastAsia="Cambria" w:hAnsi="Optima" w:cs="Open Sans"/>
          <w:b/>
          <w:iCs/>
          <w:smallCaps/>
          <w:color w:val="000000" w:themeColor="text1"/>
          <w:lang w:bidi="es-ES_tradnl"/>
        </w:rPr>
      </w:pPr>
      <w:r w:rsidRPr="000A572E">
        <w:rPr>
          <w:rFonts w:ascii="Optima" w:eastAsia="Cambria" w:hAnsi="Optima" w:cs="Open Sans"/>
          <w:b/>
          <w:iCs/>
          <w:smallCaps/>
          <w:color w:val="000000" w:themeColor="text1"/>
          <w:lang w:bidi="es-ES_tradnl"/>
        </w:rPr>
        <w:t>Catedrático de derecho administrativo</w:t>
      </w:r>
      <w:r w:rsidR="00464200" w:rsidRPr="000A572E">
        <w:rPr>
          <w:rFonts w:ascii="Optima" w:eastAsia="Cambria" w:hAnsi="Optima" w:cs="Open Sans"/>
          <w:b/>
          <w:iCs/>
          <w:smallCaps/>
          <w:color w:val="000000" w:themeColor="text1"/>
          <w:lang w:bidi="es-ES_tradnl"/>
        </w:rPr>
        <w:t>. Facultad de Derecho de Zaragoza</w:t>
      </w:r>
    </w:p>
    <w:p w14:paraId="7824A568" w14:textId="4297040B" w:rsidR="002C718D" w:rsidRPr="000A572E" w:rsidRDefault="002C718D" w:rsidP="00D9144B">
      <w:pPr>
        <w:autoSpaceDE w:val="0"/>
        <w:spacing w:after="200"/>
        <w:ind w:firstLine="567"/>
        <w:jc w:val="center"/>
        <w:rPr>
          <w:rFonts w:ascii="Optima" w:eastAsia="Cambria" w:hAnsi="Optima" w:cs="Open Sans"/>
          <w:b/>
          <w:iCs/>
          <w:smallCaps/>
          <w:color w:val="000000" w:themeColor="text1"/>
          <w:lang w:bidi="es-ES_tradnl"/>
        </w:rPr>
      </w:pPr>
      <w:r w:rsidRPr="000A572E">
        <w:rPr>
          <w:rFonts w:ascii="Optima" w:eastAsia="Cambria" w:hAnsi="Optima" w:cs="Open Sans"/>
          <w:b/>
          <w:iCs/>
          <w:smallCaps/>
          <w:color w:val="000000" w:themeColor="text1"/>
          <w:lang w:bidi="es-ES_tradnl"/>
        </w:rPr>
        <w:t>(</w:t>
      </w:r>
      <w:r w:rsidR="008A56E9">
        <w:rPr>
          <w:rFonts w:ascii="Optima" w:eastAsia="Cambria" w:hAnsi="Optima" w:cs="Open Sans"/>
          <w:b/>
          <w:iCs/>
          <w:smallCaps/>
          <w:color w:val="000000" w:themeColor="text1"/>
          <w:lang w:bidi="es-ES_tradnl"/>
        </w:rPr>
        <w:t>enero de 2025</w:t>
      </w:r>
      <w:r w:rsidRPr="000A572E">
        <w:rPr>
          <w:rFonts w:ascii="Optima" w:eastAsia="Cambria" w:hAnsi="Optima" w:cs="Open Sans"/>
          <w:b/>
          <w:iCs/>
          <w:smallCaps/>
          <w:color w:val="000000" w:themeColor="text1"/>
          <w:lang w:bidi="es-ES_tradnl"/>
        </w:rPr>
        <w:t>)</w:t>
      </w:r>
    </w:p>
    <w:p w14:paraId="30EA887C" w14:textId="77777777" w:rsidR="002C718D" w:rsidRPr="00374422" w:rsidRDefault="002C718D" w:rsidP="00D9144B">
      <w:pPr>
        <w:ind w:left="142" w:firstLine="709"/>
        <w:jc w:val="center"/>
        <w:rPr>
          <w:rFonts w:ascii="Optima" w:eastAsia="Cambria" w:hAnsi="Optima" w:cs="Open Sans"/>
          <w:b/>
          <w:color w:val="000000" w:themeColor="text1"/>
        </w:rPr>
      </w:pPr>
      <w:r w:rsidRPr="00374422">
        <w:rPr>
          <w:rFonts w:ascii="Optima" w:eastAsia="Cambria" w:hAnsi="Optima" w:cs="Open Sans"/>
          <w:b/>
          <w:color w:val="000000" w:themeColor="text1"/>
        </w:rPr>
        <w:t>mail: gimenof@unizar.es</w:t>
      </w:r>
    </w:p>
    <w:p w14:paraId="3082C0B5" w14:textId="77777777" w:rsidR="002C718D" w:rsidRPr="00374422" w:rsidRDefault="00BC5E44" w:rsidP="00D9144B">
      <w:pPr>
        <w:ind w:left="142" w:firstLine="709"/>
        <w:jc w:val="center"/>
        <w:rPr>
          <w:rFonts w:ascii="Optima" w:eastAsia="Cambria" w:hAnsi="Optima" w:cs="Open Sans"/>
          <w:b/>
          <w:color w:val="000000" w:themeColor="text1"/>
        </w:rPr>
      </w:pPr>
      <w:hyperlink r:id="rId7" w:history="1">
        <w:r w:rsidRPr="00374422">
          <w:rPr>
            <w:rStyle w:val="Hipervnculo"/>
            <w:rFonts w:ascii="Optima" w:eastAsia="Cambria" w:hAnsi="Optima" w:cs="Open Sans"/>
            <w:b/>
            <w:color w:val="000000" w:themeColor="text1"/>
          </w:rPr>
          <w:t>www.unizar.es/gimenof</w:t>
        </w:r>
      </w:hyperlink>
    </w:p>
    <w:p w14:paraId="2327BA6B" w14:textId="77777777" w:rsidR="00BC5E44" w:rsidRPr="00374422" w:rsidRDefault="00BC5E44" w:rsidP="00D9144B">
      <w:pPr>
        <w:ind w:left="142" w:firstLine="709"/>
        <w:jc w:val="center"/>
        <w:rPr>
          <w:rFonts w:ascii="Optima" w:eastAsia="Cambria" w:hAnsi="Optima" w:cs="Open Sans"/>
          <w:b/>
          <w:color w:val="000000" w:themeColor="text1"/>
        </w:rPr>
      </w:pPr>
    </w:p>
    <w:p w14:paraId="46276C78" w14:textId="77777777" w:rsidR="00BC5E44" w:rsidRPr="008A56E9" w:rsidRDefault="00BC5E44" w:rsidP="00D9144B">
      <w:pPr>
        <w:ind w:firstLine="567"/>
        <w:jc w:val="center"/>
        <w:rPr>
          <w:rFonts w:ascii="Optima" w:hAnsi="Optima" w:cs="Open Sans"/>
          <w:b/>
          <w:color w:val="000000" w:themeColor="text1"/>
        </w:rPr>
      </w:pPr>
      <w:r w:rsidRPr="008A56E9">
        <w:rPr>
          <w:rFonts w:ascii="Optima" w:hAnsi="Optima" w:cs="Open Sans"/>
          <w:b/>
          <w:color w:val="000000" w:themeColor="text1"/>
        </w:rPr>
        <w:t>orcid.org/0000-0001-6760-9222</w:t>
      </w:r>
    </w:p>
    <w:p w14:paraId="71790A03" w14:textId="77777777" w:rsidR="00BC5E44" w:rsidRPr="008A56E9" w:rsidRDefault="00BC5E44" w:rsidP="00D9144B">
      <w:pPr>
        <w:ind w:left="142" w:firstLine="709"/>
        <w:jc w:val="center"/>
        <w:rPr>
          <w:rFonts w:ascii="Optima" w:eastAsia="Cambria" w:hAnsi="Optima" w:cs="Open Sans"/>
          <w:b/>
          <w:color w:val="000000" w:themeColor="text1"/>
        </w:rPr>
      </w:pPr>
    </w:p>
    <w:p w14:paraId="574AD739" w14:textId="77777777" w:rsidR="00F41619" w:rsidRPr="008A56E9" w:rsidRDefault="00F41619" w:rsidP="00D9144B">
      <w:pPr>
        <w:jc w:val="center"/>
        <w:rPr>
          <w:rFonts w:ascii="Optima" w:hAnsi="Optima" w:cs="Open Sans"/>
          <w:b/>
          <w:color w:val="000000" w:themeColor="text1"/>
        </w:rPr>
      </w:pPr>
      <w:r w:rsidRPr="008A56E9">
        <w:rPr>
          <w:rStyle w:val="s19"/>
          <w:rFonts w:ascii="Optima" w:hAnsi="Optima" w:cs="Open Sans"/>
          <w:b/>
          <w:color w:val="000000" w:themeColor="text1"/>
        </w:rPr>
        <w:t>WoS</w:t>
      </w:r>
      <w:r w:rsidRPr="008A56E9">
        <w:rPr>
          <w:rStyle w:val="apple-converted-space"/>
          <w:rFonts w:ascii="Optima" w:hAnsi="Optima" w:cs="Open Sans"/>
          <w:b/>
          <w:color w:val="000000" w:themeColor="text1"/>
        </w:rPr>
        <w:t> </w:t>
      </w:r>
      <w:r w:rsidRPr="008A56E9">
        <w:rPr>
          <w:rStyle w:val="s19"/>
          <w:rFonts w:ascii="Optima" w:hAnsi="Optima" w:cs="Open Sans"/>
          <w:b/>
          <w:color w:val="000000" w:themeColor="text1"/>
        </w:rPr>
        <w:t xml:space="preserve">Researcher ID: </w:t>
      </w:r>
      <w:r w:rsidRPr="008A56E9">
        <w:rPr>
          <w:rFonts w:ascii="Optima" w:hAnsi="Optima" w:cs="Open Sans"/>
          <w:b/>
          <w:color w:val="000000" w:themeColor="text1"/>
          <w:shd w:val="clear" w:color="auto" w:fill="FFFFFF"/>
        </w:rPr>
        <w:t>AAA-4228-2019</w:t>
      </w:r>
    </w:p>
    <w:p w14:paraId="2561CF05" w14:textId="28858AD3" w:rsidR="00F41619" w:rsidRPr="008A56E9" w:rsidRDefault="00F41619" w:rsidP="00D9144B">
      <w:pPr>
        <w:jc w:val="center"/>
        <w:rPr>
          <w:rFonts w:ascii="Optima" w:hAnsi="Optima" w:cs="Open Sans"/>
          <w:color w:val="000000" w:themeColor="text1"/>
        </w:rPr>
      </w:pPr>
    </w:p>
    <w:p w14:paraId="4B820DCD" w14:textId="77777777" w:rsidR="002C718D" w:rsidRPr="008A56E9" w:rsidRDefault="002C718D" w:rsidP="00D9144B">
      <w:pPr>
        <w:ind w:left="142" w:firstLine="709"/>
        <w:jc w:val="center"/>
        <w:rPr>
          <w:rFonts w:ascii="Optima" w:eastAsia="Cambria" w:hAnsi="Optima" w:cs="Open Sans"/>
          <w:color w:val="000000" w:themeColor="text1"/>
        </w:rPr>
      </w:pPr>
    </w:p>
    <w:p w14:paraId="57583CED" w14:textId="77777777" w:rsidR="002C718D" w:rsidRPr="008A56E9" w:rsidRDefault="002C718D" w:rsidP="00D9144B">
      <w:pPr>
        <w:autoSpaceDE w:val="0"/>
        <w:spacing w:after="200"/>
        <w:jc w:val="center"/>
        <w:rPr>
          <w:rFonts w:ascii="Optima" w:eastAsia="Cambria" w:hAnsi="Optima" w:cs="Open Sans"/>
          <w:i/>
          <w:iCs/>
          <w:color w:val="000000" w:themeColor="text1"/>
          <w:lang w:bidi="es-ES_tradnl"/>
        </w:rPr>
      </w:pPr>
    </w:p>
    <w:p w14:paraId="5F710D4E" w14:textId="545609D0" w:rsidR="00464200" w:rsidRPr="000A572E" w:rsidRDefault="008A56E9" w:rsidP="00D9144B">
      <w:pPr>
        <w:autoSpaceDE w:val="0"/>
        <w:spacing w:after="200"/>
        <w:jc w:val="center"/>
        <w:rPr>
          <w:rFonts w:ascii="Optima" w:eastAsia="Cambria" w:hAnsi="Optima" w:cs="Open Sans"/>
          <w:i/>
          <w:iCs/>
          <w:color w:val="000000" w:themeColor="text1"/>
          <w:lang w:val="en-US" w:bidi="es-ES_tradnl"/>
        </w:rPr>
      </w:pPr>
      <w:r>
        <w:fldChar w:fldCharType="begin"/>
      </w:r>
      <w:r w:rsidR="00D44C50">
        <w:instrText xml:space="preserve"> INCLUDEPICTURE "C:\\Users\\user\\Library\\Group Containers\\UBF8T346G9.ms\\WebArchiveCopyPasteTempFiles\\com.microsoft.Word\\WhatsApp-Image-2024-11-18-at-18.57.51-2.jpeg" \* MERGEFORMAT </w:instrText>
      </w:r>
      <w:r>
        <w:fldChar w:fldCharType="separate"/>
      </w:r>
      <w:r>
        <w:rPr>
          <w:noProof/>
        </w:rPr>
        <w:drawing>
          <wp:inline distT="0" distB="0" distL="0" distR="0" wp14:anchorId="171C4AE1" wp14:editId="70446028">
            <wp:extent cx="1064618" cy="1332238"/>
            <wp:effectExtent l="0" t="0" r="2540" b="1270"/>
            <wp:docPr id="2" name="Imagen 2" descr="Un hombre con un traje de color roj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hombre con un traje de color rojo&#10;&#10;Descripción generada automáticamente con confianza media"/>
                    <pic:cNvPicPr>
                      <a:picLocks noChangeAspect="1" noChangeArrowheads="1"/>
                    </pic:cNvPicPr>
                  </pic:nvPicPr>
                  <pic:blipFill rotWithShape="1">
                    <a:blip r:embed="rId8">
                      <a:extLst>
                        <a:ext uri="{28A0092B-C50C-407E-A947-70E740481C1C}">
                          <a14:useLocalDpi xmlns:a14="http://schemas.microsoft.com/office/drawing/2010/main" val="0"/>
                        </a:ext>
                      </a:extLst>
                    </a:blip>
                    <a:srcRect l="7832" t="5708" r="11132" b="10510"/>
                    <a:stretch/>
                  </pic:blipFill>
                  <pic:spPr bwMode="auto">
                    <a:xfrm>
                      <a:off x="0" y="0"/>
                      <a:ext cx="1119937" cy="1401463"/>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0F18540A" w14:textId="77777777" w:rsidR="00464200" w:rsidRPr="000A572E" w:rsidRDefault="00464200" w:rsidP="00D9144B">
      <w:pPr>
        <w:autoSpaceDE w:val="0"/>
        <w:spacing w:after="200"/>
        <w:jc w:val="center"/>
        <w:rPr>
          <w:rFonts w:ascii="Optima" w:eastAsia="Cambria" w:hAnsi="Optima" w:cs="Open Sans"/>
          <w:i/>
          <w:iCs/>
          <w:color w:val="000000" w:themeColor="text1"/>
          <w:lang w:val="en-US" w:bidi="es-ES_tradnl"/>
        </w:rPr>
      </w:pPr>
    </w:p>
    <w:p w14:paraId="335CA9EC" w14:textId="77777777" w:rsidR="002C718D" w:rsidRPr="000A572E" w:rsidRDefault="002C718D" w:rsidP="00D9144B">
      <w:pPr>
        <w:autoSpaceDE w:val="0"/>
        <w:spacing w:after="200"/>
        <w:ind w:firstLine="567"/>
        <w:jc w:val="center"/>
        <w:rPr>
          <w:rFonts w:ascii="Optima" w:eastAsia="Cambria" w:hAnsi="Optima" w:cs="Open Sans"/>
          <w:i/>
          <w:iCs/>
          <w:color w:val="000000" w:themeColor="text1"/>
          <w:lang w:bidi="es-ES_tradnl"/>
        </w:rPr>
      </w:pPr>
      <w:r w:rsidRPr="000A572E">
        <w:rPr>
          <w:rFonts w:ascii="Optima" w:hAnsi="Optima" w:cs="Open Sans"/>
          <w:noProof/>
          <w:color w:val="000000" w:themeColor="text1"/>
          <w:lang w:eastAsia="es-ES"/>
        </w:rPr>
        <w:drawing>
          <wp:inline distT="0" distB="0" distL="0" distR="0" wp14:anchorId="6B8F31EB" wp14:editId="1335D719">
            <wp:extent cx="2127099" cy="629785"/>
            <wp:effectExtent l="0" t="0" r="0" b="5715"/>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173066" cy="643395"/>
                    </a:xfrm>
                    <a:prstGeom prst="rect">
                      <a:avLst/>
                    </a:prstGeom>
                    <a:noFill/>
                    <a:ln w="9525">
                      <a:noFill/>
                      <a:miter lim="800000"/>
                      <a:headEnd/>
                      <a:tailEnd/>
                    </a:ln>
                  </pic:spPr>
                </pic:pic>
              </a:graphicData>
            </a:graphic>
          </wp:inline>
        </w:drawing>
      </w:r>
    </w:p>
    <w:p w14:paraId="04EF959C" w14:textId="77777777" w:rsidR="002C718D" w:rsidRPr="000A572E" w:rsidRDefault="002C718D" w:rsidP="00D9144B">
      <w:pPr>
        <w:autoSpaceDE w:val="0"/>
        <w:spacing w:after="200"/>
        <w:ind w:firstLine="567"/>
        <w:jc w:val="center"/>
        <w:rPr>
          <w:rFonts w:ascii="Optima" w:eastAsia="Cambria" w:hAnsi="Optima" w:cs="Open Sans"/>
          <w:i/>
          <w:iCs/>
          <w:color w:val="000000" w:themeColor="text1"/>
          <w:lang w:bidi="es-ES_tradnl"/>
        </w:rPr>
      </w:pPr>
    </w:p>
    <w:p w14:paraId="764B3119" w14:textId="77777777" w:rsidR="005A6D89" w:rsidRPr="000A572E" w:rsidRDefault="005A6D89" w:rsidP="00D9144B">
      <w:pPr>
        <w:spacing w:before="120" w:after="240" w:line="280" w:lineRule="exact"/>
        <w:ind w:right="113"/>
        <w:jc w:val="center"/>
        <w:rPr>
          <w:rFonts w:ascii="Optima" w:hAnsi="Optima" w:cs="Open Sans"/>
          <w:i/>
          <w:color w:val="000000" w:themeColor="text1"/>
        </w:rPr>
      </w:pPr>
    </w:p>
    <w:p w14:paraId="3DA78B76" w14:textId="77777777" w:rsidR="005A6D89" w:rsidRPr="000A572E" w:rsidRDefault="005A6D89" w:rsidP="00D9144B">
      <w:pPr>
        <w:spacing w:before="120" w:after="240" w:line="280" w:lineRule="exact"/>
        <w:ind w:right="113"/>
        <w:jc w:val="center"/>
        <w:rPr>
          <w:rFonts w:ascii="Optima" w:hAnsi="Optima" w:cs="Open Sans"/>
          <w:i/>
          <w:color w:val="000000" w:themeColor="text1"/>
        </w:rPr>
      </w:pPr>
    </w:p>
    <w:p w14:paraId="5F9DFF9D" w14:textId="77777777" w:rsidR="005A6D89" w:rsidRPr="000A572E" w:rsidRDefault="005A6D89" w:rsidP="00D9144B">
      <w:pPr>
        <w:spacing w:before="120" w:after="240" w:line="280" w:lineRule="exact"/>
        <w:ind w:right="113"/>
        <w:jc w:val="center"/>
        <w:rPr>
          <w:rFonts w:ascii="Optima" w:hAnsi="Optima" w:cs="Open Sans"/>
          <w:i/>
          <w:color w:val="000000" w:themeColor="text1"/>
        </w:rPr>
      </w:pPr>
    </w:p>
    <w:p w14:paraId="1C45F43D" w14:textId="77777777" w:rsidR="005A6D89" w:rsidRPr="000A572E" w:rsidRDefault="005A6D89" w:rsidP="000A572E">
      <w:pPr>
        <w:spacing w:before="120" w:after="240" w:line="280" w:lineRule="exact"/>
        <w:ind w:right="113"/>
        <w:jc w:val="both"/>
        <w:rPr>
          <w:rFonts w:ascii="Optima" w:hAnsi="Optima" w:cs="Open Sans"/>
          <w:i/>
          <w:color w:val="000000" w:themeColor="text1"/>
        </w:rPr>
        <w:sectPr w:rsidR="005A6D89" w:rsidRPr="000A572E" w:rsidSect="00483497">
          <w:headerReference w:type="default" r:id="rId10"/>
          <w:footerReference w:type="even" r:id="rId11"/>
          <w:footerReference w:type="default" r:id="rId12"/>
          <w:pgSz w:w="11880" w:h="16820"/>
          <w:pgMar w:top="1758" w:right="1701" w:bottom="2098" w:left="1701" w:header="680" w:footer="3969" w:gutter="0"/>
          <w:cols w:space="720"/>
          <w:titlePg/>
        </w:sectPr>
      </w:pPr>
    </w:p>
    <w:p w14:paraId="42B7909E" w14:textId="2309C74D" w:rsidR="005A6D89" w:rsidRPr="000A572E" w:rsidRDefault="005A6D89" w:rsidP="000A572E">
      <w:pPr>
        <w:pStyle w:val="TDC1"/>
        <w:rPr>
          <w:rFonts w:ascii="Optima" w:hAnsi="Optima" w:cs="Open Sans"/>
          <w:noProof/>
          <w:color w:val="000000" w:themeColor="text1"/>
          <w:szCs w:val="24"/>
        </w:rPr>
      </w:pPr>
      <w:r w:rsidRPr="000A572E">
        <w:rPr>
          <w:rFonts w:ascii="Optima" w:hAnsi="Optima" w:cs="Open Sans"/>
          <w:color w:val="000000" w:themeColor="text1"/>
          <w:szCs w:val="24"/>
        </w:rPr>
        <w:lastRenderedPageBreak/>
        <w:fldChar w:fldCharType="begin"/>
      </w:r>
      <w:r w:rsidRPr="000A572E">
        <w:rPr>
          <w:rFonts w:ascii="Optima" w:hAnsi="Optima" w:cs="Open Sans"/>
          <w:color w:val="000000" w:themeColor="text1"/>
          <w:szCs w:val="24"/>
        </w:rPr>
        <w:instrText xml:space="preserve"> </w:instrText>
      </w:r>
      <w:r w:rsidR="0074416A" w:rsidRPr="000A572E">
        <w:rPr>
          <w:rFonts w:ascii="Optima" w:hAnsi="Optima" w:cs="Open Sans"/>
          <w:color w:val="000000" w:themeColor="text1"/>
          <w:szCs w:val="24"/>
        </w:rPr>
        <w:instrText>TOC</w:instrText>
      </w:r>
      <w:r w:rsidRPr="000A572E">
        <w:rPr>
          <w:rFonts w:ascii="Optima" w:hAnsi="Optima" w:cs="Open Sans"/>
          <w:color w:val="000000" w:themeColor="text1"/>
          <w:szCs w:val="24"/>
        </w:rPr>
        <w:instrText xml:space="preserve"> \o "2-3" \t "Título 1;1;Estilo1;1;Estilo2;2" </w:instrText>
      </w:r>
      <w:r w:rsidRPr="000A572E">
        <w:rPr>
          <w:rFonts w:ascii="Optima" w:hAnsi="Optima" w:cs="Open Sans"/>
          <w:color w:val="000000" w:themeColor="text1"/>
          <w:szCs w:val="24"/>
        </w:rPr>
        <w:fldChar w:fldCharType="separate"/>
      </w:r>
      <w:r w:rsidRPr="000A572E">
        <w:rPr>
          <w:rFonts w:ascii="Optima" w:hAnsi="Optima" w:cs="Open Sans"/>
          <w:noProof/>
          <w:color w:val="000000" w:themeColor="text1"/>
          <w:szCs w:val="24"/>
        </w:rPr>
        <w:t>I.- DATOS PERSONALES</w:t>
      </w:r>
      <w:r w:rsidRPr="000A572E">
        <w:rPr>
          <w:rFonts w:ascii="Optima" w:hAnsi="Optima" w:cs="Open Sans"/>
          <w:noProof/>
          <w:color w:val="000000" w:themeColor="text1"/>
          <w:szCs w:val="24"/>
        </w:rPr>
        <w:tab/>
      </w:r>
      <w:r w:rsidRPr="000A572E">
        <w:rPr>
          <w:rFonts w:ascii="Optima" w:hAnsi="Optima" w:cs="Open Sans"/>
          <w:noProof/>
          <w:color w:val="000000" w:themeColor="text1"/>
          <w:szCs w:val="24"/>
        </w:rPr>
        <w:fldChar w:fldCharType="begin"/>
      </w:r>
      <w:r w:rsidRPr="000A572E">
        <w:rPr>
          <w:rFonts w:ascii="Optima" w:hAnsi="Optima" w:cs="Open Sans"/>
          <w:noProof/>
          <w:color w:val="000000" w:themeColor="text1"/>
          <w:szCs w:val="24"/>
        </w:rPr>
        <w:instrText xml:space="preserve"> </w:instrText>
      </w:r>
      <w:r w:rsidR="0074416A" w:rsidRPr="000A572E">
        <w:rPr>
          <w:rFonts w:ascii="Optima" w:hAnsi="Optima" w:cs="Open Sans"/>
          <w:noProof/>
          <w:color w:val="000000" w:themeColor="text1"/>
          <w:szCs w:val="24"/>
        </w:rPr>
        <w:instrText>PAGEREF</w:instrText>
      </w:r>
      <w:r w:rsidRPr="000A572E">
        <w:rPr>
          <w:rFonts w:ascii="Optima" w:hAnsi="Optima" w:cs="Open Sans"/>
          <w:noProof/>
          <w:color w:val="000000" w:themeColor="text1"/>
          <w:szCs w:val="24"/>
        </w:rPr>
        <w:instrText xml:space="preserve"> _Toc149791068 \h </w:instrText>
      </w:r>
      <w:r w:rsidRPr="000A572E">
        <w:rPr>
          <w:rFonts w:ascii="Optima" w:hAnsi="Optima" w:cs="Open Sans"/>
          <w:noProof/>
          <w:color w:val="000000" w:themeColor="text1"/>
          <w:szCs w:val="24"/>
        </w:rPr>
      </w:r>
      <w:r w:rsidRPr="000A572E">
        <w:rPr>
          <w:rFonts w:ascii="Optima" w:hAnsi="Optima" w:cs="Open Sans"/>
          <w:noProof/>
          <w:color w:val="000000" w:themeColor="text1"/>
          <w:szCs w:val="24"/>
        </w:rPr>
        <w:fldChar w:fldCharType="separate"/>
      </w:r>
      <w:r w:rsidR="00B30441">
        <w:rPr>
          <w:rFonts w:ascii="Optima" w:hAnsi="Optima" w:cs="Open Sans"/>
          <w:noProof/>
          <w:color w:val="000000" w:themeColor="text1"/>
          <w:szCs w:val="24"/>
        </w:rPr>
        <w:t>4</w:t>
      </w:r>
      <w:r w:rsidRPr="000A572E">
        <w:rPr>
          <w:rFonts w:ascii="Optima" w:hAnsi="Optima" w:cs="Open Sans"/>
          <w:noProof/>
          <w:color w:val="000000" w:themeColor="text1"/>
          <w:szCs w:val="24"/>
        </w:rPr>
        <w:fldChar w:fldCharType="end"/>
      </w:r>
    </w:p>
    <w:p w14:paraId="1733C9AE" w14:textId="45077699" w:rsidR="005A6D89" w:rsidRPr="000A572E" w:rsidRDefault="005A6D89" w:rsidP="000A572E">
      <w:pPr>
        <w:pStyle w:val="TDC1"/>
        <w:rPr>
          <w:rFonts w:ascii="Optima" w:hAnsi="Optima" w:cs="Open Sans"/>
          <w:noProof/>
          <w:color w:val="000000" w:themeColor="text1"/>
          <w:szCs w:val="24"/>
        </w:rPr>
      </w:pPr>
      <w:r w:rsidRPr="000A572E">
        <w:rPr>
          <w:rFonts w:ascii="Optima" w:hAnsi="Optima" w:cs="Open Sans"/>
          <w:noProof/>
          <w:color w:val="000000" w:themeColor="text1"/>
          <w:szCs w:val="24"/>
        </w:rPr>
        <w:t>II. TITULOS ACADEMICOS</w:t>
      </w:r>
      <w:r w:rsidRPr="000A572E">
        <w:rPr>
          <w:rFonts w:ascii="Optima" w:hAnsi="Optima" w:cs="Open Sans"/>
          <w:noProof/>
          <w:color w:val="000000" w:themeColor="text1"/>
          <w:szCs w:val="24"/>
        </w:rPr>
        <w:tab/>
      </w:r>
      <w:r w:rsidRPr="000A572E">
        <w:rPr>
          <w:rFonts w:ascii="Optima" w:hAnsi="Optima" w:cs="Open Sans"/>
          <w:noProof/>
          <w:color w:val="000000" w:themeColor="text1"/>
          <w:szCs w:val="24"/>
        </w:rPr>
        <w:fldChar w:fldCharType="begin"/>
      </w:r>
      <w:r w:rsidRPr="000A572E">
        <w:rPr>
          <w:rFonts w:ascii="Optima" w:hAnsi="Optima" w:cs="Open Sans"/>
          <w:noProof/>
          <w:color w:val="000000" w:themeColor="text1"/>
          <w:szCs w:val="24"/>
        </w:rPr>
        <w:instrText xml:space="preserve"> </w:instrText>
      </w:r>
      <w:r w:rsidR="0074416A" w:rsidRPr="000A572E">
        <w:rPr>
          <w:rFonts w:ascii="Optima" w:hAnsi="Optima" w:cs="Open Sans"/>
          <w:noProof/>
          <w:color w:val="000000" w:themeColor="text1"/>
          <w:szCs w:val="24"/>
        </w:rPr>
        <w:instrText>PAGEREF</w:instrText>
      </w:r>
      <w:r w:rsidRPr="000A572E">
        <w:rPr>
          <w:rFonts w:ascii="Optima" w:hAnsi="Optima" w:cs="Open Sans"/>
          <w:noProof/>
          <w:color w:val="000000" w:themeColor="text1"/>
          <w:szCs w:val="24"/>
        </w:rPr>
        <w:instrText xml:space="preserve"> _Toc149791069 \h </w:instrText>
      </w:r>
      <w:r w:rsidRPr="000A572E">
        <w:rPr>
          <w:rFonts w:ascii="Optima" w:hAnsi="Optima" w:cs="Open Sans"/>
          <w:noProof/>
          <w:color w:val="000000" w:themeColor="text1"/>
          <w:szCs w:val="24"/>
        </w:rPr>
      </w:r>
      <w:r w:rsidRPr="000A572E">
        <w:rPr>
          <w:rFonts w:ascii="Optima" w:hAnsi="Optima" w:cs="Open Sans"/>
          <w:noProof/>
          <w:color w:val="000000" w:themeColor="text1"/>
          <w:szCs w:val="24"/>
        </w:rPr>
        <w:fldChar w:fldCharType="separate"/>
      </w:r>
      <w:r w:rsidR="00B30441">
        <w:rPr>
          <w:rFonts w:ascii="Optima" w:hAnsi="Optima" w:cs="Open Sans"/>
          <w:noProof/>
          <w:color w:val="000000" w:themeColor="text1"/>
          <w:szCs w:val="24"/>
        </w:rPr>
        <w:t>4</w:t>
      </w:r>
      <w:r w:rsidRPr="000A572E">
        <w:rPr>
          <w:rFonts w:ascii="Optima" w:hAnsi="Optima" w:cs="Open Sans"/>
          <w:noProof/>
          <w:color w:val="000000" w:themeColor="text1"/>
          <w:szCs w:val="24"/>
        </w:rPr>
        <w:fldChar w:fldCharType="end"/>
      </w:r>
    </w:p>
    <w:p w14:paraId="38CCC83E" w14:textId="045E0065" w:rsidR="005A6D89" w:rsidRPr="000A572E" w:rsidRDefault="005A6D89" w:rsidP="000A572E">
      <w:pPr>
        <w:pStyle w:val="TDC1"/>
        <w:rPr>
          <w:rFonts w:ascii="Optima" w:hAnsi="Optima" w:cs="Open Sans"/>
          <w:noProof/>
          <w:color w:val="000000" w:themeColor="text1"/>
          <w:szCs w:val="24"/>
        </w:rPr>
      </w:pPr>
      <w:r w:rsidRPr="000A572E">
        <w:rPr>
          <w:rFonts w:ascii="Optima" w:hAnsi="Optima" w:cs="Open Sans"/>
          <w:noProof/>
          <w:color w:val="000000" w:themeColor="text1"/>
          <w:szCs w:val="24"/>
        </w:rPr>
        <w:t>III.- ACTIVIDAD DOCENTE DESEMPEÑADA</w:t>
      </w:r>
      <w:r w:rsidRPr="000A572E">
        <w:rPr>
          <w:rFonts w:ascii="Optima" w:hAnsi="Optima" w:cs="Open Sans"/>
          <w:noProof/>
          <w:color w:val="000000" w:themeColor="text1"/>
          <w:szCs w:val="24"/>
        </w:rPr>
        <w:tab/>
      </w:r>
      <w:r w:rsidRPr="000A572E">
        <w:rPr>
          <w:rFonts w:ascii="Optima" w:hAnsi="Optima" w:cs="Open Sans"/>
          <w:noProof/>
          <w:color w:val="000000" w:themeColor="text1"/>
          <w:szCs w:val="24"/>
        </w:rPr>
        <w:fldChar w:fldCharType="begin"/>
      </w:r>
      <w:r w:rsidRPr="000A572E">
        <w:rPr>
          <w:rFonts w:ascii="Optima" w:hAnsi="Optima" w:cs="Open Sans"/>
          <w:noProof/>
          <w:color w:val="000000" w:themeColor="text1"/>
          <w:szCs w:val="24"/>
        </w:rPr>
        <w:instrText xml:space="preserve"> </w:instrText>
      </w:r>
      <w:r w:rsidR="0074416A" w:rsidRPr="000A572E">
        <w:rPr>
          <w:rFonts w:ascii="Optima" w:hAnsi="Optima" w:cs="Open Sans"/>
          <w:noProof/>
          <w:color w:val="000000" w:themeColor="text1"/>
          <w:szCs w:val="24"/>
        </w:rPr>
        <w:instrText>PAGEREF</w:instrText>
      </w:r>
      <w:r w:rsidRPr="000A572E">
        <w:rPr>
          <w:rFonts w:ascii="Optima" w:hAnsi="Optima" w:cs="Open Sans"/>
          <w:noProof/>
          <w:color w:val="000000" w:themeColor="text1"/>
          <w:szCs w:val="24"/>
        </w:rPr>
        <w:instrText xml:space="preserve"> _Toc149791070 \h </w:instrText>
      </w:r>
      <w:r w:rsidRPr="000A572E">
        <w:rPr>
          <w:rFonts w:ascii="Optima" w:hAnsi="Optima" w:cs="Open Sans"/>
          <w:noProof/>
          <w:color w:val="000000" w:themeColor="text1"/>
          <w:szCs w:val="24"/>
        </w:rPr>
      </w:r>
      <w:r w:rsidRPr="000A572E">
        <w:rPr>
          <w:rFonts w:ascii="Optima" w:hAnsi="Optima" w:cs="Open Sans"/>
          <w:noProof/>
          <w:color w:val="000000" w:themeColor="text1"/>
          <w:szCs w:val="24"/>
        </w:rPr>
        <w:fldChar w:fldCharType="separate"/>
      </w:r>
      <w:r w:rsidR="00B30441">
        <w:rPr>
          <w:rFonts w:ascii="Optima" w:hAnsi="Optima" w:cs="Open Sans"/>
          <w:noProof/>
          <w:color w:val="000000" w:themeColor="text1"/>
          <w:szCs w:val="24"/>
        </w:rPr>
        <w:t>4</w:t>
      </w:r>
      <w:r w:rsidRPr="000A572E">
        <w:rPr>
          <w:rFonts w:ascii="Optima" w:hAnsi="Optima" w:cs="Open Sans"/>
          <w:noProof/>
          <w:color w:val="000000" w:themeColor="text1"/>
          <w:szCs w:val="24"/>
        </w:rPr>
        <w:fldChar w:fldCharType="end"/>
      </w:r>
    </w:p>
    <w:p w14:paraId="232AB68F" w14:textId="69DEBFFF" w:rsidR="005A6D89" w:rsidRPr="000A572E" w:rsidRDefault="005A6D89" w:rsidP="000A572E">
      <w:pPr>
        <w:pStyle w:val="TDC2"/>
        <w:ind w:left="0"/>
        <w:jc w:val="both"/>
        <w:rPr>
          <w:rFonts w:ascii="Optima" w:hAnsi="Optima" w:cs="Open Sans"/>
          <w:noProof/>
          <w:color w:val="000000" w:themeColor="text1"/>
          <w:sz w:val="24"/>
          <w:szCs w:val="24"/>
        </w:rPr>
      </w:pPr>
      <w:r w:rsidRPr="000A572E">
        <w:rPr>
          <w:rFonts w:ascii="Optima" w:hAnsi="Optima" w:cs="Open Sans"/>
          <w:noProof/>
          <w:color w:val="000000" w:themeColor="text1"/>
          <w:sz w:val="24"/>
          <w:szCs w:val="24"/>
        </w:rPr>
        <w:t>a) Docencia de primer y segundo ciclo.</w:t>
      </w:r>
      <w:r w:rsidRPr="000A572E">
        <w:rPr>
          <w:rFonts w:ascii="Optima" w:hAnsi="Optima" w:cs="Open Sans"/>
          <w:noProof/>
          <w:color w:val="000000" w:themeColor="text1"/>
          <w:sz w:val="24"/>
          <w:szCs w:val="24"/>
        </w:rPr>
        <w:tab/>
      </w:r>
      <w:r w:rsidRPr="000A572E">
        <w:rPr>
          <w:rFonts w:ascii="Optima" w:hAnsi="Optima" w:cs="Open Sans"/>
          <w:noProof/>
          <w:color w:val="000000" w:themeColor="text1"/>
          <w:sz w:val="24"/>
          <w:szCs w:val="24"/>
        </w:rPr>
        <w:fldChar w:fldCharType="begin"/>
      </w:r>
      <w:r w:rsidRPr="000A572E">
        <w:rPr>
          <w:rFonts w:ascii="Optima" w:hAnsi="Optima" w:cs="Open Sans"/>
          <w:noProof/>
          <w:color w:val="000000" w:themeColor="text1"/>
          <w:sz w:val="24"/>
          <w:szCs w:val="24"/>
        </w:rPr>
        <w:instrText xml:space="preserve"> </w:instrText>
      </w:r>
      <w:r w:rsidR="0074416A" w:rsidRPr="000A572E">
        <w:rPr>
          <w:rFonts w:ascii="Optima" w:hAnsi="Optima" w:cs="Open Sans"/>
          <w:noProof/>
          <w:color w:val="000000" w:themeColor="text1"/>
          <w:sz w:val="24"/>
          <w:szCs w:val="24"/>
        </w:rPr>
        <w:instrText>PAGEREF</w:instrText>
      </w:r>
      <w:r w:rsidRPr="000A572E">
        <w:rPr>
          <w:rFonts w:ascii="Optima" w:hAnsi="Optima" w:cs="Open Sans"/>
          <w:noProof/>
          <w:color w:val="000000" w:themeColor="text1"/>
          <w:sz w:val="24"/>
          <w:szCs w:val="24"/>
        </w:rPr>
        <w:instrText xml:space="preserve"> _Toc149791071 \h </w:instrText>
      </w:r>
      <w:r w:rsidRPr="000A572E">
        <w:rPr>
          <w:rFonts w:ascii="Optima" w:hAnsi="Optima" w:cs="Open Sans"/>
          <w:noProof/>
          <w:color w:val="000000" w:themeColor="text1"/>
          <w:sz w:val="24"/>
          <w:szCs w:val="24"/>
        </w:rPr>
      </w:r>
      <w:r w:rsidRPr="000A572E">
        <w:rPr>
          <w:rFonts w:ascii="Optima" w:hAnsi="Optima" w:cs="Open Sans"/>
          <w:noProof/>
          <w:color w:val="000000" w:themeColor="text1"/>
          <w:sz w:val="24"/>
          <w:szCs w:val="24"/>
        </w:rPr>
        <w:fldChar w:fldCharType="separate"/>
      </w:r>
      <w:r w:rsidR="00B30441">
        <w:rPr>
          <w:rFonts w:ascii="Optima" w:hAnsi="Optima" w:cs="Open Sans"/>
          <w:noProof/>
          <w:color w:val="000000" w:themeColor="text1"/>
          <w:sz w:val="24"/>
          <w:szCs w:val="24"/>
        </w:rPr>
        <w:t>4</w:t>
      </w:r>
      <w:r w:rsidRPr="000A572E">
        <w:rPr>
          <w:rFonts w:ascii="Optima" w:hAnsi="Optima" w:cs="Open Sans"/>
          <w:noProof/>
          <w:color w:val="000000" w:themeColor="text1"/>
          <w:sz w:val="24"/>
          <w:szCs w:val="24"/>
        </w:rPr>
        <w:fldChar w:fldCharType="end"/>
      </w:r>
    </w:p>
    <w:p w14:paraId="38AA6317" w14:textId="2A342478" w:rsidR="005A6D89" w:rsidRPr="000A572E" w:rsidRDefault="005A6D89" w:rsidP="000A572E">
      <w:pPr>
        <w:pStyle w:val="TDC2"/>
        <w:ind w:left="0"/>
        <w:jc w:val="both"/>
        <w:rPr>
          <w:rFonts w:ascii="Optima" w:hAnsi="Optima" w:cs="Open Sans"/>
          <w:noProof/>
          <w:color w:val="000000" w:themeColor="text1"/>
          <w:sz w:val="24"/>
          <w:szCs w:val="24"/>
        </w:rPr>
      </w:pPr>
      <w:r w:rsidRPr="000A572E">
        <w:rPr>
          <w:rFonts w:ascii="Optima" w:hAnsi="Optima" w:cs="Open Sans"/>
          <w:noProof/>
          <w:color w:val="000000" w:themeColor="text1"/>
          <w:sz w:val="24"/>
          <w:szCs w:val="24"/>
        </w:rPr>
        <w:t>b) Docencia en estudios de doctorado.</w:t>
      </w:r>
      <w:r w:rsidRPr="000A572E">
        <w:rPr>
          <w:rFonts w:ascii="Optima" w:hAnsi="Optima" w:cs="Open Sans"/>
          <w:noProof/>
          <w:color w:val="000000" w:themeColor="text1"/>
          <w:sz w:val="24"/>
          <w:szCs w:val="24"/>
        </w:rPr>
        <w:tab/>
      </w:r>
      <w:r w:rsidRPr="000A572E">
        <w:rPr>
          <w:rFonts w:ascii="Optima" w:hAnsi="Optima" w:cs="Open Sans"/>
          <w:noProof/>
          <w:color w:val="000000" w:themeColor="text1"/>
          <w:sz w:val="24"/>
          <w:szCs w:val="24"/>
        </w:rPr>
        <w:fldChar w:fldCharType="begin"/>
      </w:r>
      <w:r w:rsidRPr="000A572E">
        <w:rPr>
          <w:rFonts w:ascii="Optima" w:hAnsi="Optima" w:cs="Open Sans"/>
          <w:noProof/>
          <w:color w:val="000000" w:themeColor="text1"/>
          <w:sz w:val="24"/>
          <w:szCs w:val="24"/>
        </w:rPr>
        <w:instrText xml:space="preserve"> </w:instrText>
      </w:r>
      <w:r w:rsidR="0074416A" w:rsidRPr="000A572E">
        <w:rPr>
          <w:rFonts w:ascii="Optima" w:hAnsi="Optima" w:cs="Open Sans"/>
          <w:noProof/>
          <w:color w:val="000000" w:themeColor="text1"/>
          <w:sz w:val="24"/>
          <w:szCs w:val="24"/>
        </w:rPr>
        <w:instrText>PAGEREF</w:instrText>
      </w:r>
      <w:r w:rsidRPr="000A572E">
        <w:rPr>
          <w:rFonts w:ascii="Optima" w:hAnsi="Optima" w:cs="Open Sans"/>
          <w:noProof/>
          <w:color w:val="000000" w:themeColor="text1"/>
          <w:sz w:val="24"/>
          <w:szCs w:val="24"/>
        </w:rPr>
        <w:instrText xml:space="preserve"> _Toc149791072 \h </w:instrText>
      </w:r>
      <w:r w:rsidRPr="000A572E">
        <w:rPr>
          <w:rFonts w:ascii="Optima" w:hAnsi="Optima" w:cs="Open Sans"/>
          <w:noProof/>
          <w:color w:val="000000" w:themeColor="text1"/>
          <w:sz w:val="24"/>
          <w:szCs w:val="24"/>
        </w:rPr>
      </w:r>
      <w:r w:rsidRPr="000A572E">
        <w:rPr>
          <w:rFonts w:ascii="Optima" w:hAnsi="Optima" w:cs="Open Sans"/>
          <w:noProof/>
          <w:color w:val="000000" w:themeColor="text1"/>
          <w:sz w:val="24"/>
          <w:szCs w:val="24"/>
        </w:rPr>
        <w:fldChar w:fldCharType="separate"/>
      </w:r>
      <w:r w:rsidR="00B30441">
        <w:rPr>
          <w:rFonts w:ascii="Optima" w:hAnsi="Optima" w:cs="Open Sans"/>
          <w:noProof/>
          <w:color w:val="000000" w:themeColor="text1"/>
          <w:sz w:val="24"/>
          <w:szCs w:val="24"/>
        </w:rPr>
        <w:t>5</w:t>
      </w:r>
      <w:r w:rsidRPr="000A572E">
        <w:rPr>
          <w:rFonts w:ascii="Optima" w:hAnsi="Optima" w:cs="Open Sans"/>
          <w:noProof/>
          <w:color w:val="000000" w:themeColor="text1"/>
          <w:sz w:val="24"/>
          <w:szCs w:val="24"/>
        </w:rPr>
        <w:fldChar w:fldCharType="end"/>
      </w:r>
    </w:p>
    <w:p w14:paraId="7BA84CB5" w14:textId="04CF6BE2" w:rsidR="005A6D89" w:rsidRPr="000A572E" w:rsidRDefault="005A6D89" w:rsidP="000A572E">
      <w:pPr>
        <w:pStyle w:val="TDC2"/>
        <w:ind w:left="0"/>
        <w:jc w:val="both"/>
        <w:rPr>
          <w:rFonts w:ascii="Optima" w:hAnsi="Optima" w:cs="Open Sans"/>
          <w:noProof/>
          <w:color w:val="000000" w:themeColor="text1"/>
          <w:sz w:val="24"/>
          <w:szCs w:val="24"/>
        </w:rPr>
      </w:pPr>
      <w:r w:rsidRPr="000A572E">
        <w:rPr>
          <w:rFonts w:ascii="Optima" w:hAnsi="Optima" w:cs="Open Sans"/>
          <w:noProof/>
          <w:color w:val="000000" w:themeColor="text1"/>
          <w:sz w:val="24"/>
          <w:szCs w:val="24"/>
        </w:rPr>
        <w:t>c</w:t>
      </w:r>
      <w:r w:rsidR="009F518C" w:rsidRPr="000A572E">
        <w:rPr>
          <w:rFonts w:ascii="Optima" w:hAnsi="Optima" w:cs="Open Sans"/>
          <w:noProof/>
          <w:color w:val="000000" w:themeColor="text1"/>
          <w:sz w:val="24"/>
          <w:szCs w:val="24"/>
        </w:rPr>
        <w:t>)  Docencia en estudios propios</w:t>
      </w:r>
      <w:r w:rsidRPr="000A572E">
        <w:rPr>
          <w:rFonts w:ascii="Optima" w:hAnsi="Optima" w:cs="Open Sans"/>
          <w:noProof/>
          <w:color w:val="000000" w:themeColor="text1"/>
          <w:sz w:val="24"/>
          <w:szCs w:val="24"/>
        </w:rPr>
        <w:tab/>
      </w:r>
      <w:r w:rsidRPr="000A572E">
        <w:rPr>
          <w:rFonts w:ascii="Optima" w:hAnsi="Optima" w:cs="Open Sans"/>
          <w:noProof/>
          <w:color w:val="000000" w:themeColor="text1"/>
          <w:sz w:val="24"/>
          <w:szCs w:val="24"/>
        </w:rPr>
        <w:fldChar w:fldCharType="begin"/>
      </w:r>
      <w:r w:rsidRPr="000A572E">
        <w:rPr>
          <w:rFonts w:ascii="Optima" w:hAnsi="Optima" w:cs="Open Sans"/>
          <w:noProof/>
          <w:color w:val="000000" w:themeColor="text1"/>
          <w:sz w:val="24"/>
          <w:szCs w:val="24"/>
        </w:rPr>
        <w:instrText xml:space="preserve"> </w:instrText>
      </w:r>
      <w:r w:rsidR="0074416A" w:rsidRPr="000A572E">
        <w:rPr>
          <w:rFonts w:ascii="Optima" w:hAnsi="Optima" w:cs="Open Sans"/>
          <w:noProof/>
          <w:color w:val="000000" w:themeColor="text1"/>
          <w:sz w:val="24"/>
          <w:szCs w:val="24"/>
        </w:rPr>
        <w:instrText>PAGEREF</w:instrText>
      </w:r>
      <w:r w:rsidRPr="000A572E">
        <w:rPr>
          <w:rFonts w:ascii="Optima" w:hAnsi="Optima" w:cs="Open Sans"/>
          <w:noProof/>
          <w:color w:val="000000" w:themeColor="text1"/>
          <w:sz w:val="24"/>
          <w:szCs w:val="24"/>
        </w:rPr>
        <w:instrText xml:space="preserve"> _Toc149791073 \h </w:instrText>
      </w:r>
      <w:r w:rsidRPr="000A572E">
        <w:rPr>
          <w:rFonts w:ascii="Optima" w:hAnsi="Optima" w:cs="Open Sans"/>
          <w:noProof/>
          <w:color w:val="000000" w:themeColor="text1"/>
          <w:sz w:val="24"/>
          <w:szCs w:val="24"/>
        </w:rPr>
      </w:r>
      <w:r w:rsidRPr="000A572E">
        <w:rPr>
          <w:rFonts w:ascii="Optima" w:hAnsi="Optima" w:cs="Open Sans"/>
          <w:noProof/>
          <w:color w:val="000000" w:themeColor="text1"/>
          <w:sz w:val="24"/>
          <w:szCs w:val="24"/>
        </w:rPr>
        <w:fldChar w:fldCharType="separate"/>
      </w:r>
      <w:r w:rsidR="00B30441">
        <w:rPr>
          <w:rFonts w:ascii="Optima" w:hAnsi="Optima" w:cs="Open Sans"/>
          <w:noProof/>
          <w:color w:val="000000" w:themeColor="text1"/>
          <w:sz w:val="24"/>
          <w:szCs w:val="24"/>
        </w:rPr>
        <w:t>6</w:t>
      </w:r>
      <w:r w:rsidRPr="000A572E">
        <w:rPr>
          <w:rFonts w:ascii="Optima" w:hAnsi="Optima" w:cs="Open Sans"/>
          <w:noProof/>
          <w:color w:val="000000" w:themeColor="text1"/>
          <w:sz w:val="24"/>
          <w:szCs w:val="24"/>
        </w:rPr>
        <w:fldChar w:fldCharType="end"/>
      </w:r>
    </w:p>
    <w:p w14:paraId="0293B66A" w14:textId="208AC52B" w:rsidR="005A6D89" w:rsidRPr="000A572E" w:rsidRDefault="005A6D89" w:rsidP="000A572E">
      <w:pPr>
        <w:pStyle w:val="TDC2"/>
        <w:ind w:left="0"/>
        <w:jc w:val="both"/>
        <w:rPr>
          <w:rFonts w:ascii="Optima" w:hAnsi="Optima" w:cs="Open Sans"/>
          <w:noProof/>
          <w:color w:val="000000" w:themeColor="text1"/>
          <w:sz w:val="24"/>
          <w:szCs w:val="24"/>
        </w:rPr>
      </w:pPr>
      <w:r w:rsidRPr="000A572E">
        <w:rPr>
          <w:rFonts w:ascii="Optima" w:hAnsi="Optima" w:cs="Open Sans"/>
          <w:noProof/>
          <w:color w:val="000000" w:themeColor="text1"/>
          <w:sz w:val="24"/>
          <w:szCs w:val="24"/>
        </w:rPr>
        <w:t>d) Participación en Comisiones de Calidad de Docencia</w:t>
      </w:r>
      <w:r w:rsidRPr="000A572E">
        <w:rPr>
          <w:rFonts w:ascii="Optima" w:hAnsi="Optima" w:cs="Open Sans"/>
          <w:noProof/>
          <w:color w:val="000000" w:themeColor="text1"/>
          <w:sz w:val="24"/>
          <w:szCs w:val="24"/>
        </w:rPr>
        <w:tab/>
      </w:r>
      <w:r w:rsidRPr="000A572E">
        <w:rPr>
          <w:rFonts w:ascii="Optima" w:hAnsi="Optima" w:cs="Open Sans"/>
          <w:noProof/>
          <w:color w:val="000000" w:themeColor="text1"/>
          <w:sz w:val="24"/>
          <w:szCs w:val="24"/>
        </w:rPr>
        <w:fldChar w:fldCharType="begin"/>
      </w:r>
      <w:r w:rsidRPr="000A572E">
        <w:rPr>
          <w:rFonts w:ascii="Optima" w:hAnsi="Optima" w:cs="Open Sans"/>
          <w:noProof/>
          <w:color w:val="000000" w:themeColor="text1"/>
          <w:sz w:val="24"/>
          <w:szCs w:val="24"/>
        </w:rPr>
        <w:instrText xml:space="preserve"> </w:instrText>
      </w:r>
      <w:r w:rsidR="0074416A" w:rsidRPr="000A572E">
        <w:rPr>
          <w:rFonts w:ascii="Optima" w:hAnsi="Optima" w:cs="Open Sans"/>
          <w:noProof/>
          <w:color w:val="000000" w:themeColor="text1"/>
          <w:sz w:val="24"/>
          <w:szCs w:val="24"/>
        </w:rPr>
        <w:instrText>PAGEREF</w:instrText>
      </w:r>
      <w:r w:rsidRPr="000A572E">
        <w:rPr>
          <w:rFonts w:ascii="Optima" w:hAnsi="Optima" w:cs="Open Sans"/>
          <w:noProof/>
          <w:color w:val="000000" w:themeColor="text1"/>
          <w:sz w:val="24"/>
          <w:szCs w:val="24"/>
        </w:rPr>
        <w:instrText xml:space="preserve"> _Toc149791074 \h </w:instrText>
      </w:r>
      <w:r w:rsidRPr="000A572E">
        <w:rPr>
          <w:rFonts w:ascii="Optima" w:hAnsi="Optima" w:cs="Open Sans"/>
          <w:noProof/>
          <w:color w:val="000000" w:themeColor="text1"/>
          <w:sz w:val="24"/>
          <w:szCs w:val="24"/>
        </w:rPr>
      </w:r>
      <w:r w:rsidRPr="000A572E">
        <w:rPr>
          <w:rFonts w:ascii="Optima" w:hAnsi="Optima" w:cs="Open Sans"/>
          <w:noProof/>
          <w:color w:val="000000" w:themeColor="text1"/>
          <w:sz w:val="24"/>
          <w:szCs w:val="24"/>
        </w:rPr>
        <w:fldChar w:fldCharType="separate"/>
      </w:r>
      <w:r w:rsidR="00B30441">
        <w:rPr>
          <w:rFonts w:ascii="Optima" w:hAnsi="Optima" w:cs="Open Sans"/>
          <w:noProof/>
          <w:color w:val="000000" w:themeColor="text1"/>
          <w:sz w:val="24"/>
          <w:szCs w:val="24"/>
        </w:rPr>
        <w:t>7</w:t>
      </w:r>
      <w:r w:rsidRPr="000A572E">
        <w:rPr>
          <w:rFonts w:ascii="Optima" w:hAnsi="Optima" w:cs="Open Sans"/>
          <w:noProof/>
          <w:color w:val="000000" w:themeColor="text1"/>
          <w:sz w:val="24"/>
          <w:szCs w:val="24"/>
        </w:rPr>
        <w:fldChar w:fldCharType="end"/>
      </w:r>
    </w:p>
    <w:p w14:paraId="77C9C151" w14:textId="441C6C6D" w:rsidR="005A6D89" w:rsidRPr="000A572E" w:rsidRDefault="005A6D89" w:rsidP="000A572E">
      <w:pPr>
        <w:pStyle w:val="TDC1"/>
        <w:rPr>
          <w:rFonts w:ascii="Optima" w:hAnsi="Optima" w:cs="Open Sans"/>
          <w:noProof/>
          <w:color w:val="000000" w:themeColor="text1"/>
          <w:szCs w:val="24"/>
        </w:rPr>
      </w:pPr>
      <w:r w:rsidRPr="000A572E">
        <w:rPr>
          <w:rFonts w:ascii="Optima" w:hAnsi="Optima" w:cs="Open Sans"/>
          <w:noProof/>
          <w:color w:val="000000" w:themeColor="text1"/>
          <w:szCs w:val="24"/>
        </w:rPr>
        <w:t>IV. ACTIVIDAD INVESTIGADORA DESEMPEÑADA .</w:t>
      </w:r>
      <w:r w:rsidRPr="000A572E">
        <w:rPr>
          <w:rFonts w:ascii="Optima" w:hAnsi="Optima" w:cs="Open Sans"/>
          <w:noProof/>
          <w:color w:val="000000" w:themeColor="text1"/>
          <w:szCs w:val="24"/>
        </w:rPr>
        <w:tab/>
      </w:r>
      <w:r w:rsidRPr="000A572E">
        <w:rPr>
          <w:rFonts w:ascii="Optima" w:hAnsi="Optima" w:cs="Open Sans"/>
          <w:noProof/>
          <w:color w:val="000000" w:themeColor="text1"/>
          <w:szCs w:val="24"/>
        </w:rPr>
        <w:fldChar w:fldCharType="begin"/>
      </w:r>
      <w:r w:rsidRPr="000A572E">
        <w:rPr>
          <w:rFonts w:ascii="Optima" w:hAnsi="Optima" w:cs="Open Sans"/>
          <w:noProof/>
          <w:color w:val="000000" w:themeColor="text1"/>
          <w:szCs w:val="24"/>
        </w:rPr>
        <w:instrText xml:space="preserve"> </w:instrText>
      </w:r>
      <w:r w:rsidR="0074416A" w:rsidRPr="000A572E">
        <w:rPr>
          <w:rFonts w:ascii="Optima" w:hAnsi="Optima" w:cs="Open Sans"/>
          <w:noProof/>
          <w:color w:val="000000" w:themeColor="text1"/>
          <w:szCs w:val="24"/>
        </w:rPr>
        <w:instrText>PAGEREF</w:instrText>
      </w:r>
      <w:r w:rsidRPr="000A572E">
        <w:rPr>
          <w:rFonts w:ascii="Optima" w:hAnsi="Optima" w:cs="Open Sans"/>
          <w:noProof/>
          <w:color w:val="000000" w:themeColor="text1"/>
          <w:szCs w:val="24"/>
        </w:rPr>
        <w:instrText xml:space="preserve"> _Toc149791075 \h </w:instrText>
      </w:r>
      <w:r w:rsidRPr="000A572E">
        <w:rPr>
          <w:rFonts w:ascii="Optima" w:hAnsi="Optima" w:cs="Open Sans"/>
          <w:noProof/>
          <w:color w:val="000000" w:themeColor="text1"/>
          <w:szCs w:val="24"/>
        </w:rPr>
      </w:r>
      <w:r w:rsidRPr="000A572E">
        <w:rPr>
          <w:rFonts w:ascii="Optima" w:hAnsi="Optima" w:cs="Open Sans"/>
          <w:noProof/>
          <w:color w:val="000000" w:themeColor="text1"/>
          <w:szCs w:val="24"/>
        </w:rPr>
        <w:fldChar w:fldCharType="separate"/>
      </w:r>
      <w:r w:rsidR="00B30441">
        <w:rPr>
          <w:rFonts w:ascii="Optima" w:hAnsi="Optima" w:cs="Open Sans"/>
          <w:noProof/>
          <w:color w:val="000000" w:themeColor="text1"/>
          <w:szCs w:val="24"/>
        </w:rPr>
        <w:t>7</w:t>
      </w:r>
      <w:r w:rsidRPr="000A572E">
        <w:rPr>
          <w:rFonts w:ascii="Optima" w:hAnsi="Optima" w:cs="Open Sans"/>
          <w:noProof/>
          <w:color w:val="000000" w:themeColor="text1"/>
          <w:szCs w:val="24"/>
        </w:rPr>
        <w:fldChar w:fldCharType="end"/>
      </w:r>
    </w:p>
    <w:p w14:paraId="120A4534" w14:textId="540EF5BD" w:rsidR="005A6D89" w:rsidRPr="000A572E" w:rsidRDefault="005A6D89" w:rsidP="000A572E">
      <w:pPr>
        <w:pStyle w:val="TDC1"/>
        <w:rPr>
          <w:rFonts w:ascii="Optima" w:hAnsi="Optima" w:cs="Open Sans"/>
          <w:noProof/>
          <w:color w:val="000000" w:themeColor="text1"/>
          <w:szCs w:val="24"/>
        </w:rPr>
      </w:pPr>
      <w:r w:rsidRPr="000A572E">
        <w:rPr>
          <w:rFonts w:ascii="Optima" w:hAnsi="Optima" w:cs="Open Sans"/>
          <w:noProof/>
          <w:color w:val="000000" w:themeColor="text1"/>
          <w:szCs w:val="24"/>
        </w:rPr>
        <w:t>V. PUBLICACIONES (LIBROS).</w:t>
      </w:r>
      <w:r w:rsidRPr="000A572E">
        <w:rPr>
          <w:rFonts w:ascii="Optima" w:hAnsi="Optima" w:cs="Open Sans"/>
          <w:noProof/>
          <w:color w:val="000000" w:themeColor="text1"/>
          <w:szCs w:val="24"/>
        </w:rPr>
        <w:tab/>
      </w:r>
      <w:r w:rsidRPr="000A572E">
        <w:rPr>
          <w:rFonts w:ascii="Optima" w:hAnsi="Optima" w:cs="Open Sans"/>
          <w:noProof/>
          <w:color w:val="000000" w:themeColor="text1"/>
          <w:szCs w:val="24"/>
        </w:rPr>
        <w:fldChar w:fldCharType="begin"/>
      </w:r>
      <w:r w:rsidRPr="000A572E">
        <w:rPr>
          <w:rFonts w:ascii="Optima" w:hAnsi="Optima" w:cs="Open Sans"/>
          <w:noProof/>
          <w:color w:val="000000" w:themeColor="text1"/>
          <w:szCs w:val="24"/>
        </w:rPr>
        <w:instrText xml:space="preserve"> </w:instrText>
      </w:r>
      <w:r w:rsidR="0074416A" w:rsidRPr="000A572E">
        <w:rPr>
          <w:rFonts w:ascii="Optima" w:hAnsi="Optima" w:cs="Open Sans"/>
          <w:noProof/>
          <w:color w:val="000000" w:themeColor="text1"/>
          <w:szCs w:val="24"/>
        </w:rPr>
        <w:instrText>PAGEREF</w:instrText>
      </w:r>
      <w:r w:rsidRPr="000A572E">
        <w:rPr>
          <w:rFonts w:ascii="Optima" w:hAnsi="Optima" w:cs="Open Sans"/>
          <w:noProof/>
          <w:color w:val="000000" w:themeColor="text1"/>
          <w:szCs w:val="24"/>
        </w:rPr>
        <w:instrText xml:space="preserve"> _Toc149791076 \h </w:instrText>
      </w:r>
      <w:r w:rsidRPr="000A572E">
        <w:rPr>
          <w:rFonts w:ascii="Optima" w:hAnsi="Optima" w:cs="Open Sans"/>
          <w:noProof/>
          <w:color w:val="000000" w:themeColor="text1"/>
          <w:szCs w:val="24"/>
        </w:rPr>
      </w:r>
      <w:r w:rsidRPr="000A572E">
        <w:rPr>
          <w:rFonts w:ascii="Optima" w:hAnsi="Optima" w:cs="Open Sans"/>
          <w:noProof/>
          <w:color w:val="000000" w:themeColor="text1"/>
          <w:szCs w:val="24"/>
        </w:rPr>
        <w:fldChar w:fldCharType="separate"/>
      </w:r>
      <w:r w:rsidR="00B30441">
        <w:rPr>
          <w:rFonts w:ascii="Optima" w:hAnsi="Optima" w:cs="Open Sans"/>
          <w:noProof/>
          <w:color w:val="000000" w:themeColor="text1"/>
          <w:szCs w:val="24"/>
        </w:rPr>
        <w:t>8</w:t>
      </w:r>
      <w:r w:rsidRPr="000A572E">
        <w:rPr>
          <w:rFonts w:ascii="Optima" w:hAnsi="Optima" w:cs="Open Sans"/>
          <w:noProof/>
          <w:color w:val="000000" w:themeColor="text1"/>
          <w:szCs w:val="24"/>
        </w:rPr>
        <w:fldChar w:fldCharType="end"/>
      </w:r>
    </w:p>
    <w:p w14:paraId="2F0DA15A" w14:textId="6B1F9A76" w:rsidR="005A6D89" w:rsidRPr="000A572E" w:rsidRDefault="005A6D89" w:rsidP="000A572E">
      <w:pPr>
        <w:pStyle w:val="TDC2"/>
        <w:ind w:left="0"/>
        <w:jc w:val="both"/>
        <w:rPr>
          <w:rFonts w:ascii="Optima" w:hAnsi="Optima" w:cs="Open Sans"/>
          <w:noProof/>
          <w:color w:val="000000" w:themeColor="text1"/>
          <w:sz w:val="24"/>
          <w:szCs w:val="24"/>
        </w:rPr>
      </w:pPr>
      <w:r w:rsidRPr="000A572E">
        <w:rPr>
          <w:rFonts w:ascii="Optima" w:hAnsi="Optima" w:cs="Open Sans"/>
          <w:noProof/>
          <w:color w:val="000000" w:themeColor="text1"/>
          <w:sz w:val="24"/>
          <w:szCs w:val="24"/>
        </w:rPr>
        <w:t>a) Monografías</w:t>
      </w:r>
      <w:r w:rsidRPr="000A572E">
        <w:rPr>
          <w:rFonts w:ascii="Optima" w:hAnsi="Optima" w:cs="Open Sans"/>
          <w:noProof/>
          <w:color w:val="000000" w:themeColor="text1"/>
          <w:sz w:val="24"/>
          <w:szCs w:val="24"/>
        </w:rPr>
        <w:tab/>
      </w:r>
      <w:r w:rsidRPr="000A572E">
        <w:rPr>
          <w:rFonts w:ascii="Optima" w:hAnsi="Optima" w:cs="Open Sans"/>
          <w:noProof/>
          <w:color w:val="000000" w:themeColor="text1"/>
          <w:sz w:val="24"/>
          <w:szCs w:val="24"/>
        </w:rPr>
        <w:fldChar w:fldCharType="begin"/>
      </w:r>
      <w:r w:rsidRPr="000A572E">
        <w:rPr>
          <w:rFonts w:ascii="Optima" w:hAnsi="Optima" w:cs="Open Sans"/>
          <w:noProof/>
          <w:color w:val="000000" w:themeColor="text1"/>
          <w:sz w:val="24"/>
          <w:szCs w:val="24"/>
        </w:rPr>
        <w:instrText xml:space="preserve"> </w:instrText>
      </w:r>
      <w:r w:rsidR="0074416A" w:rsidRPr="000A572E">
        <w:rPr>
          <w:rFonts w:ascii="Optima" w:hAnsi="Optima" w:cs="Open Sans"/>
          <w:noProof/>
          <w:color w:val="000000" w:themeColor="text1"/>
          <w:sz w:val="24"/>
          <w:szCs w:val="24"/>
        </w:rPr>
        <w:instrText>PAGEREF</w:instrText>
      </w:r>
      <w:r w:rsidRPr="000A572E">
        <w:rPr>
          <w:rFonts w:ascii="Optima" w:hAnsi="Optima" w:cs="Open Sans"/>
          <w:noProof/>
          <w:color w:val="000000" w:themeColor="text1"/>
          <w:sz w:val="24"/>
          <w:szCs w:val="24"/>
        </w:rPr>
        <w:instrText xml:space="preserve"> _Toc149791077 \h </w:instrText>
      </w:r>
      <w:r w:rsidRPr="000A572E">
        <w:rPr>
          <w:rFonts w:ascii="Optima" w:hAnsi="Optima" w:cs="Open Sans"/>
          <w:noProof/>
          <w:color w:val="000000" w:themeColor="text1"/>
          <w:sz w:val="24"/>
          <w:szCs w:val="24"/>
        </w:rPr>
      </w:r>
      <w:r w:rsidRPr="000A572E">
        <w:rPr>
          <w:rFonts w:ascii="Optima" w:hAnsi="Optima" w:cs="Open Sans"/>
          <w:noProof/>
          <w:color w:val="000000" w:themeColor="text1"/>
          <w:sz w:val="24"/>
          <w:szCs w:val="24"/>
        </w:rPr>
        <w:fldChar w:fldCharType="separate"/>
      </w:r>
      <w:r w:rsidR="00B30441">
        <w:rPr>
          <w:rFonts w:ascii="Optima" w:hAnsi="Optima" w:cs="Open Sans"/>
          <w:noProof/>
          <w:color w:val="000000" w:themeColor="text1"/>
          <w:sz w:val="24"/>
          <w:szCs w:val="24"/>
        </w:rPr>
        <w:t>8</w:t>
      </w:r>
      <w:r w:rsidRPr="000A572E">
        <w:rPr>
          <w:rFonts w:ascii="Optima" w:hAnsi="Optima" w:cs="Open Sans"/>
          <w:noProof/>
          <w:color w:val="000000" w:themeColor="text1"/>
          <w:sz w:val="24"/>
          <w:szCs w:val="24"/>
        </w:rPr>
        <w:fldChar w:fldCharType="end"/>
      </w:r>
    </w:p>
    <w:p w14:paraId="38F3BBC8" w14:textId="5A0CFD25" w:rsidR="005A6D89" w:rsidRPr="000A572E" w:rsidRDefault="005A6D89" w:rsidP="000A572E">
      <w:pPr>
        <w:pStyle w:val="TDC2"/>
        <w:tabs>
          <w:tab w:val="clear" w:pos="6804"/>
          <w:tab w:val="left" w:leader="dot" w:pos="6663"/>
        </w:tabs>
        <w:ind w:left="0"/>
        <w:jc w:val="both"/>
        <w:rPr>
          <w:rFonts w:ascii="Optima" w:hAnsi="Optima" w:cs="Open Sans"/>
          <w:noProof/>
          <w:color w:val="000000" w:themeColor="text1"/>
          <w:sz w:val="24"/>
          <w:szCs w:val="24"/>
        </w:rPr>
      </w:pPr>
      <w:r w:rsidRPr="000A572E">
        <w:rPr>
          <w:rFonts w:ascii="Optima" w:hAnsi="Optima" w:cs="Open Sans"/>
          <w:noProof/>
          <w:color w:val="000000" w:themeColor="text1"/>
          <w:sz w:val="24"/>
          <w:szCs w:val="24"/>
        </w:rPr>
        <w:t>b) Colaboraciones en libros:</w:t>
      </w:r>
      <w:r w:rsidRPr="000A572E">
        <w:rPr>
          <w:rFonts w:ascii="Optima" w:hAnsi="Optima" w:cs="Open Sans"/>
          <w:noProof/>
          <w:color w:val="000000" w:themeColor="text1"/>
          <w:sz w:val="24"/>
          <w:szCs w:val="24"/>
        </w:rPr>
        <w:tab/>
      </w:r>
      <w:r w:rsidRPr="000A572E">
        <w:rPr>
          <w:rFonts w:ascii="Optima" w:hAnsi="Optima" w:cs="Open Sans"/>
          <w:noProof/>
          <w:color w:val="000000" w:themeColor="text1"/>
          <w:sz w:val="24"/>
          <w:szCs w:val="24"/>
        </w:rPr>
        <w:fldChar w:fldCharType="begin"/>
      </w:r>
      <w:r w:rsidRPr="000A572E">
        <w:rPr>
          <w:rFonts w:ascii="Optima" w:hAnsi="Optima" w:cs="Open Sans"/>
          <w:noProof/>
          <w:color w:val="000000" w:themeColor="text1"/>
          <w:sz w:val="24"/>
          <w:szCs w:val="24"/>
        </w:rPr>
        <w:instrText xml:space="preserve"> </w:instrText>
      </w:r>
      <w:r w:rsidR="0074416A" w:rsidRPr="000A572E">
        <w:rPr>
          <w:rFonts w:ascii="Optima" w:hAnsi="Optima" w:cs="Open Sans"/>
          <w:noProof/>
          <w:color w:val="000000" w:themeColor="text1"/>
          <w:sz w:val="24"/>
          <w:szCs w:val="24"/>
        </w:rPr>
        <w:instrText>PAGEREF</w:instrText>
      </w:r>
      <w:r w:rsidRPr="000A572E">
        <w:rPr>
          <w:rFonts w:ascii="Optima" w:hAnsi="Optima" w:cs="Open Sans"/>
          <w:noProof/>
          <w:color w:val="000000" w:themeColor="text1"/>
          <w:sz w:val="24"/>
          <w:szCs w:val="24"/>
        </w:rPr>
        <w:instrText xml:space="preserve"> _Toc149791078 \h </w:instrText>
      </w:r>
      <w:r w:rsidRPr="000A572E">
        <w:rPr>
          <w:rFonts w:ascii="Optima" w:hAnsi="Optima" w:cs="Open Sans"/>
          <w:noProof/>
          <w:color w:val="000000" w:themeColor="text1"/>
          <w:sz w:val="24"/>
          <w:szCs w:val="24"/>
        </w:rPr>
      </w:r>
      <w:r w:rsidRPr="000A572E">
        <w:rPr>
          <w:rFonts w:ascii="Optima" w:hAnsi="Optima" w:cs="Open Sans"/>
          <w:noProof/>
          <w:color w:val="000000" w:themeColor="text1"/>
          <w:sz w:val="24"/>
          <w:szCs w:val="24"/>
        </w:rPr>
        <w:fldChar w:fldCharType="separate"/>
      </w:r>
      <w:r w:rsidR="00B30441">
        <w:rPr>
          <w:rFonts w:ascii="Optima" w:hAnsi="Optima" w:cs="Open Sans"/>
          <w:noProof/>
          <w:color w:val="000000" w:themeColor="text1"/>
          <w:sz w:val="24"/>
          <w:szCs w:val="24"/>
        </w:rPr>
        <w:t>10</w:t>
      </w:r>
      <w:r w:rsidRPr="000A572E">
        <w:rPr>
          <w:rFonts w:ascii="Optima" w:hAnsi="Optima" w:cs="Open Sans"/>
          <w:noProof/>
          <w:color w:val="000000" w:themeColor="text1"/>
          <w:sz w:val="24"/>
          <w:szCs w:val="24"/>
        </w:rPr>
        <w:fldChar w:fldCharType="end"/>
      </w:r>
    </w:p>
    <w:p w14:paraId="7977C96F" w14:textId="3DF5E155" w:rsidR="005A6D89" w:rsidRPr="000A572E" w:rsidRDefault="005A6D89" w:rsidP="000A572E">
      <w:pPr>
        <w:pStyle w:val="TDC1"/>
        <w:rPr>
          <w:rFonts w:ascii="Optima" w:hAnsi="Optima" w:cs="Open Sans"/>
          <w:noProof/>
          <w:color w:val="000000" w:themeColor="text1"/>
          <w:szCs w:val="24"/>
        </w:rPr>
      </w:pPr>
      <w:r w:rsidRPr="000A572E">
        <w:rPr>
          <w:rFonts w:ascii="Optima" w:hAnsi="Optima" w:cs="Open Sans"/>
          <w:noProof/>
          <w:color w:val="000000" w:themeColor="text1"/>
          <w:szCs w:val="24"/>
        </w:rPr>
        <w:t>VI. PUBLICACIONES (ARTICULOS)</w:t>
      </w:r>
      <w:r w:rsidRPr="000A572E">
        <w:rPr>
          <w:rFonts w:ascii="Optima" w:hAnsi="Optima" w:cs="Open Sans"/>
          <w:noProof/>
          <w:color w:val="000000" w:themeColor="text1"/>
          <w:szCs w:val="24"/>
        </w:rPr>
        <w:tab/>
      </w:r>
      <w:r w:rsidRPr="000A572E">
        <w:rPr>
          <w:rFonts w:ascii="Optima" w:hAnsi="Optima" w:cs="Open Sans"/>
          <w:noProof/>
          <w:color w:val="000000" w:themeColor="text1"/>
          <w:szCs w:val="24"/>
        </w:rPr>
        <w:fldChar w:fldCharType="begin"/>
      </w:r>
      <w:r w:rsidRPr="000A572E">
        <w:rPr>
          <w:rFonts w:ascii="Optima" w:hAnsi="Optima" w:cs="Open Sans"/>
          <w:noProof/>
          <w:color w:val="000000" w:themeColor="text1"/>
          <w:szCs w:val="24"/>
        </w:rPr>
        <w:instrText xml:space="preserve"> </w:instrText>
      </w:r>
      <w:r w:rsidR="0074416A" w:rsidRPr="000A572E">
        <w:rPr>
          <w:rFonts w:ascii="Optima" w:hAnsi="Optima" w:cs="Open Sans"/>
          <w:noProof/>
          <w:color w:val="000000" w:themeColor="text1"/>
          <w:szCs w:val="24"/>
        </w:rPr>
        <w:instrText>PAGEREF</w:instrText>
      </w:r>
      <w:r w:rsidRPr="000A572E">
        <w:rPr>
          <w:rFonts w:ascii="Optima" w:hAnsi="Optima" w:cs="Open Sans"/>
          <w:noProof/>
          <w:color w:val="000000" w:themeColor="text1"/>
          <w:szCs w:val="24"/>
        </w:rPr>
        <w:instrText xml:space="preserve"> _Toc149791079 \h </w:instrText>
      </w:r>
      <w:r w:rsidRPr="000A572E">
        <w:rPr>
          <w:rFonts w:ascii="Optima" w:hAnsi="Optima" w:cs="Open Sans"/>
          <w:noProof/>
          <w:color w:val="000000" w:themeColor="text1"/>
          <w:szCs w:val="24"/>
        </w:rPr>
      </w:r>
      <w:r w:rsidRPr="000A572E">
        <w:rPr>
          <w:rFonts w:ascii="Optima" w:hAnsi="Optima" w:cs="Open Sans"/>
          <w:noProof/>
          <w:color w:val="000000" w:themeColor="text1"/>
          <w:szCs w:val="24"/>
        </w:rPr>
        <w:fldChar w:fldCharType="separate"/>
      </w:r>
      <w:r w:rsidR="00B30441">
        <w:rPr>
          <w:rFonts w:ascii="Optima" w:hAnsi="Optima" w:cs="Open Sans"/>
          <w:noProof/>
          <w:color w:val="000000" w:themeColor="text1"/>
          <w:szCs w:val="24"/>
        </w:rPr>
        <w:t>19</w:t>
      </w:r>
      <w:r w:rsidRPr="000A572E">
        <w:rPr>
          <w:rFonts w:ascii="Optima" w:hAnsi="Optima" w:cs="Open Sans"/>
          <w:noProof/>
          <w:color w:val="000000" w:themeColor="text1"/>
          <w:szCs w:val="24"/>
        </w:rPr>
        <w:fldChar w:fldCharType="end"/>
      </w:r>
    </w:p>
    <w:p w14:paraId="0377A91B" w14:textId="4A307F0B" w:rsidR="005A6D89" w:rsidRPr="000A572E" w:rsidRDefault="005A6D89" w:rsidP="000A572E">
      <w:pPr>
        <w:pStyle w:val="TDC1"/>
        <w:rPr>
          <w:rFonts w:ascii="Optima" w:hAnsi="Optima" w:cs="Open Sans"/>
          <w:noProof/>
          <w:color w:val="000000" w:themeColor="text1"/>
          <w:szCs w:val="24"/>
        </w:rPr>
      </w:pPr>
      <w:r w:rsidRPr="000A572E">
        <w:rPr>
          <w:rFonts w:ascii="Optima" w:hAnsi="Optima" w:cs="Open Sans"/>
          <w:noProof/>
          <w:color w:val="000000" w:themeColor="text1"/>
          <w:szCs w:val="24"/>
        </w:rPr>
        <w:t>VII. PROYECTOS DE INVESTIGACION SUBVENCIONADOS</w:t>
      </w:r>
      <w:r w:rsidRPr="000A572E">
        <w:rPr>
          <w:rFonts w:ascii="Optima" w:hAnsi="Optima" w:cs="Open Sans"/>
          <w:noProof/>
          <w:color w:val="000000" w:themeColor="text1"/>
          <w:szCs w:val="24"/>
        </w:rPr>
        <w:tab/>
      </w:r>
      <w:r w:rsidRPr="000A572E">
        <w:rPr>
          <w:rFonts w:ascii="Optima" w:hAnsi="Optima" w:cs="Open Sans"/>
          <w:noProof/>
          <w:color w:val="000000" w:themeColor="text1"/>
          <w:szCs w:val="24"/>
        </w:rPr>
        <w:fldChar w:fldCharType="begin"/>
      </w:r>
      <w:r w:rsidRPr="000A572E">
        <w:rPr>
          <w:rFonts w:ascii="Optima" w:hAnsi="Optima" w:cs="Open Sans"/>
          <w:noProof/>
          <w:color w:val="000000" w:themeColor="text1"/>
          <w:szCs w:val="24"/>
        </w:rPr>
        <w:instrText xml:space="preserve"> </w:instrText>
      </w:r>
      <w:r w:rsidR="0074416A" w:rsidRPr="000A572E">
        <w:rPr>
          <w:rFonts w:ascii="Optima" w:hAnsi="Optima" w:cs="Open Sans"/>
          <w:noProof/>
          <w:color w:val="000000" w:themeColor="text1"/>
          <w:szCs w:val="24"/>
        </w:rPr>
        <w:instrText>PAGEREF</w:instrText>
      </w:r>
      <w:r w:rsidRPr="000A572E">
        <w:rPr>
          <w:rFonts w:ascii="Optima" w:hAnsi="Optima" w:cs="Open Sans"/>
          <w:noProof/>
          <w:color w:val="000000" w:themeColor="text1"/>
          <w:szCs w:val="24"/>
        </w:rPr>
        <w:instrText xml:space="preserve"> _Toc149791080 \h </w:instrText>
      </w:r>
      <w:r w:rsidRPr="000A572E">
        <w:rPr>
          <w:rFonts w:ascii="Optima" w:hAnsi="Optima" w:cs="Open Sans"/>
          <w:noProof/>
          <w:color w:val="000000" w:themeColor="text1"/>
          <w:szCs w:val="24"/>
        </w:rPr>
      </w:r>
      <w:r w:rsidRPr="000A572E">
        <w:rPr>
          <w:rFonts w:ascii="Optima" w:hAnsi="Optima" w:cs="Open Sans"/>
          <w:noProof/>
          <w:color w:val="000000" w:themeColor="text1"/>
          <w:szCs w:val="24"/>
        </w:rPr>
        <w:fldChar w:fldCharType="separate"/>
      </w:r>
      <w:r w:rsidR="00B30441">
        <w:rPr>
          <w:rFonts w:ascii="Optima" w:hAnsi="Optima" w:cs="Open Sans"/>
          <w:noProof/>
          <w:color w:val="000000" w:themeColor="text1"/>
          <w:szCs w:val="24"/>
        </w:rPr>
        <w:t>32</w:t>
      </w:r>
      <w:r w:rsidRPr="000A572E">
        <w:rPr>
          <w:rFonts w:ascii="Optima" w:hAnsi="Optima" w:cs="Open Sans"/>
          <w:noProof/>
          <w:color w:val="000000" w:themeColor="text1"/>
          <w:szCs w:val="24"/>
        </w:rPr>
        <w:fldChar w:fldCharType="end"/>
      </w:r>
    </w:p>
    <w:p w14:paraId="209F1500" w14:textId="66554F93" w:rsidR="005A6D89" w:rsidRPr="000A572E" w:rsidRDefault="005A6D89" w:rsidP="000A572E">
      <w:pPr>
        <w:pStyle w:val="TDC1"/>
        <w:rPr>
          <w:rFonts w:ascii="Optima" w:hAnsi="Optima" w:cs="Open Sans"/>
          <w:noProof/>
          <w:color w:val="000000" w:themeColor="text1"/>
          <w:szCs w:val="24"/>
        </w:rPr>
      </w:pPr>
      <w:r w:rsidRPr="000A572E">
        <w:rPr>
          <w:rFonts w:ascii="Optima" w:hAnsi="Optima" w:cs="Open Sans"/>
          <w:noProof/>
          <w:color w:val="000000" w:themeColor="text1"/>
          <w:szCs w:val="24"/>
        </w:rPr>
        <w:t>VIII.- DIRECCIÓN DE TESIS DOCTORALES</w:t>
      </w:r>
      <w:r w:rsidRPr="000A572E">
        <w:rPr>
          <w:rFonts w:ascii="Optima" w:hAnsi="Optima" w:cs="Open Sans"/>
          <w:noProof/>
          <w:color w:val="000000" w:themeColor="text1"/>
          <w:szCs w:val="24"/>
        </w:rPr>
        <w:tab/>
      </w:r>
      <w:r w:rsidRPr="000A572E">
        <w:rPr>
          <w:rFonts w:ascii="Optima" w:hAnsi="Optima" w:cs="Open Sans"/>
          <w:noProof/>
          <w:color w:val="000000" w:themeColor="text1"/>
          <w:szCs w:val="24"/>
        </w:rPr>
        <w:fldChar w:fldCharType="begin"/>
      </w:r>
      <w:r w:rsidRPr="000A572E">
        <w:rPr>
          <w:rFonts w:ascii="Optima" w:hAnsi="Optima" w:cs="Open Sans"/>
          <w:noProof/>
          <w:color w:val="000000" w:themeColor="text1"/>
          <w:szCs w:val="24"/>
        </w:rPr>
        <w:instrText xml:space="preserve"> </w:instrText>
      </w:r>
      <w:r w:rsidR="0074416A" w:rsidRPr="000A572E">
        <w:rPr>
          <w:rFonts w:ascii="Optima" w:hAnsi="Optima" w:cs="Open Sans"/>
          <w:noProof/>
          <w:color w:val="000000" w:themeColor="text1"/>
          <w:szCs w:val="24"/>
        </w:rPr>
        <w:instrText>PAGEREF</w:instrText>
      </w:r>
      <w:r w:rsidRPr="000A572E">
        <w:rPr>
          <w:rFonts w:ascii="Optima" w:hAnsi="Optima" w:cs="Open Sans"/>
          <w:noProof/>
          <w:color w:val="000000" w:themeColor="text1"/>
          <w:szCs w:val="24"/>
        </w:rPr>
        <w:instrText xml:space="preserve"> _Toc149791081 \h </w:instrText>
      </w:r>
      <w:r w:rsidRPr="000A572E">
        <w:rPr>
          <w:rFonts w:ascii="Optima" w:hAnsi="Optima" w:cs="Open Sans"/>
          <w:noProof/>
          <w:color w:val="000000" w:themeColor="text1"/>
          <w:szCs w:val="24"/>
        </w:rPr>
      </w:r>
      <w:r w:rsidRPr="000A572E">
        <w:rPr>
          <w:rFonts w:ascii="Optima" w:hAnsi="Optima" w:cs="Open Sans"/>
          <w:noProof/>
          <w:color w:val="000000" w:themeColor="text1"/>
          <w:szCs w:val="24"/>
        </w:rPr>
        <w:fldChar w:fldCharType="separate"/>
      </w:r>
      <w:r w:rsidR="00B30441">
        <w:rPr>
          <w:rFonts w:ascii="Optima" w:hAnsi="Optima" w:cs="Open Sans"/>
          <w:noProof/>
          <w:color w:val="000000" w:themeColor="text1"/>
          <w:szCs w:val="24"/>
        </w:rPr>
        <w:t>35</w:t>
      </w:r>
      <w:r w:rsidRPr="000A572E">
        <w:rPr>
          <w:rFonts w:ascii="Optima" w:hAnsi="Optima" w:cs="Open Sans"/>
          <w:noProof/>
          <w:color w:val="000000" w:themeColor="text1"/>
          <w:szCs w:val="24"/>
        </w:rPr>
        <w:fldChar w:fldCharType="end"/>
      </w:r>
    </w:p>
    <w:p w14:paraId="11F57094" w14:textId="77777777" w:rsidR="00927943" w:rsidRPr="000A572E" w:rsidRDefault="005A6D89" w:rsidP="000A572E">
      <w:pPr>
        <w:pStyle w:val="TDC1"/>
        <w:rPr>
          <w:rFonts w:ascii="Optima" w:hAnsi="Optima" w:cs="Open Sans"/>
          <w:noProof/>
          <w:color w:val="000000" w:themeColor="text1"/>
          <w:szCs w:val="24"/>
        </w:rPr>
      </w:pPr>
      <w:r w:rsidRPr="000A572E">
        <w:rPr>
          <w:rFonts w:ascii="Optima" w:hAnsi="Optima" w:cs="Open Sans"/>
          <w:noProof/>
          <w:color w:val="000000" w:themeColor="text1"/>
          <w:szCs w:val="24"/>
        </w:rPr>
        <w:t xml:space="preserve">IX.- COMUNICACIONES Y PONENCIAS A CONGRESOS POR </w:t>
      </w:r>
    </w:p>
    <w:p w14:paraId="0FEC8D80" w14:textId="6C4D1F79" w:rsidR="005A6D89" w:rsidRPr="000A572E" w:rsidRDefault="005A6D89" w:rsidP="000A572E">
      <w:pPr>
        <w:pStyle w:val="TDC1"/>
        <w:rPr>
          <w:rFonts w:ascii="Optima" w:hAnsi="Optima" w:cs="Open Sans"/>
          <w:noProof/>
          <w:color w:val="000000" w:themeColor="text1"/>
          <w:szCs w:val="24"/>
        </w:rPr>
      </w:pPr>
      <w:r w:rsidRPr="000A572E">
        <w:rPr>
          <w:rFonts w:ascii="Optima" w:hAnsi="Optima" w:cs="Open Sans"/>
          <w:noProof/>
          <w:color w:val="000000" w:themeColor="text1"/>
          <w:szCs w:val="24"/>
        </w:rPr>
        <w:t>INVITACION</w:t>
      </w:r>
      <w:r w:rsidRPr="000A572E">
        <w:rPr>
          <w:rFonts w:ascii="Optima" w:hAnsi="Optima" w:cs="Open Sans"/>
          <w:noProof/>
          <w:color w:val="000000" w:themeColor="text1"/>
          <w:szCs w:val="24"/>
        </w:rPr>
        <w:tab/>
      </w:r>
      <w:r w:rsidRPr="000A572E">
        <w:rPr>
          <w:rFonts w:ascii="Optima" w:hAnsi="Optima" w:cs="Open Sans"/>
          <w:noProof/>
          <w:color w:val="000000" w:themeColor="text1"/>
          <w:szCs w:val="24"/>
        </w:rPr>
        <w:fldChar w:fldCharType="begin"/>
      </w:r>
      <w:r w:rsidRPr="000A572E">
        <w:rPr>
          <w:rFonts w:ascii="Optima" w:hAnsi="Optima" w:cs="Open Sans"/>
          <w:noProof/>
          <w:color w:val="000000" w:themeColor="text1"/>
          <w:szCs w:val="24"/>
        </w:rPr>
        <w:instrText xml:space="preserve"> </w:instrText>
      </w:r>
      <w:r w:rsidR="0074416A" w:rsidRPr="000A572E">
        <w:rPr>
          <w:rFonts w:ascii="Optima" w:hAnsi="Optima" w:cs="Open Sans"/>
          <w:noProof/>
          <w:color w:val="000000" w:themeColor="text1"/>
          <w:szCs w:val="24"/>
        </w:rPr>
        <w:instrText>PAGEREF</w:instrText>
      </w:r>
      <w:r w:rsidRPr="000A572E">
        <w:rPr>
          <w:rFonts w:ascii="Optima" w:hAnsi="Optima" w:cs="Open Sans"/>
          <w:noProof/>
          <w:color w:val="000000" w:themeColor="text1"/>
          <w:szCs w:val="24"/>
        </w:rPr>
        <w:instrText xml:space="preserve"> _Toc149791082 \h </w:instrText>
      </w:r>
      <w:r w:rsidRPr="000A572E">
        <w:rPr>
          <w:rFonts w:ascii="Optima" w:hAnsi="Optima" w:cs="Open Sans"/>
          <w:noProof/>
          <w:color w:val="000000" w:themeColor="text1"/>
          <w:szCs w:val="24"/>
        </w:rPr>
      </w:r>
      <w:r w:rsidRPr="000A572E">
        <w:rPr>
          <w:rFonts w:ascii="Optima" w:hAnsi="Optima" w:cs="Open Sans"/>
          <w:noProof/>
          <w:color w:val="000000" w:themeColor="text1"/>
          <w:szCs w:val="24"/>
        </w:rPr>
        <w:fldChar w:fldCharType="separate"/>
      </w:r>
      <w:r w:rsidR="00B30441">
        <w:rPr>
          <w:rFonts w:ascii="Optima" w:hAnsi="Optima" w:cs="Open Sans"/>
          <w:noProof/>
          <w:color w:val="000000" w:themeColor="text1"/>
          <w:szCs w:val="24"/>
        </w:rPr>
        <w:t>36</w:t>
      </w:r>
      <w:r w:rsidRPr="000A572E">
        <w:rPr>
          <w:rFonts w:ascii="Optima" w:hAnsi="Optima" w:cs="Open Sans"/>
          <w:noProof/>
          <w:color w:val="000000" w:themeColor="text1"/>
          <w:szCs w:val="24"/>
        </w:rPr>
        <w:fldChar w:fldCharType="end"/>
      </w:r>
    </w:p>
    <w:p w14:paraId="00FD0FAA" w14:textId="77777777" w:rsidR="00927943" w:rsidRPr="000A572E" w:rsidRDefault="005A6D89" w:rsidP="000A572E">
      <w:pPr>
        <w:pStyle w:val="TDC1"/>
        <w:rPr>
          <w:rFonts w:ascii="Optima" w:hAnsi="Optima" w:cs="Open Sans"/>
          <w:noProof/>
          <w:color w:val="000000" w:themeColor="text1"/>
          <w:szCs w:val="24"/>
        </w:rPr>
      </w:pPr>
      <w:r w:rsidRPr="000A572E">
        <w:rPr>
          <w:rFonts w:ascii="Optima" w:hAnsi="Optima" w:cs="Open Sans"/>
          <w:noProof/>
          <w:color w:val="000000" w:themeColor="text1"/>
          <w:szCs w:val="24"/>
        </w:rPr>
        <w:t xml:space="preserve">X. PARTICIPACION EN CONTRATOS DE INVESTIGACION </w:t>
      </w:r>
    </w:p>
    <w:p w14:paraId="074EAE06" w14:textId="77777777" w:rsidR="00927943" w:rsidRPr="000A572E" w:rsidRDefault="005A6D89" w:rsidP="000A572E">
      <w:pPr>
        <w:pStyle w:val="TDC1"/>
        <w:rPr>
          <w:rFonts w:ascii="Optima" w:hAnsi="Optima" w:cs="Open Sans"/>
          <w:noProof/>
          <w:color w:val="000000" w:themeColor="text1"/>
          <w:szCs w:val="24"/>
        </w:rPr>
      </w:pPr>
      <w:r w:rsidRPr="000A572E">
        <w:rPr>
          <w:rFonts w:ascii="Optima" w:hAnsi="Optima" w:cs="Open Sans"/>
          <w:noProof/>
          <w:color w:val="000000" w:themeColor="text1"/>
          <w:szCs w:val="24"/>
        </w:rPr>
        <w:t xml:space="preserve">DE ESPECIAL RELEVANCIA CON EMPRESAS Y/O </w:t>
      </w:r>
    </w:p>
    <w:p w14:paraId="7076D7AC" w14:textId="2CCAB40F" w:rsidR="005A6D89" w:rsidRPr="000A572E" w:rsidRDefault="005A6D89" w:rsidP="000A572E">
      <w:pPr>
        <w:pStyle w:val="TDC1"/>
        <w:rPr>
          <w:rFonts w:ascii="Optima" w:hAnsi="Optima" w:cs="Open Sans"/>
          <w:noProof/>
          <w:color w:val="000000" w:themeColor="text1"/>
          <w:szCs w:val="24"/>
        </w:rPr>
      </w:pPr>
      <w:r w:rsidRPr="000A572E">
        <w:rPr>
          <w:rFonts w:ascii="Optima" w:hAnsi="Optima" w:cs="Open Sans"/>
          <w:noProof/>
          <w:color w:val="000000" w:themeColor="text1"/>
          <w:szCs w:val="24"/>
        </w:rPr>
        <w:t>ADMINISTRACIONES</w:t>
      </w:r>
      <w:r w:rsidRPr="000A572E">
        <w:rPr>
          <w:rFonts w:ascii="Optima" w:hAnsi="Optima" w:cs="Open Sans"/>
          <w:noProof/>
          <w:color w:val="000000" w:themeColor="text1"/>
          <w:szCs w:val="24"/>
        </w:rPr>
        <w:tab/>
      </w:r>
      <w:r w:rsidRPr="000A572E">
        <w:rPr>
          <w:rFonts w:ascii="Optima" w:hAnsi="Optima" w:cs="Open Sans"/>
          <w:noProof/>
          <w:color w:val="000000" w:themeColor="text1"/>
          <w:szCs w:val="24"/>
        </w:rPr>
        <w:fldChar w:fldCharType="begin"/>
      </w:r>
      <w:r w:rsidRPr="000A572E">
        <w:rPr>
          <w:rFonts w:ascii="Optima" w:hAnsi="Optima" w:cs="Open Sans"/>
          <w:noProof/>
          <w:color w:val="000000" w:themeColor="text1"/>
          <w:szCs w:val="24"/>
        </w:rPr>
        <w:instrText xml:space="preserve"> </w:instrText>
      </w:r>
      <w:r w:rsidR="0074416A" w:rsidRPr="000A572E">
        <w:rPr>
          <w:rFonts w:ascii="Optima" w:hAnsi="Optima" w:cs="Open Sans"/>
          <w:noProof/>
          <w:color w:val="000000" w:themeColor="text1"/>
          <w:szCs w:val="24"/>
        </w:rPr>
        <w:instrText>PAGEREF</w:instrText>
      </w:r>
      <w:r w:rsidRPr="000A572E">
        <w:rPr>
          <w:rFonts w:ascii="Optima" w:hAnsi="Optima" w:cs="Open Sans"/>
          <w:noProof/>
          <w:color w:val="000000" w:themeColor="text1"/>
          <w:szCs w:val="24"/>
        </w:rPr>
        <w:instrText xml:space="preserve"> _Toc149791083 \h </w:instrText>
      </w:r>
      <w:r w:rsidRPr="000A572E">
        <w:rPr>
          <w:rFonts w:ascii="Optima" w:hAnsi="Optima" w:cs="Open Sans"/>
          <w:noProof/>
          <w:color w:val="000000" w:themeColor="text1"/>
          <w:szCs w:val="24"/>
        </w:rPr>
      </w:r>
      <w:r w:rsidRPr="000A572E">
        <w:rPr>
          <w:rFonts w:ascii="Optima" w:hAnsi="Optima" w:cs="Open Sans"/>
          <w:noProof/>
          <w:color w:val="000000" w:themeColor="text1"/>
          <w:szCs w:val="24"/>
        </w:rPr>
        <w:fldChar w:fldCharType="separate"/>
      </w:r>
      <w:r w:rsidR="00B30441">
        <w:rPr>
          <w:rFonts w:ascii="Optima" w:hAnsi="Optima" w:cs="Open Sans"/>
          <w:noProof/>
          <w:color w:val="000000" w:themeColor="text1"/>
          <w:szCs w:val="24"/>
        </w:rPr>
        <w:t>64</w:t>
      </w:r>
      <w:r w:rsidRPr="000A572E">
        <w:rPr>
          <w:rFonts w:ascii="Optima" w:hAnsi="Optima" w:cs="Open Sans"/>
          <w:noProof/>
          <w:color w:val="000000" w:themeColor="text1"/>
          <w:szCs w:val="24"/>
        </w:rPr>
        <w:fldChar w:fldCharType="end"/>
      </w:r>
    </w:p>
    <w:p w14:paraId="1A3CCF5F" w14:textId="485B93D3" w:rsidR="005A6D89" w:rsidRPr="000A572E" w:rsidRDefault="005A6D89" w:rsidP="000A572E">
      <w:pPr>
        <w:pStyle w:val="TDC1"/>
        <w:rPr>
          <w:rFonts w:ascii="Optima" w:hAnsi="Optima" w:cs="Open Sans"/>
          <w:noProof/>
          <w:color w:val="000000" w:themeColor="text1"/>
          <w:szCs w:val="24"/>
        </w:rPr>
      </w:pPr>
      <w:r w:rsidRPr="000A572E">
        <w:rPr>
          <w:rFonts w:ascii="Optima" w:hAnsi="Optima" w:cs="Open Sans"/>
          <w:noProof/>
          <w:color w:val="000000" w:themeColor="text1"/>
          <w:szCs w:val="24"/>
        </w:rPr>
        <w:t>XI.- OTROS MERITOS</w:t>
      </w:r>
      <w:r w:rsidRPr="000A572E">
        <w:rPr>
          <w:rFonts w:ascii="Optima" w:hAnsi="Optima" w:cs="Open Sans"/>
          <w:noProof/>
          <w:color w:val="000000" w:themeColor="text1"/>
          <w:szCs w:val="24"/>
        </w:rPr>
        <w:tab/>
      </w:r>
      <w:r w:rsidRPr="000A572E">
        <w:rPr>
          <w:rFonts w:ascii="Optima" w:hAnsi="Optima" w:cs="Open Sans"/>
          <w:noProof/>
          <w:color w:val="000000" w:themeColor="text1"/>
          <w:szCs w:val="24"/>
        </w:rPr>
        <w:fldChar w:fldCharType="begin"/>
      </w:r>
      <w:r w:rsidRPr="000A572E">
        <w:rPr>
          <w:rFonts w:ascii="Optima" w:hAnsi="Optima" w:cs="Open Sans"/>
          <w:noProof/>
          <w:color w:val="000000" w:themeColor="text1"/>
          <w:szCs w:val="24"/>
        </w:rPr>
        <w:instrText xml:space="preserve"> </w:instrText>
      </w:r>
      <w:r w:rsidR="0074416A" w:rsidRPr="000A572E">
        <w:rPr>
          <w:rFonts w:ascii="Optima" w:hAnsi="Optima" w:cs="Open Sans"/>
          <w:noProof/>
          <w:color w:val="000000" w:themeColor="text1"/>
          <w:szCs w:val="24"/>
        </w:rPr>
        <w:instrText>PAGEREF</w:instrText>
      </w:r>
      <w:r w:rsidRPr="000A572E">
        <w:rPr>
          <w:rFonts w:ascii="Optima" w:hAnsi="Optima" w:cs="Open Sans"/>
          <w:noProof/>
          <w:color w:val="000000" w:themeColor="text1"/>
          <w:szCs w:val="24"/>
        </w:rPr>
        <w:instrText xml:space="preserve"> _Toc149791084 \h </w:instrText>
      </w:r>
      <w:r w:rsidRPr="000A572E">
        <w:rPr>
          <w:rFonts w:ascii="Optima" w:hAnsi="Optima" w:cs="Open Sans"/>
          <w:noProof/>
          <w:color w:val="000000" w:themeColor="text1"/>
          <w:szCs w:val="24"/>
        </w:rPr>
      </w:r>
      <w:r w:rsidRPr="000A572E">
        <w:rPr>
          <w:rFonts w:ascii="Optima" w:hAnsi="Optima" w:cs="Open Sans"/>
          <w:noProof/>
          <w:color w:val="000000" w:themeColor="text1"/>
          <w:szCs w:val="24"/>
        </w:rPr>
        <w:fldChar w:fldCharType="separate"/>
      </w:r>
      <w:r w:rsidR="00B30441">
        <w:rPr>
          <w:rFonts w:ascii="Optima" w:hAnsi="Optima" w:cs="Open Sans"/>
          <w:noProof/>
          <w:color w:val="000000" w:themeColor="text1"/>
          <w:szCs w:val="24"/>
        </w:rPr>
        <w:t>74</w:t>
      </w:r>
      <w:r w:rsidRPr="000A572E">
        <w:rPr>
          <w:rFonts w:ascii="Optima" w:hAnsi="Optima" w:cs="Open Sans"/>
          <w:noProof/>
          <w:color w:val="000000" w:themeColor="text1"/>
          <w:szCs w:val="24"/>
        </w:rPr>
        <w:fldChar w:fldCharType="end"/>
      </w:r>
    </w:p>
    <w:p w14:paraId="29EC1E58" w14:textId="77777777" w:rsidR="005A6D89" w:rsidRPr="000A572E" w:rsidRDefault="005A6D89" w:rsidP="000A572E">
      <w:pPr>
        <w:pStyle w:val="Estilo1"/>
        <w:rPr>
          <w:rFonts w:ascii="Optima" w:hAnsi="Optima" w:cs="Open Sans"/>
          <w:color w:val="000000" w:themeColor="text1"/>
          <w:sz w:val="24"/>
          <w:szCs w:val="24"/>
        </w:rPr>
      </w:pPr>
      <w:r w:rsidRPr="000A572E">
        <w:rPr>
          <w:rFonts w:ascii="Optima" w:hAnsi="Optima" w:cs="Open Sans"/>
          <w:color w:val="000000" w:themeColor="text1"/>
          <w:sz w:val="24"/>
          <w:szCs w:val="24"/>
        </w:rPr>
        <w:fldChar w:fldCharType="end"/>
      </w:r>
      <w:r w:rsidRPr="000A572E">
        <w:rPr>
          <w:rFonts w:ascii="Optima" w:hAnsi="Optima" w:cs="Open Sans"/>
          <w:color w:val="000000" w:themeColor="text1"/>
          <w:sz w:val="24"/>
          <w:szCs w:val="24"/>
        </w:rPr>
        <w:br w:type="page"/>
      </w:r>
      <w:bookmarkStart w:id="0" w:name="_Toc149791068"/>
      <w:r w:rsidRPr="000A572E">
        <w:rPr>
          <w:rFonts w:ascii="Optima" w:hAnsi="Optima" w:cs="Open Sans"/>
          <w:color w:val="000000" w:themeColor="text1"/>
          <w:sz w:val="24"/>
          <w:szCs w:val="24"/>
        </w:rPr>
        <w:lastRenderedPageBreak/>
        <w:t>I.- DATOS PERSONALES</w:t>
      </w:r>
      <w:bookmarkEnd w:id="0"/>
      <w:r w:rsidR="00E230A0" w:rsidRPr="000A572E">
        <w:rPr>
          <w:rFonts w:ascii="Optima" w:hAnsi="Optima" w:cs="Open Sans"/>
          <w:color w:val="000000" w:themeColor="text1"/>
          <w:sz w:val="24"/>
          <w:szCs w:val="24"/>
        </w:rPr>
        <w:t xml:space="preserve"> Y PROFESIONALES</w:t>
      </w:r>
    </w:p>
    <w:p w14:paraId="6254DD99" w14:textId="77777777" w:rsidR="005A6D89" w:rsidRPr="000A572E" w:rsidRDefault="005A6D89" w:rsidP="000A572E">
      <w:pPr>
        <w:spacing w:after="120" w:line="300" w:lineRule="exact"/>
        <w:ind w:right="113"/>
        <w:jc w:val="both"/>
        <w:outlineLvl w:val="0"/>
        <w:rPr>
          <w:rFonts w:ascii="Optima" w:hAnsi="Optima" w:cs="Open Sans"/>
          <w:color w:val="000000" w:themeColor="text1"/>
        </w:rPr>
      </w:pPr>
      <w:r w:rsidRPr="000A572E">
        <w:rPr>
          <w:rFonts w:ascii="Optima" w:hAnsi="Optima" w:cs="Open Sans"/>
          <w:color w:val="000000" w:themeColor="text1"/>
        </w:rPr>
        <w:t>Apellidos y nombre: GIMENO FELIU, José María</w:t>
      </w:r>
    </w:p>
    <w:p w14:paraId="6CC6294B" w14:textId="77777777" w:rsidR="005A6D89" w:rsidRPr="000A572E" w:rsidRDefault="005A6D89" w:rsidP="000A572E">
      <w:pPr>
        <w:spacing w:before="120" w:after="240" w:line="300" w:lineRule="exact"/>
        <w:ind w:right="113"/>
        <w:jc w:val="both"/>
        <w:outlineLvl w:val="0"/>
        <w:rPr>
          <w:rFonts w:ascii="Optima" w:hAnsi="Optima" w:cs="Open Sans"/>
          <w:color w:val="000000" w:themeColor="text1"/>
        </w:rPr>
      </w:pPr>
      <w:r w:rsidRPr="000A572E">
        <w:rPr>
          <w:rFonts w:ascii="Optima" w:hAnsi="Optima" w:cs="Open Sans"/>
          <w:color w:val="000000" w:themeColor="text1"/>
        </w:rPr>
        <w:t xml:space="preserve">Correo electrónico: </w:t>
      </w:r>
      <w:hyperlink r:id="rId13" w:history="1">
        <w:r w:rsidRPr="000A572E">
          <w:rPr>
            <w:rStyle w:val="Hipervnculo"/>
            <w:rFonts w:ascii="Optima" w:hAnsi="Optima" w:cs="Open Sans"/>
            <w:color w:val="000000" w:themeColor="text1"/>
          </w:rPr>
          <w:t>gimenof@unizar.es</w:t>
        </w:r>
      </w:hyperlink>
      <w:r w:rsidRPr="000A572E">
        <w:rPr>
          <w:rFonts w:ascii="Optima" w:hAnsi="Optima" w:cs="Open Sans"/>
          <w:color w:val="000000" w:themeColor="text1"/>
        </w:rPr>
        <w:t xml:space="preserve">; </w:t>
      </w:r>
    </w:p>
    <w:p w14:paraId="092B25F9" w14:textId="77777777" w:rsidR="00E230A0" w:rsidRPr="000A572E" w:rsidRDefault="00E230A0" w:rsidP="000A572E">
      <w:pPr>
        <w:spacing w:before="120" w:after="240" w:line="300" w:lineRule="exact"/>
        <w:ind w:right="113"/>
        <w:jc w:val="both"/>
        <w:outlineLvl w:val="0"/>
        <w:rPr>
          <w:rFonts w:ascii="Optima" w:hAnsi="Optima" w:cs="Open Sans"/>
          <w:color w:val="000000" w:themeColor="text1"/>
        </w:rPr>
      </w:pPr>
      <w:r w:rsidRPr="000A572E">
        <w:rPr>
          <w:rFonts w:ascii="Optima" w:hAnsi="Optima" w:cs="Open Sans"/>
          <w:b/>
          <w:color w:val="000000" w:themeColor="text1"/>
        </w:rPr>
        <w:t>Catedrático de Derecho Administrativo</w:t>
      </w:r>
      <w:r w:rsidRPr="000A572E">
        <w:rPr>
          <w:rFonts w:ascii="Optima" w:hAnsi="Optima" w:cs="Open Sans"/>
          <w:color w:val="000000" w:themeColor="text1"/>
        </w:rPr>
        <w:t xml:space="preserve">: </w:t>
      </w:r>
      <w:r w:rsidR="00D21AB1" w:rsidRPr="000A572E">
        <w:rPr>
          <w:rFonts w:ascii="Optima" w:hAnsi="Optima" w:cs="Open Sans"/>
          <w:color w:val="000000" w:themeColor="text1"/>
        </w:rPr>
        <w:t xml:space="preserve">desde </w:t>
      </w:r>
      <w:r w:rsidR="00FD731E" w:rsidRPr="000A572E">
        <w:rPr>
          <w:rFonts w:ascii="Optima" w:hAnsi="Optima" w:cs="Open Sans"/>
          <w:color w:val="000000" w:themeColor="text1"/>
        </w:rPr>
        <w:t>30 de noviembre de 2010.</w:t>
      </w:r>
    </w:p>
    <w:p w14:paraId="575C8185" w14:textId="77777777" w:rsidR="00FD731E" w:rsidRPr="000A572E" w:rsidRDefault="00FD731E" w:rsidP="000A572E">
      <w:pPr>
        <w:spacing w:before="120" w:after="240" w:line="300" w:lineRule="exact"/>
        <w:ind w:right="113"/>
        <w:jc w:val="both"/>
        <w:outlineLvl w:val="0"/>
        <w:rPr>
          <w:rFonts w:ascii="Optima" w:hAnsi="Optima" w:cs="Open Sans"/>
          <w:b/>
          <w:i/>
          <w:color w:val="000000" w:themeColor="text1"/>
        </w:rPr>
      </w:pPr>
      <w:r w:rsidRPr="000A572E">
        <w:rPr>
          <w:rFonts w:ascii="Optima" w:hAnsi="Optima" w:cs="Open Sans"/>
          <w:color w:val="000000" w:themeColor="text1"/>
        </w:rPr>
        <w:t>Profesor Titular Universidad: Desde 6 de abril de 1996 a 29 de noviembre de 2010</w:t>
      </w:r>
    </w:p>
    <w:p w14:paraId="12E1B0C6" w14:textId="77777777" w:rsidR="005A6D89" w:rsidRPr="000A572E" w:rsidRDefault="005A6D89" w:rsidP="000A572E">
      <w:pPr>
        <w:pStyle w:val="Estilo1"/>
        <w:rPr>
          <w:rFonts w:ascii="Optima" w:hAnsi="Optima" w:cs="Open Sans"/>
          <w:color w:val="000000" w:themeColor="text1"/>
          <w:sz w:val="24"/>
          <w:szCs w:val="24"/>
        </w:rPr>
      </w:pPr>
      <w:bookmarkStart w:id="1" w:name="_Toc149791069"/>
      <w:r w:rsidRPr="000A572E">
        <w:rPr>
          <w:rFonts w:ascii="Optima" w:hAnsi="Optima" w:cs="Open Sans"/>
          <w:color w:val="000000" w:themeColor="text1"/>
          <w:sz w:val="24"/>
          <w:szCs w:val="24"/>
        </w:rPr>
        <w:t>II. TITULOS ACADEMICOS</w:t>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36"/>
        <w:gridCol w:w="1791"/>
        <w:gridCol w:w="1669"/>
        <w:gridCol w:w="1783"/>
      </w:tblGrid>
      <w:tr w:rsidR="005A6D89" w:rsidRPr="000A572E" w14:paraId="0D6AC0D6" w14:textId="77777777">
        <w:trPr>
          <w:trHeight w:val="773"/>
        </w:trPr>
        <w:tc>
          <w:tcPr>
            <w:tcW w:w="1736" w:type="dxa"/>
          </w:tcPr>
          <w:p w14:paraId="77474D28" w14:textId="77777777" w:rsidR="005A6D89" w:rsidRPr="000A572E" w:rsidRDefault="005A6D89" w:rsidP="000A572E">
            <w:pPr>
              <w:spacing w:before="100" w:beforeAutospacing="1"/>
              <w:jc w:val="both"/>
              <w:rPr>
                <w:rFonts w:ascii="Optima" w:hAnsi="Optima" w:cs="Open Sans"/>
                <w:color w:val="000000" w:themeColor="text1"/>
              </w:rPr>
            </w:pPr>
            <w:r w:rsidRPr="000A572E">
              <w:rPr>
                <w:rFonts w:ascii="Optima" w:hAnsi="Optima" w:cs="Open Sans"/>
                <w:color w:val="000000" w:themeColor="text1"/>
                <w:lang w:bidi="x-none"/>
              </w:rPr>
              <w:t>Clase</w:t>
            </w:r>
          </w:p>
        </w:tc>
        <w:tc>
          <w:tcPr>
            <w:tcW w:w="1791" w:type="dxa"/>
          </w:tcPr>
          <w:p w14:paraId="0567DE56" w14:textId="77777777" w:rsidR="005A6D89" w:rsidRPr="000A572E" w:rsidRDefault="005A6D89" w:rsidP="000A572E">
            <w:pPr>
              <w:spacing w:before="100" w:beforeAutospacing="1"/>
              <w:jc w:val="both"/>
              <w:rPr>
                <w:rFonts w:ascii="Optima" w:hAnsi="Optima" w:cs="Open Sans"/>
                <w:color w:val="000000" w:themeColor="text1"/>
              </w:rPr>
            </w:pPr>
            <w:r w:rsidRPr="000A572E">
              <w:rPr>
                <w:rFonts w:ascii="Optima" w:hAnsi="Optima" w:cs="Open Sans"/>
                <w:color w:val="000000" w:themeColor="text1"/>
                <w:lang w:bidi="x-none"/>
              </w:rPr>
              <w:t>Organismo o Centro de Expedición</w:t>
            </w:r>
          </w:p>
        </w:tc>
        <w:tc>
          <w:tcPr>
            <w:tcW w:w="1669" w:type="dxa"/>
          </w:tcPr>
          <w:p w14:paraId="7CC944CF" w14:textId="77777777" w:rsidR="005A6D89" w:rsidRPr="000A572E" w:rsidRDefault="005A6D89" w:rsidP="000A572E">
            <w:pPr>
              <w:spacing w:before="100" w:beforeAutospacing="1"/>
              <w:jc w:val="both"/>
              <w:rPr>
                <w:rFonts w:ascii="Optima" w:hAnsi="Optima" w:cs="Open Sans"/>
                <w:color w:val="000000" w:themeColor="text1"/>
              </w:rPr>
            </w:pPr>
            <w:r w:rsidRPr="000A572E">
              <w:rPr>
                <w:rFonts w:ascii="Optima" w:hAnsi="Optima" w:cs="Open Sans"/>
                <w:color w:val="000000" w:themeColor="text1"/>
                <w:lang w:bidi="x-none"/>
              </w:rPr>
              <w:t>Fecha de expedición</w:t>
            </w:r>
          </w:p>
        </w:tc>
        <w:tc>
          <w:tcPr>
            <w:tcW w:w="1783" w:type="dxa"/>
          </w:tcPr>
          <w:p w14:paraId="5061A28C" w14:textId="77777777" w:rsidR="005A6D89" w:rsidRPr="000A572E" w:rsidRDefault="005A6D89" w:rsidP="000A572E">
            <w:pPr>
              <w:jc w:val="both"/>
              <w:rPr>
                <w:rFonts w:ascii="Optima" w:hAnsi="Optima" w:cs="Open Sans"/>
                <w:color w:val="000000" w:themeColor="text1"/>
                <w:lang w:bidi="x-none"/>
              </w:rPr>
            </w:pPr>
            <w:r w:rsidRPr="000A572E">
              <w:rPr>
                <w:rFonts w:ascii="Optima" w:hAnsi="Optima" w:cs="Open Sans"/>
                <w:color w:val="000000" w:themeColor="text1"/>
                <w:lang w:bidi="x-none"/>
              </w:rPr>
              <w:t>Calificación</w:t>
            </w:r>
          </w:p>
          <w:p w14:paraId="4CA5BDAF" w14:textId="77777777" w:rsidR="005A6D89" w:rsidRPr="000A572E" w:rsidRDefault="005A6D89" w:rsidP="000A572E">
            <w:pPr>
              <w:jc w:val="both"/>
              <w:rPr>
                <w:rFonts w:ascii="Optima" w:hAnsi="Optima" w:cs="Open Sans"/>
                <w:color w:val="000000" w:themeColor="text1"/>
              </w:rPr>
            </w:pPr>
            <w:r w:rsidRPr="000A572E">
              <w:rPr>
                <w:rFonts w:ascii="Optima" w:hAnsi="Optima" w:cs="Open Sans"/>
                <w:color w:val="000000" w:themeColor="text1"/>
                <w:lang w:bidi="x-none"/>
              </w:rPr>
              <w:t xml:space="preserve"> (si la hubiere)</w:t>
            </w:r>
          </w:p>
        </w:tc>
      </w:tr>
      <w:tr w:rsidR="005A6D89" w:rsidRPr="000A572E" w14:paraId="5527A69E" w14:textId="77777777">
        <w:trPr>
          <w:trHeight w:val="556"/>
        </w:trPr>
        <w:tc>
          <w:tcPr>
            <w:tcW w:w="1736" w:type="dxa"/>
          </w:tcPr>
          <w:p w14:paraId="5374988C" w14:textId="77777777" w:rsidR="005A6D89" w:rsidRPr="000A572E" w:rsidRDefault="005A6D89" w:rsidP="000A572E">
            <w:pPr>
              <w:spacing w:before="100" w:beforeAutospacing="1"/>
              <w:ind w:right="113"/>
              <w:jc w:val="both"/>
              <w:rPr>
                <w:rFonts w:ascii="Optima" w:hAnsi="Optima" w:cs="Open Sans"/>
                <w:color w:val="000000" w:themeColor="text1"/>
              </w:rPr>
            </w:pPr>
            <w:r w:rsidRPr="000A572E">
              <w:rPr>
                <w:rFonts w:ascii="Optima" w:hAnsi="Optima" w:cs="Open Sans"/>
                <w:color w:val="000000" w:themeColor="text1"/>
                <w:lang w:bidi="x-none"/>
              </w:rPr>
              <w:t>Licenciado en Derecho</w:t>
            </w:r>
          </w:p>
        </w:tc>
        <w:tc>
          <w:tcPr>
            <w:tcW w:w="1791" w:type="dxa"/>
          </w:tcPr>
          <w:p w14:paraId="3B0D25A6" w14:textId="77777777" w:rsidR="005A6D89" w:rsidRPr="000A572E" w:rsidRDefault="005A6D89" w:rsidP="000A572E">
            <w:pPr>
              <w:spacing w:before="100" w:beforeAutospacing="1"/>
              <w:ind w:right="113"/>
              <w:jc w:val="both"/>
              <w:rPr>
                <w:rFonts w:ascii="Optima" w:hAnsi="Optima" w:cs="Open Sans"/>
                <w:color w:val="000000" w:themeColor="text1"/>
              </w:rPr>
            </w:pPr>
            <w:r w:rsidRPr="000A572E">
              <w:rPr>
                <w:rFonts w:ascii="Optima" w:hAnsi="Optima" w:cs="Open Sans"/>
                <w:color w:val="000000" w:themeColor="text1"/>
                <w:lang w:bidi="x-none"/>
              </w:rPr>
              <w:t>Universidad de Zaragoza</w:t>
            </w:r>
          </w:p>
        </w:tc>
        <w:tc>
          <w:tcPr>
            <w:tcW w:w="1669" w:type="dxa"/>
          </w:tcPr>
          <w:p w14:paraId="026A35A3" w14:textId="77777777" w:rsidR="005A6D89" w:rsidRPr="000A572E" w:rsidRDefault="005A6D89" w:rsidP="000A572E">
            <w:pPr>
              <w:spacing w:before="100" w:beforeAutospacing="1"/>
              <w:ind w:right="113"/>
              <w:jc w:val="both"/>
              <w:rPr>
                <w:rFonts w:ascii="Optima" w:hAnsi="Optima" w:cs="Open Sans"/>
                <w:color w:val="000000" w:themeColor="text1"/>
              </w:rPr>
            </w:pPr>
            <w:r w:rsidRPr="000A572E">
              <w:rPr>
                <w:rFonts w:ascii="Optima" w:hAnsi="Optima" w:cs="Open Sans"/>
                <w:color w:val="000000" w:themeColor="text1"/>
                <w:lang w:bidi="x-none"/>
              </w:rPr>
              <w:t>30-08-88</w:t>
            </w:r>
          </w:p>
        </w:tc>
        <w:tc>
          <w:tcPr>
            <w:tcW w:w="1783" w:type="dxa"/>
          </w:tcPr>
          <w:p w14:paraId="3F986A02" w14:textId="77777777" w:rsidR="005A6D89" w:rsidRPr="000A572E" w:rsidRDefault="005A6D89" w:rsidP="000A572E">
            <w:pPr>
              <w:spacing w:before="100" w:beforeAutospacing="1"/>
              <w:ind w:right="113"/>
              <w:jc w:val="both"/>
              <w:rPr>
                <w:rFonts w:ascii="Optima" w:hAnsi="Optima" w:cs="Open Sans"/>
                <w:color w:val="000000" w:themeColor="text1"/>
              </w:rPr>
            </w:pPr>
          </w:p>
        </w:tc>
      </w:tr>
      <w:tr w:rsidR="000A572E" w:rsidRPr="000A572E" w14:paraId="2E1CA713" w14:textId="77777777">
        <w:trPr>
          <w:trHeight w:val="760"/>
        </w:trPr>
        <w:tc>
          <w:tcPr>
            <w:tcW w:w="1736" w:type="dxa"/>
          </w:tcPr>
          <w:p w14:paraId="6D2FEEB6" w14:textId="77777777" w:rsidR="005A6D89" w:rsidRPr="000A572E" w:rsidRDefault="005A6D89" w:rsidP="000A572E">
            <w:pPr>
              <w:spacing w:before="100" w:beforeAutospacing="1"/>
              <w:ind w:right="113"/>
              <w:jc w:val="both"/>
              <w:rPr>
                <w:rFonts w:ascii="Optima" w:hAnsi="Optima" w:cs="Open Sans"/>
                <w:color w:val="000000" w:themeColor="text1"/>
              </w:rPr>
            </w:pPr>
            <w:r w:rsidRPr="000A572E">
              <w:rPr>
                <w:rFonts w:ascii="Optima" w:hAnsi="Optima" w:cs="Open Sans"/>
                <w:color w:val="000000" w:themeColor="text1"/>
                <w:lang w:bidi="x-none"/>
              </w:rPr>
              <w:t>Doctor en Derecho</w:t>
            </w:r>
          </w:p>
        </w:tc>
        <w:tc>
          <w:tcPr>
            <w:tcW w:w="1791" w:type="dxa"/>
          </w:tcPr>
          <w:p w14:paraId="62E5AADC" w14:textId="77777777" w:rsidR="005A6D89" w:rsidRPr="000A572E" w:rsidRDefault="005A6D89" w:rsidP="000A572E">
            <w:pPr>
              <w:spacing w:before="100" w:beforeAutospacing="1"/>
              <w:ind w:right="113"/>
              <w:jc w:val="both"/>
              <w:rPr>
                <w:rFonts w:ascii="Optima" w:hAnsi="Optima" w:cs="Open Sans"/>
                <w:color w:val="000000" w:themeColor="text1"/>
              </w:rPr>
            </w:pPr>
            <w:r w:rsidRPr="000A572E">
              <w:rPr>
                <w:rFonts w:ascii="Optima" w:hAnsi="Optima" w:cs="Open Sans"/>
                <w:color w:val="000000" w:themeColor="text1"/>
                <w:lang w:bidi="x-none"/>
              </w:rPr>
              <w:t>Universidad de Zaragoza</w:t>
            </w:r>
          </w:p>
        </w:tc>
        <w:tc>
          <w:tcPr>
            <w:tcW w:w="1669" w:type="dxa"/>
          </w:tcPr>
          <w:p w14:paraId="1FD8A5BF" w14:textId="77777777" w:rsidR="005A6D89" w:rsidRPr="000A572E" w:rsidRDefault="006A6182" w:rsidP="000A572E">
            <w:pPr>
              <w:spacing w:before="100" w:beforeAutospacing="1"/>
              <w:ind w:right="113"/>
              <w:jc w:val="both"/>
              <w:rPr>
                <w:rFonts w:ascii="Optima" w:hAnsi="Optima" w:cs="Open Sans"/>
                <w:color w:val="000000" w:themeColor="text1"/>
                <w:lang w:bidi="x-none"/>
              </w:rPr>
            </w:pPr>
            <w:r w:rsidRPr="000A572E">
              <w:rPr>
                <w:rFonts w:ascii="Optima" w:hAnsi="Optima" w:cs="Open Sans"/>
                <w:color w:val="000000" w:themeColor="text1"/>
                <w:lang w:bidi="x-none"/>
              </w:rPr>
              <w:t>15-03</w:t>
            </w:r>
            <w:r w:rsidR="005A6D89" w:rsidRPr="000A572E">
              <w:rPr>
                <w:rFonts w:ascii="Optima" w:hAnsi="Optima" w:cs="Open Sans"/>
                <w:color w:val="000000" w:themeColor="text1"/>
                <w:lang w:bidi="x-none"/>
              </w:rPr>
              <w:t>-93</w:t>
            </w:r>
          </w:p>
          <w:p w14:paraId="555B5279" w14:textId="77777777" w:rsidR="006A6182" w:rsidRPr="000A572E" w:rsidRDefault="006A6182" w:rsidP="000A572E">
            <w:pPr>
              <w:spacing w:before="100" w:beforeAutospacing="1"/>
              <w:ind w:right="113"/>
              <w:jc w:val="both"/>
              <w:rPr>
                <w:rFonts w:ascii="Optima" w:hAnsi="Optima" w:cs="Open Sans"/>
                <w:color w:val="000000" w:themeColor="text1"/>
              </w:rPr>
            </w:pPr>
            <w:r w:rsidRPr="000A572E">
              <w:rPr>
                <w:rFonts w:ascii="Optima" w:hAnsi="Optima" w:cs="Open Sans"/>
                <w:color w:val="000000" w:themeColor="text1"/>
                <w:lang w:bidi="x-none"/>
              </w:rPr>
              <w:t>(expedición 22/03/93)</w:t>
            </w:r>
          </w:p>
        </w:tc>
        <w:tc>
          <w:tcPr>
            <w:tcW w:w="1783" w:type="dxa"/>
          </w:tcPr>
          <w:p w14:paraId="2B77CDBD" w14:textId="77777777" w:rsidR="005A6D89" w:rsidRPr="000A572E" w:rsidRDefault="005A6D89" w:rsidP="000A572E">
            <w:pPr>
              <w:spacing w:before="100" w:beforeAutospacing="1"/>
              <w:ind w:right="113"/>
              <w:jc w:val="both"/>
              <w:rPr>
                <w:rFonts w:ascii="Optima" w:hAnsi="Optima" w:cs="Open Sans"/>
                <w:color w:val="000000" w:themeColor="text1"/>
              </w:rPr>
            </w:pPr>
            <w:r w:rsidRPr="000A572E">
              <w:rPr>
                <w:rFonts w:ascii="Optima" w:hAnsi="Optima" w:cs="Open Sans"/>
                <w:color w:val="000000" w:themeColor="text1"/>
                <w:lang w:bidi="x-none"/>
              </w:rPr>
              <w:t>Apto CUM LAUDE por unanimidad</w:t>
            </w:r>
          </w:p>
        </w:tc>
      </w:tr>
    </w:tbl>
    <w:p w14:paraId="1C424E75" w14:textId="77777777" w:rsidR="005A6D89" w:rsidRPr="000A572E" w:rsidRDefault="005A6D89" w:rsidP="000A572E">
      <w:pPr>
        <w:spacing w:before="120" w:after="240" w:line="300" w:lineRule="exact"/>
        <w:ind w:right="113"/>
        <w:jc w:val="both"/>
        <w:outlineLvl w:val="0"/>
        <w:rPr>
          <w:rFonts w:ascii="Optima" w:hAnsi="Optima" w:cs="Open Sans"/>
          <w:b/>
          <w:i/>
          <w:color w:val="000000" w:themeColor="text1"/>
        </w:rPr>
      </w:pPr>
    </w:p>
    <w:p w14:paraId="36C8AE14" w14:textId="77777777" w:rsidR="005A6D89" w:rsidRPr="000A572E" w:rsidRDefault="005A6D89" w:rsidP="000A572E">
      <w:pPr>
        <w:pStyle w:val="Estilo1"/>
        <w:spacing w:after="120" w:line="320" w:lineRule="exact"/>
        <w:rPr>
          <w:rFonts w:ascii="Optima" w:hAnsi="Optima" w:cs="Open Sans"/>
          <w:color w:val="000000" w:themeColor="text1"/>
          <w:sz w:val="24"/>
          <w:szCs w:val="24"/>
        </w:rPr>
      </w:pPr>
      <w:bookmarkStart w:id="2" w:name="_Toc149791070"/>
      <w:r w:rsidRPr="000A572E">
        <w:rPr>
          <w:rFonts w:ascii="Optima" w:hAnsi="Optima" w:cs="Open Sans"/>
          <w:color w:val="000000" w:themeColor="text1"/>
          <w:sz w:val="24"/>
          <w:szCs w:val="24"/>
        </w:rPr>
        <w:t>III.- ACTIVIDAD DOCENTE DESEMPEÑADA</w:t>
      </w:r>
      <w:bookmarkEnd w:id="2"/>
    </w:p>
    <w:p w14:paraId="4BCB0B5C" w14:textId="63779563" w:rsidR="00D21AB1" w:rsidRPr="000A572E" w:rsidRDefault="00D21AB1" w:rsidP="000A572E">
      <w:pPr>
        <w:pStyle w:val="Estilo2"/>
        <w:spacing w:after="120" w:line="320" w:lineRule="exact"/>
        <w:rPr>
          <w:rFonts w:ascii="Optima" w:hAnsi="Optima" w:cs="Open Sans"/>
          <w:color w:val="000000" w:themeColor="text1"/>
          <w:sz w:val="24"/>
          <w:szCs w:val="24"/>
        </w:rPr>
      </w:pPr>
      <w:bookmarkStart w:id="3" w:name="_Toc149791071"/>
      <w:r w:rsidRPr="000A572E">
        <w:rPr>
          <w:rFonts w:ascii="Optima" w:hAnsi="Optima" w:cs="Open Sans"/>
          <w:color w:val="000000" w:themeColor="text1"/>
          <w:sz w:val="24"/>
          <w:szCs w:val="24"/>
        </w:rPr>
        <w:t>Reconocidos</w:t>
      </w:r>
      <w:r w:rsidR="007C55D6" w:rsidRPr="000A572E">
        <w:rPr>
          <w:rFonts w:ascii="Optima" w:hAnsi="Optima" w:cs="Open Sans"/>
          <w:color w:val="000000" w:themeColor="text1"/>
          <w:sz w:val="24"/>
          <w:szCs w:val="24"/>
        </w:rPr>
        <w:t xml:space="preserve"> </w:t>
      </w:r>
      <w:r w:rsidR="00D9144B">
        <w:rPr>
          <w:rFonts w:ascii="Optima" w:hAnsi="Optima" w:cs="Open Sans"/>
          <w:color w:val="000000" w:themeColor="text1"/>
          <w:sz w:val="24"/>
          <w:szCs w:val="24"/>
        </w:rPr>
        <w:t>los siete</w:t>
      </w:r>
      <w:r w:rsidRPr="000A572E">
        <w:rPr>
          <w:rFonts w:ascii="Optima" w:hAnsi="Optima" w:cs="Open Sans"/>
          <w:color w:val="000000" w:themeColor="text1"/>
          <w:sz w:val="24"/>
          <w:szCs w:val="24"/>
        </w:rPr>
        <w:t xml:space="preserve"> quinquenios de docencia (hasta 20</w:t>
      </w:r>
      <w:r w:rsidR="00D9144B">
        <w:rPr>
          <w:rFonts w:ascii="Optima" w:hAnsi="Optima" w:cs="Open Sans"/>
          <w:color w:val="000000" w:themeColor="text1"/>
          <w:sz w:val="24"/>
          <w:szCs w:val="24"/>
        </w:rPr>
        <w:t>23</w:t>
      </w:r>
      <w:r w:rsidRPr="000A572E">
        <w:rPr>
          <w:rFonts w:ascii="Optima" w:hAnsi="Optima" w:cs="Open Sans"/>
          <w:color w:val="000000" w:themeColor="text1"/>
          <w:sz w:val="24"/>
          <w:szCs w:val="24"/>
        </w:rPr>
        <w:t>)</w:t>
      </w:r>
      <w:r w:rsidR="007C55D6" w:rsidRPr="000A572E">
        <w:rPr>
          <w:rFonts w:ascii="Optima" w:hAnsi="Optima" w:cs="Open Sans"/>
          <w:color w:val="000000" w:themeColor="text1"/>
          <w:sz w:val="24"/>
          <w:szCs w:val="24"/>
        </w:rPr>
        <w:t>.</w:t>
      </w:r>
    </w:p>
    <w:p w14:paraId="477F96F2" w14:textId="77777777" w:rsidR="005A6D89" w:rsidRPr="000A572E" w:rsidRDefault="005A6D89" w:rsidP="000A572E">
      <w:pPr>
        <w:pStyle w:val="Estilo2"/>
        <w:spacing w:after="120" w:line="320" w:lineRule="exact"/>
        <w:rPr>
          <w:rFonts w:ascii="Optima" w:hAnsi="Optima" w:cs="Open Sans"/>
          <w:color w:val="000000" w:themeColor="text1"/>
          <w:sz w:val="24"/>
          <w:szCs w:val="24"/>
        </w:rPr>
      </w:pPr>
      <w:r w:rsidRPr="000A572E">
        <w:rPr>
          <w:rFonts w:ascii="Optima" w:hAnsi="Optima" w:cs="Open Sans"/>
          <w:color w:val="000000" w:themeColor="text1"/>
          <w:sz w:val="24"/>
          <w:szCs w:val="24"/>
        </w:rPr>
        <w:t>a) Docencia de primer y segundo ciclo.</w:t>
      </w:r>
      <w:bookmarkEnd w:id="3"/>
    </w:p>
    <w:p w14:paraId="04CEA98B" w14:textId="77777777" w:rsidR="005A6D89" w:rsidRPr="000A572E" w:rsidRDefault="005A6D89" w:rsidP="000A572E">
      <w:pPr>
        <w:pStyle w:val="Estilo3"/>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Desde octubre de 1988 a octubre de 1990 se desempeña  labores docentes de clases prácticas de las asignaturas Derecho Administrativo I y Derecho Administrativo II (plan 1953) en la Facultad de Derecho de Zaragoza. En 1990 hasta 1995 se presta docencia en la Facultad de Ciencias Económicas y Empresariales de la Universidad de Zaragoza, impartiendo la asignatura de Derecho Administrativo en la Licenciatura de Administración  y Dirección de Empresas. Desde septiembre de 1995 se presta la docencia en la Facultad de Derecho de Zaragoza, impartiendo las asignaturas de Derecho Administrativo y Derecho Administrativo II del Plan de 1953. Se ha impartido también la asignatura Instituciones de Derecho Comunitario del Plan 2000.</w:t>
      </w:r>
    </w:p>
    <w:p w14:paraId="074AF4FE" w14:textId="77777777" w:rsidR="005A6D89" w:rsidRPr="000A572E" w:rsidRDefault="005A6D89" w:rsidP="000A572E">
      <w:pPr>
        <w:pStyle w:val="Estilo3"/>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En el curso 2008-09 se impartió la asignatura Derecho Administrativo. Parte General.</w:t>
      </w:r>
    </w:p>
    <w:p w14:paraId="61A5704A" w14:textId="77777777" w:rsidR="005A6D89" w:rsidRPr="000A572E" w:rsidRDefault="005A6D89" w:rsidP="000A572E">
      <w:pPr>
        <w:pStyle w:val="Estilo3"/>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En el Curso 2009-10</w:t>
      </w:r>
      <w:r w:rsidR="00A03862" w:rsidRPr="000A572E">
        <w:rPr>
          <w:rFonts w:ascii="Optima" w:hAnsi="Optima" w:cs="Open Sans"/>
          <w:color w:val="000000" w:themeColor="text1"/>
          <w:sz w:val="24"/>
          <w:szCs w:val="24"/>
        </w:rPr>
        <w:t>, 2010-11,</w:t>
      </w:r>
      <w:r w:rsidRPr="000A572E">
        <w:rPr>
          <w:rFonts w:ascii="Optima" w:hAnsi="Optima" w:cs="Open Sans"/>
          <w:color w:val="000000" w:themeColor="text1"/>
          <w:sz w:val="24"/>
          <w:szCs w:val="24"/>
        </w:rPr>
        <w:t xml:space="preserve">  la asignatura Derecho Administrativo. Parte Especial.</w:t>
      </w:r>
    </w:p>
    <w:p w14:paraId="22D1B3AE" w14:textId="77777777" w:rsidR="009A77C0" w:rsidRPr="000A572E" w:rsidRDefault="009A77C0" w:rsidP="000A572E">
      <w:pPr>
        <w:pStyle w:val="Estilo3"/>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Desde el curso 2012-13 hasta la actualidad se imparte la docencia de Grado de la asignatura Derecho Administrativo. Parte Especial.</w:t>
      </w:r>
    </w:p>
    <w:p w14:paraId="72B1F976" w14:textId="57DED766" w:rsidR="005A6D89" w:rsidRDefault="005A6D89" w:rsidP="00D9144B">
      <w:pPr>
        <w:pStyle w:val="Estilo3"/>
        <w:numPr>
          <w:ilvl w:val="0"/>
          <w:numId w:val="0"/>
        </w:numPr>
        <w:rPr>
          <w:rFonts w:ascii="Optima" w:hAnsi="Optima" w:cs="Open Sans"/>
          <w:color w:val="000000" w:themeColor="text1"/>
          <w:sz w:val="24"/>
          <w:szCs w:val="24"/>
        </w:rPr>
      </w:pPr>
      <w:r w:rsidRPr="000A572E">
        <w:rPr>
          <w:rFonts w:ascii="Optima" w:hAnsi="Optima" w:cs="Open Sans"/>
          <w:color w:val="000000" w:themeColor="text1"/>
          <w:sz w:val="24"/>
          <w:szCs w:val="24"/>
        </w:rPr>
        <w:t xml:space="preserve">Todas las evaluaciones docentes son “altamente positivas” (sic.)  y han sido reconocidos </w:t>
      </w:r>
      <w:r w:rsidR="00D9144B" w:rsidRPr="00D9144B">
        <w:rPr>
          <w:rFonts w:ascii="Optima" w:hAnsi="Optima" w:cs="Open Sans"/>
          <w:b/>
          <w:bCs/>
          <w:color w:val="000000" w:themeColor="text1"/>
          <w:sz w:val="24"/>
          <w:szCs w:val="24"/>
        </w:rPr>
        <w:t>siete</w:t>
      </w:r>
      <w:r w:rsidRPr="00D9144B">
        <w:rPr>
          <w:rFonts w:ascii="Optima" w:hAnsi="Optima" w:cs="Open Sans"/>
          <w:b/>
          <w:bCs/>
          <w:color w:val="000000" w:themeColor="text1"/>
          <w:sz w:val="24"/>
          <w:szCs w:val="24"/>
        </w:rPr>
        <w:t xml:space="preserve"> </w:t>
      </w:r>
      <w:r w:rsidRPr="000A572E">
        <w:rPr>
          <w:rFonts w:ascii="Optima" w:hAnsi="Optima" w:cs="Open Sans"/>
          <w:color w:val="000000" w:themeColor="text1"/>
          <w:sz w:val="24"/>
          <w:szCs w:val="24"/>
        </w:rPr>
        <w:t xml:space="preserve">tramos de docencia. </w:t>
      </w:r>
    </w:p>
    <w:p w14:paraId="1AFA4850" w14:textId="77777777" w:rsidR="00D9144B" w:rsidRPr="000A572E" w:rsidRDefault="00D9144B" w:rsidP="00D9144B">
      <w:pPr>
        <w:pStyle w:val="Estilo3"/>
        <w:numPr>
          <w:ilvl w:val="0"/>
          <w:numId w:val="0"/>
        </w:numPr>
        <w:rPr>
          <w:rFonts w:ascii="Optima" w:hAnsi="Optima" w:cs="Open Sans"/>
          <w:color w:val="000000" w:themeColor="text1"/>
          <w:sz w:val="24"/>
          <w:szCs w:val="24"/>
        </w:rPr>
      </w:pPr>
    </w:p>
    <w:p w14:paraId="30BC2A84" w14:textId="77777777" w:rsidR="005A6D89" w:rsidRPr="000A572E" w:rsidRDefault="005A6D89" w:rsidP="000A572E">
      <w:pPr>
        <w:pStyle w:val="Estilo2"/>
        <w:spacing w:after="120" w:line="320" w:lineRule="exact"/>
        <w:rPr>
          <w:rFonts w:ascii="Optima" w:hAnsi="Optima" w:cs="Open Sans"/>
          <w:color w:val="000000" w:themeColor="text1"/>
          <w:sz w:val="24"/>
          <w:szCs w:val="24"/>
        </w:rPr>
      </w:pPr>
      <w:bookmarkStart w:id="4" w:name="_Toc149791072"/>
      <w:r w:rsidRPr="000A572E">
        <w:rPr>
          <w:rFonts w:ascii="Optima" w:hAnsi="Optima" w:cs="Open Sans"/>
          <w:color w:val="000000" w:themeColor="text1"/>
          <w:sz w:val="24"/>
          <w:szCs w:val="24"/>
        </w:rPr>
        <w:t>b) Docencia en estudios de doctorado.</w:t>
      </w:r>
      <w:bookmarkEnd w:id="4"/>
      <w:r w:rsidRPr="000A572E">
        <w:rPr>
          <w:rFonts w:ascii="Optima" w:hAnsi="Optima" w:cs="Open Sans"/>
          <w:color w:val="000000" w:themeColor="text1"/>
          <w:sz w:val="24"/>
          <w:szCs w:val="24"/>
        </w:rPr>
        <w:t xml:space="preserve"> </w:t>
      </w:r>
    </w:p>
    <w:p w14:paraId="3DB7CD2A" w14:textId="77777777" w:rsidR="005A6D89" w:rsidRPr="000A572E" w:rsidRDefault="005A6D89" w:rsidP="000A572E">
      <w:pPr>
        <w:pStyle w:val="Estilo3"/>
        <w:numPr>
          <w:ilvl w:val="0"/>
          <w:numId w:val="0"/>
        </w:numPr>
        <w:rPr>
          <w:rFonts w:ascii="Optima" w:hAnsi="Optima" w:cs="Open Sans"/>
          <w:color w:val="000000" w:themeColor="text1"/>
          <w:sz w:val="24"/>
          <w:szCs w:val="24"/>
        </w:rPr>
      </w:pPr>
      <w:r w:rsidRPr="000A572E">
        <w:rPr>
          <w:rFonts w:ascii="Optima" w:hAnsi="Optima" w:cs="Open Sans"/>
          <w:color w:val="000000" w:themeColor="text1"/>
          <w:sz w:val="24"/>
          <w:szCs w:val="24"/>
        </w:rPr>
        <w:t xml:space="preserve"> 1).- Desde 1994 se ha impartido docencia en el Programa de Doctorado del Departamento de Derecho Público siendo Profesor Responsable en los Cursos de Doctorado y Líneas de Investigación siguientes:</w:t>
      </w:r>
    </w:p>
    <w:p w14:paraId="4F469B79" w14:textId="77777777" w:rsidR="005A6D89" w:rsidRPr="000A572E" w:rsidRDefault="005A6D89" w:rsidP="000A572E">
      <w:pPr>
        <w:pStyle w:val="Estilo3"/>
        <w:numPr>
          <w:ilvl w:val="0"/>
          <w:numId w:val="0"/>
        </w:numPr>
        <w:rPr>
          <w:rFonts w:ascii="Optima" w:hAnsi="Optima" w:cs="Open Sans"/>
          <w:color w:val="000000" w:themeColor="text1"/>
          <w:sz w:val="24"/>
          <w:szCs w:val="24"/>
        </w:rPr>
      </w:pPr>
      <w:r w:rsidRPr="000A572E">
        <w:rPr>
          <w:rFonts w:ascii="Optima" w:hAnsi="Optima" w:cs="Open Sans"/>
          <w:color w:val="000000" w:themeColor="text1"/>
          <w:sz w:val="24"/>
          <w:szCs w:val="24"/>
        </w:rPr>
        <w:t>- Administraciones Públicas y sistema Económico. Aspectos fundamentales (S05106), impartido en el curso académico 1994-95.</w:t>
      </w:r>
    </w:p>
    <w:p w14:paraId="62C75B47" w14:textId="77777777" w:rsidR="005A6D89" w:rsidRPr="000A572E" w:rsidRDefault="005A6D89" w:rsidP="000A572E">
      <w:pPr>
        <w:pStyle w:val="Estilo3"/>
        <w:numPr>
          <w:ilvl w:val="0"/>
          <w:numId w:val="0"/>
        </w:numPr>
        <w:rPr>
          <w:rFonts w:ascii="Optima" w:hAnsi="Optima" w:cs="Open Sans"/>
          <w:color w:val="000000" w:themeColor="text1"/>
          <w:sz w:val="24"/>
          <w:szCs w:val="24"/>
        </w:rPr>
      </w:pPr>
      <w:r w:rsidRPr="000A572E">
        <w:rPr>
          <w:rFonts w:ascii="Optima" w:hAnsi="Optima" w:cs="Open Sans"/>
          <w:color w:val="000000" w:themeColor="text1"/>
          <w:sz w:val="24"/>
          <w:szCs w:val="24"/>
        </w:rPr>
        <w:t>- Derecho Administrativo sancionador (S05108), impartido en el curso académico 1994-95.</w:t>
      </w:r>
    </w:p>
    <w:p w14:paraId="1505A955" w14:textId="77777777" w:rsidR="005A6D89" w:rsidRPr="000A572E" w:rsidRDefault="005A6D89" w:rsidP="000A572E">
      <w:pPr>
        <w:pStyle w:val="Estilo3"/>
        <w:numPr>
          <w:ilvl w:val="0"/>
          <w:numId w:val="0"/>
        </w:numPr>
        <w:rPr>
          <w:rFonts w:ascii="Optima" w:hAnsi="Optima" w:cs="Open Sans"/>
          <w:color w:val="000000" w:themeColor="text1"/>
          <w:sz w:val="24"/>
          <w:szCs w:val="24"/>
        </w:rPr>
      </w:pPr>
      <w:r w:rsidRPr="000A572E">
        <w:rPr>
          <w:rFonts w:ascii="Optima" w:hAnsi="Optima" w:cs="Open Sans"/>
          <w:color w:val="000000" w:themeColor="text1"/>
          <w:sz w:val="24"/>
          <w:szCs w:val="24"/>
        </w:rPr>
        <w:t>- El nuevo régimen Jurídico de la energía eléctrica (S05124), impartido en el curso académico 1995-96.</w:t>
      </w:r>
    </w:p>
    <w:p w14:paraId="153DE2FF" w14:textId="77777777" w:rsidR="005A6D89" w:rsidRPr="000A572E" w:rsidRDefault="005A6D89" w:rsidP="000A572E">
      <w:pPr>
        <w:pStyle w:val="Estilo3"/>
        <w:numPr>
          <w:ilvl w:val="0"/>
          <w:numId w:val="0"/>
        </w:numPr>
        <w:rPr>
          <w:rFonts w:ascii="Optima" w:hAnsi="Optima" w:cs="Open Sans"/>
          <w:color w:val="000000" w:themeColor="text1"/>
          <w:sz w:val="24"/>
          <w:szCs w:val="24"/>
        </w:rPr>
      </w:pPr>
      <w:r w:rsidRPr="000A572E">
        <w:rPr>
          <w:rFonts w:ascii="Optima" w:hAnsi="Optima" w:cs="Open Sans"/>
          <w:color w:val="000000" w:themeColor="text1"/>
          <w:sz w:val="24"/>
          <w:szCs w:val="24"/>
        </w:rPr>
        <w:t>- El Régimen Jurídico de la energía eléctrica (S05124), impartido en el curso académico 1996-97 y (4005332), impartido durante los cursos académicos 1990-2000, 2000-01 y 2001-02.</w:t>
      </w:r>
    </w:p>
    <w:p w14:paraId="0239FE32" w14:textId="77777777" w:rsidR="005A6D89" w:rsidRPr="000A572E" w:rsidRDefault="005A6D89" w:rsidP="000A572E">
      <w:pPr>
        <w:pStyle w:val="Estilo3"/>
        <w:numPr>
          <w:ilvl w:val="0"/>
          <w:numId w:val="0"/>
        </w:numPr>
        <w:rPr>
          <w:rFonts w:ascii="Optima" w:hAnsi="Optima" w:cs="Open Sans"/>
          <w:color w:val="000000" w:themeColor="text1"/>
          <w:sz w:val="24"/>
          <w:szCs w:val="24"/>
        </w:rPr>
      </w:pPr>
      <w:r w:rsidRPr="000A572E">
        <w:rPr>
          <w:rFonts w:ascii="Optima" w:hAnsi="Optima" w:cs="Open Sans"/>
          <w:color w:val="000000" w:themeColor="text1"/>
          <w:sz w:val="24"/>
          <w:szCs w:val="24"/>
        </w:rPr>
        <w:t>- Los contratos y servicios administrativos típicos: obras, suministros, servicios públicos (S05179), impartido en el curso académico 1997-98.</w:t>
      </w:r>
    </w:p>
    <w:p w14:paraId="05D9886D" w14:textId="77777777" w:rsidR="005A6D89" w:rsidRPr="000A572E" w:rsidRDefault="005A6D89" w:rsidP="000A572E">
      <w:pPr>
        <w:pStyle w:val="Estilo3"/>
        <w:numPr>
          <w:ilvl w:val="0"/>
          <w:numId w:val="0"/>
        </w:numPr>
        <w:rPr>
          <w:rFonts w:ascii="Optima" w:hAnsi="Optima" w:cs="Open Sans"/>
          <w:color w:val="000000" w:themeColor="text1"/>
          <w:sz w:val="24"/>
          <w:szCs w:val="24"/>
        </w:rPr>
      </w:pPr>
      <w:r w:rsidRPr="000A572E">
        <w:rPr>
          <w:rFonts w:ascii="Optima" w:hAnsi="Optima" w:cs="Open Sans"/>
          <w:color w:val="000000" w:themeColor="text1"/>
          <w:sz w:val="24"/>
          <w:szCs w:val="24"/>
        </w:rPr>
        <w:t>- Derecho Administrativo Económico (S05194), impartido en el curso académico 1998-99.</w:t>
      </w:r>
    </w:p>
    <w:p w14:paraId="0553834A" w14:textId="77777777" w:rsidR="005A6D89" w:rsidRPr="000A572E" w:rsidRDefault="005A6D89" w:rsidP="000A572E">
      <w:pPr>
        <w:pStyle w:val="Estilo3"/>
        <w:numPr>
          <w:ilvl w:val="0"/>
          <w:numId w:val="0"/>
        </w:numPr>
        <w:rPr>
          <w:rFonts w:ascii="Optima" w:hAnsi="Optima" w:cs="Open Sans"/>
          <w:color w:val="000000" w:themeColor="text1"/>
          <w:sz w:val="24"/>
          <w:szCs w:val="24"/>
        </w:rPr>
      </w:pPr>
      <w:r w:rsidRPr="000A572E">
        <w:rPr>
          <w:rFonts w:ascii="Optima" w:hAnsi="Optima" w:cs="Open Sans"/>
          <w:color w:val="000000" w:themeColor="text1"/>
          <w:sz w:val="24"/>
          <w:szCs w:val="24"/>
        </w:rPr>
        <w:t>- Intervención estatal y derecho comunitario (4005432), impartido en el curso académico 2004-05.</w:t>
      </w:r>
    </w:p>
    <w:p w14:paraId="6FE04F24" w14:textId="77777777" w:rsidR="005A6D89" w:rsidRPr="000A572E" w:rsidRDefault="005A6D89" w:rsidP="000A572E">
      <w:pPr>
        <w:pStyle w:val="Estilo3"/>
        <w:numPr>
          <w:ilvl w:val="0"/>
          <w:numId w:val="0"/>
        </w:numPr>
        <w:rPr>
          <w:rFonts w:ascii="Optima" w:hAnsi="Optima" w:cs="Open Sans"/>
          <w:color w:val="000000" w:themeColor="text1"/>
          <w:sz w:val="24"/>
          <w:szCs w:val="24"/>
        </w:rPr>
      </w:pPr>
      <w:r w:rsidRPr="000A572E">
        <w:rPr>
          <w:rFonts w:ascii="Optima" w:hAnsi="Optima" w:cs="Open Sans"/>
          <w:color w:val="000000" w:themeColor="text1"/>
          <w:sz w:val="24"/>
          <w:szCs w:val="24"/>
        </w:rPr>
        <w:t>- Régimen de los contratos públicos: La transparencia del Derecho Comunitario (4005478), impartido en el curso académico 2004-05.</w:t>
      </w:r>
    </w:p>
    <w:p w14:paraId="0B48FB8A" w14:textId="77777777" w:rsidR="005A6D89" w:rsidRPr="000A572E" w:rsidRDefault="005A6D89" w:rsidP="000A572E">
      <w:pPr>
        <w:pStyle w:val="Estilo3"/>
        <w:numPr>
          <w:ilvl w:val="0"/>
          <w:numId w:val="0"/>
        </w:numPr>
        <w:rPr>
          <w:rFonts w:ascii="Optima" w:hAnsi="Optima" w:cs="Open Sans"/>
          <w:color w:val="000000" w:themeColor="text1"/>
          <w:sz w:val="24"/>
          <w:szCs w:val="24"/>
        </w:rPr>
      </w:pPr>
      <w:r w:rsidRPr="000A572E">
        <w:rPr>
          <w:rFonts w:ascii="Optima" w:hAnsi="Optima" w:cs="Open Sans"/>
          <w:color w:val="000000" w:themeColor="text1"/>
          <w:sz w:val="24"/>
          <w:szCs w:val="24"/>
        </w:rPr>
        <w:t xml:space="preserve">- Régimen de los contratos públicos: La transparencia del Derecho Comunitario (4005478), impartido en el curso académico 2005-06. </w:t>
      </w:r>
      <w:r w:rsidRPr="000A572E">
        <w:rPr>
          <w:rFonts w:ascii="Optima" w:hAnsi="Optima" w:cs="Open Sans"/>
          <w:i/>
          <w:color w:val="000000" w:themeColor="text1"/>
          <w:sz w:val="24"/>
          <w:szCs w:val="24"/>
        </w:rPr>
        <w:t>Ibidem</w:t>
      </w:r>
      <w:r w:rsidRPr="000A572E">
        <w:rPr>
          <w:rFonts w:ascii="Optima" w:hAnsi="Optima" w:cs="Open Sans"/>
          <w:color w:val="000000" w:themeColor="text1"/>
          <w:sz w:val="24"/>
          <w:szCs w:val="24"/>
        </w:rPr>
        <w:t xml:space="preserve"> 2006-07. También 2008-09</w:t>
      </w:r>
    </w:p>
    <w:p w14:paraId="09E69974" w14:textId="77777777" w:rsidR="005A6D89" w:rsidRPr="000A572E" w:rsidRDefault="005A6D89" w:rsidP="000A572E">
      <w:pPr>
        <w:pStyle w:val="Estilo3"/>
        <w:numPr>
          <w:ilvl w:val="0"/>
          <w:numId w:val="0"/>
        </w:numPr>
        <w:rPr>
          <w:rFonts w:ascii="Optima" w:hAnsi="Optima" w:cs="Open Sans"/>
          <w:color w:val="000000" w:themeColor="text1"/>
          <w:sz w:val="24"/>
          <w:szCs w:val="24"/>
        </w:rPr>
      </w:pPr>
      <w:r w:rsidRPr="000A572E">
        <w:rPr>
          <w:rFonts w:ascii="Optima" w:hAnsi="Optima" w:cs="Open Sans"/>
          <w:color w:val="000000" w:themeColor="text1"/>
          <w:sz w:val="24"/>
          <w:szCs w:val="24"/>
        </w:rPr>
        <w:t>- Instituciones Generales del Derecho Administrativo (4L05012), durante el curso académico 1999-2000.</w:t>
      </w:r>
    </w:p>
    <w:p w14:paraId="6E99B315" w14:textId="77777777" w:rsidR="005A6D89" w:rsidRPr="000A572E" w:rsidRDefault="005A6D89" w:rsidP="000A572E">
      <w:pPr>
        <w:pStyle w:val="Estilo3"/>
        <w:numPr>
          <w:ilvl w:val="0"/>
          <w:numId w:val="0"/>
        </w:numPr>
        <w:rPr>
          <w:rFonts w:ascii="Optima" w:hAnsi="Optima" w:cs="Open Sans"/>
          <w:color w:val="000000" w:themeColor="text1"/>
          <w:sz w:val="24"/>
          <w:szCs w:val="24"/>
        </w:rPr>
      </w:pPr>
      <w:r w:rsidRPr="000A572E">
        <w:rPr>
          <w:rFonts w:ascii="Optima" w:hAnsi="Optima" w:cs="Open Sans"/>
          <w:color w:val="000000" w:themeColor="text1"/>
          <w:sz w:val="24"/>
          <w:szCs w:val="24"/>
        </w:rPr>
        <w:t>- Derecho Administrativo Económico (4L05012), durante el curso académico 1999-2000.</w:t>
      </w:r>
    </w:p>
    <w:p w14:paraId="19781276" w14:textId="77777777" w:rsidR="005A6D89" w:rsidRPr="000A572E" w:rsidRDefault="005A6D89" w:rsidP="000A572E">
      <w:pPr>
        <w:pStyle w:val="Estilo3"/>
        <w:numPr>
          <w:ilvl w:val="0"/>
          <w:numId w:val="0"/>
        </w:numPr>
        <w:rPr>
          <w:rFonts w:ascii="Optima" w:hAnsi="Optima" w:cs="Open Sans"/>
          <w:color w:val="000000" w:themeColor="text1"/>
          <w:sz w:val="24"/>
          <w:szCs w:val="24"/>
        </w:rPr>
      </w:pPr>
      <w:r w:rsidRPr="000A572E">
        <w:rPr>
          <w:rFonts w:ascii="Optima" w:hAnsi="Optima" w:cs="Open Sans"/>
          <w:color w:val="000000" w:themeColor="text1"/>
          <w:sz w:val="24"/>
          <w:szCs w:val="24"/>
        </w:rPr>
        <w:t>- Derecho Administrativo (4L05030), durante los cursos académicos 2000-01 y 20001-02.</w:t>
      </w:r>
    </w:p>
    <w:p w14:paraId="2E68E6A6" w14:textId="77777777" w:rsidR="005A6D89" w:rsidRPr="000A572E" w:rsidRDefault="005A6D89" w:rsidP="000A572E">
      <w:pPr>
        <w:pStyle w:val="Estilo3"/>
        <w:numPr>
          <w:ilvl w:val="0"/>
          <w:numId w:val="0"/>
        </w:numPr>
        <w:rPr>
          <w:rFonts w:ascii="Optima" w:hAnsi="Optima" w:cs="Open Sans"/>
          <w:color w:val="000000" w:themeColor="text1"/>
          <w:sz w:val="24"/>
          <w:szCs w:val="24"/>
        </w:rPr>
      </w:pPr>
      <w:r w:rsidRPr="000A572E">
        <w:rPr>
          <w:rFonts w:ascii="Optima" w:hAnsi="Optima" w:cs="Open Sans"/>
          <w:color w:val="000000" w:themeColor="text1"/>
          <w:sz w:val="24"/>
          <w:szCs w:val="24"/>
        </w:rPr>
        <w:t>- Derecho Administrativo II (4L05038), durante los cursos  académicos 2000-01 y 2001-02.</w:t>
      </w:r>
    </w:p>
    <w:p w14:paraId="09654779" w14:textId="77777777" w:rsidR="005A6D89" w:rsidRPr="000A572E" w:rsidRDefault="005A6D89" w:rsidP="000A572E">
      <w:pPr>
        <w:pStyle w:val="Estilo3"/>
        <w:numPr>
          <w:ilvl w:val="0"/>
          <w:numId w:val="0"/>
        </w:numPr>
        <w:rPr>
          <w:rFonts w:ascii="Optima" w:hAnsi="Optima" w:cs="Open Sans"/>
          <w:color w:val="000000" w:themeColor="text1"/>
          <w:sz w:val="24"/>
          <w:szCs w:val="24"/>
        </w:rPr>
      </w:pPr>
      <w:r w:rsidRPr="000A572E">
        <w:rPr>
          <w:rFonts w:ascii="Optima" w:hAnsi="Optima" w:cs="Open Sans"/>
          <w:color w:val="000000" w:themeColor="text1"/>
          <w:sz w:val="24"/>
          <w:szCs w:val="24"/>
        </w:rPr>
        <w:t>- Derecho Administrativo III (4Lo5100), durante los cursos académicos 2001-02 y 2002-03.</w:t>
      </w:r>
    </w:p>
    <w:p w14:paraId="0D73A648" w14:textId="77777777" w:rsidR="005A6D89" w:rsidRPr="000A572E" w:rsidRDefault="005A6D89" w:rsidP="000A572E">
      <w:pPr>
        <w:pStyle w:val="Estilo3"/>
        <w:numPr>
          <w:ilvl w:val="0"/>
          <w:numId w:val="0"/>
        </w:numPr>
        <w:rPr>
          <w:rFonts w:ascii="Optima" w:hAnsi="Optima" w:cs="Open Sans"/>
          <w:color w:val="000000" w:themeColor="text1"/>
          <w:sz w:val="24"/>
          <w:szCs w:val="24"/>
        </w:rPr>
      </w:pPr>
      <w:r w:rsidRPr="000A572E">
        <w:rPr>
          <w:rFonts w:ascii="Optima" w:hAnsi="Optima" w:cs="Open Sans"/>
          <w:color w:val="000000" w:themeColor="text1"/>
          <w:sz w:val="24"/>
          <w:szCs w:val="24"/>
        </w:rPr>
        <w:t>- Jurisdicción, competencia y procedimiento (4L05443), durante los cursos académicos 2003-04 y 2004-05.</w:t>
      </w:r>
    </w:p>
    <w:p w14:paraId="28BEC9E9" w14:textId="77777777" w:rsidR="005A6D89" w:rsidRPr="000A572E" w:rsidRDefault="005A6D89" w:rsidP="000A572E">
      <w:pPr>
        <w:pStyle w:val="Estilo3"/>
        <w:numPr>
          <w:ilvl w:val="0"/>
          <w:numId w:val="0"/>
        </w:numPr>
        <w:rPr>
          <w:rFonts w:ascii="Optima" w:hAnsi="Optima" w:cs="Open Sans"/>
          <w:color w:val="000000" w:themeColor="text1"/>
          <w:sz w:val="24"/>
          <w:szCs w:val="24"/>
        </w:rPr>
      </w:pPr>
      <w:r w:rsidRPr="000A572E">
        <w:rPr>
          <w:rFonts w:ascii="Optima" w:hAnsi="Optima" w:cs="Open Sans"/>
          <w:color w:val="000000" w:themeColor="text1"/>
          <w:sz w:val="24"/>
          <w:szCs w:val="24"/>
        </w:rPr>
        <w:t>- Derecho Administrativo Europeo (4L05452), durante el curso académico 2004-05.</w:t>
      </w:r>
    </w:p>
    <w:p w14:paraId="3A54BA80" w14:textId="77777777" w:rsidR="005A6D89" w:rsidRPr="000A572E" w:rsidRDefault="005A6D89" w:rsidP="000A572E">
      <w:pPr>
        <w:pStyle w:val="Estilo3"/>
        <w:numPr>
          <w:ilvl w:val="0"/>
          <w:numId w:val="0"/>
        </w:numPr>
        <w:rPr>
          <w:rFonts w:ascii="Optima" w:hAnsi="Optima" w:cs="Open Sans"/>
          <w:color w:val="000000" w:themeColor="text1"/>
          <w:sz w:val="24"/>
          <w:szCs w:val="24"/>
        </w:rPr>
      </w:pPr>
      <w:r w:rsidRPr="000A572E">
        <w:rPr>
          <w:rFonts w:ascii="Optima" w:hAnsi="Optima" w:cs="Open Sans"/>
          <w:color w:val="000000" w:themeColor="text1"/>
          <w:sz w:val="24"/>
          <w:szCs w:val="24"/>
        </w:rPr>
        <w:t>2).- Profesor del Master de Especialización e Investigación en Derecho (curso 2009-10</w:t>
      </w:r>
      <w:r w:rsidR="00162538" w:rsidRPr="000A572E">
        <w:rPr>
          <w:rFonts w:ascii="Optima" w:hAnsi="Optima" w:cs="Open Sans"/>
          <w:color w:val="000000" w:themeColor="text1"/>
          <w:sz w:val="24"/>
          <w:szCs w:val="24"/>
        </w:rPr>
        <w:t>,</w:t>
      </w:r>
      <w:r w:rsidR="00A03862" w:rsidRPr="000A572E">
        <w:rPr>
          <w:rFonts w:ascii="Optima" w:hAnsi="Optima" w:cs="Open Sans"/>
          <w:color w:val="000000" w:themeColor="text1"/>
          <w:sz w:val="24"/>
          <w:szCs w:val="24"/>
        </w:rPr>
        <w:t xml:space="preserve"> 2010-11</w:t>
      </w:r>
      <w:r w:rsidR="00162538" w:rsidRPr="000A572E">
        <w:rPr>
          <w:rFonts w:ascii="Optima" w:hAnsi="Optima" w:cs="Open Sans"/>
          <w:color w:val="000000" w:themeColor="text1"/>
          <w:sz w:val="24"/>
          <w:szCs w:val="24"/>
        </w:rPr>
        <w:t xml:space="preserve"> y 2011-12</w:t>
      </w:r>
      <w:r w:rsidRPr="000A572E">
        <w:rPr>
          <w:rFonts w:ascii="Optima" w:hAnsi="Optima" w:cs="Open Sans"/>
          <w:color w:val="000000" w:themeColor="text1"/>
          <w:sz w:val="24"/>
          <w:szCs w:val="24"/>
        </w:rPr>
        <w:t>): Línea Derecho Económico, Territorial y Social. Asignatura Derecho Económico (4 ECTS)</w:t>
      </w:r>
    </w:p>
    <w:p w14:paraId="5F838595" w14:textId="77777777" w:rsidR="005A6D89" w:rsidRPr="000A572E" w:rsidRDefault="005A6D89" w:rsidP="000A572E">
      <w:pPr>
        <w:pStyle w:val="Estilo3"/>
        <w:numPr>
          <w:ilvl w:val="0"/>
          <w:numId w:val="0"/>
        </w:numPr>
        <w:rPr>
          <w:rFonts w:ascii="Optima" w:hAnsi="Optima" w:cs="Open Sans"/>
          <w:color w:val="000000" w:themeColor="text1"/>
          <w:sz w:val="24"/>
          <w:szCs w:val="24"/>
        </w:rPr>
      </w:pPr>
      <w:r w:rsidRPr="000A572E">
        <w:rPr>
          <w:rFonts w:ascii="Optima" w:hAnsi="Optima" w:cs="Open Sans"/>
          <w:color w:val="000000" w:themeColor="text1"/>
          <w:sz w:val="24"/>
          <w:szCs w:val="24"/>
        </w:rPr>
        <w:t>3).- Se han impartido dos  sesiones de doctorado en la Universidad de Palermo: Dottorato di ricerca in Diritto Communitario e Diritto interno: Fonti, Organizzazione e attivitá: Ponencia.</w:t>
      </w:r>
      <w:r w:rsidR="004868CF" w:rsidRPr="000A572E">
        <w:rPr>
          <w:rFonts w:ascii="Optima" w:hAnsi="Optima" w:cs="Open Sans"/>
          <w:color w:val="000000" w:themeColor="text1"/>
          <w:sz w:val="24"/>
          <w:szCs w:val="24"/>
        </w:rPr>
        <w:t xml:space="preserve"> “</w:t>
      </w:r>
      <w:r w:rsidRPr="000A572E">
        <w:rPr>
          <w:rFonts w:ascii="Optima" w:hAnsi="Optima" w:cs="Open Sans"/>
          <w:color w:val="000000" w:themeColor="text1"/>
          <w:sz w:val="24"/>
          <w:szCs w:val="24"/>
        </w:rPr>
        <w:t>Novedades de la regulación de contratos públicos en España” (2010) y “El sistema de recursos en la contratación pública” (2005).</w:t>
      </w:r>
    </w:p>
    <w:p w14:paraId="53A8911A" w14:textId="7609A507" w:rsidR="00A37709" w:rsidRPr="000A572E" w:rsidRDefault="00A37709" w:rsidP="000A572E">
      <w:pPr>
        <w:pStyle w:val="Estilo3"/>
        <w:numPr>
          <w:ilvl w:val="0"/>
          <w:numId w:val="0"/>
        </w:numPr>
        <w:rPr>
          <w:rFonts w:ascii="Optima" w:hAnsi="Optima" w:cs="Open Sans"/>
          <w:color w:val="000000" w:themeColor="text1"/>
          <w:sz w:val="24"/>
          <w:szCs w:val="24"/>
        </w:rPr>
      </w:pPr>
      <w:r w:rsidRPr="000A572E">
        <w:rPr>
          <w:rFonts w:ascii="Optima" w:hAnsi="Optima" w:cs="Open Sans"/>
          <w:color w:val="000000" w:themeColor="text1"/>
          <w:sz w:val="24"/>
          <w:szCs w:val="24"/>
        </w:rPr>
        <w:t>4).- Profesor coordinador asignatura Proceso Contencioso-administrativo del Master Oficial de la Abogacía de la Universidad de Zaragoza</w:t>
      </w:r>
      <w:r w:rsidR="00B45509" w:rsidRPr="000A572E">
        <w:rPr>
          <w:rFonts w:ascii="Optima" w:hAnsi="Optima" w:cs="Open Sans"/>
          <w:color w:val="000000" w:themeColor="text1"/>
          <w:sz w:val="24"/>
          <w:szCs w:val="24"/>
        </w:rPr>
        <w:t>. Cursos 2014/</w:t>
      </w:r>
      <w:r w:rsidR="009A77C0" w:rsidRPr="000A572E">
        <w:rPr>
          <w:rFonts w:ascii="Optima" w:hAnsi="Optima" w:cs="Open Sans"/>
          <w:color w:val="000000" w:themeColor="text1"/>
          <w:sz w:val="24"/>
          <w:szCs w:val="24"/>
        </w:rPr>
        <w:t xml:space="preserve">15, </w:t>
      </w:r>
      <w:r w:rsidR="00A27524" w:rsidRPr="000A572E">
        <w:rPr>
          <w:rFonts w:ascii="Optima" w:hAnsi="Optima" w:cs="Open Sans"/>
          <w:color w:val="000000" w:themeColor="text1"/>
          <w:sz w:val="24"/>
          <w:szCs w:val="24"/>
        </w:rPr>
        <w:t>2015/16</w:t>
      </w:r>
      <w:r w:rsidR="009A77C0" w:rsidRPr="000A572E">
        <w:rPr>
          <w:rFonts w:ascii="Optima" w:hAnsi="Optima" w:cs="Open Sans"/>
          <w:color w:val="000000" w:themeColor="text1"/>
          <w:sz w:val="24"/>
          <w:szCs w:val="24"/>
        </w:rPr>
        <w:t xml:space="preserve"> y 2017/18</w:t>
      </w:r>
      <w:r w:rsidR="00A27524" w:rsidRPr="000A572E">
        <w:rPr>
          <w:rFonts w:ascii="Optima" w:hAnsi="Optima" w:cs="Open Sans"/>
          <w:color w:val="000000" w:themeColor="text1"/>
          <w:sz w:val="24"/>
          <w:szCs w:val="24"/>
        </w:rPr>
        <w:t>.</w:t>
      </w:r>
    </w:p>
    <w:p w14:paraId="6B0CF02E" w14:textId="03169A05" w:rsidR="002A51E1" w:rsidRPr="000A572E" w:rsidRDefault="002A51E1" w:rsidP="000A572E">
      <w:pPr>
        <w:pStyle w:val="Estilo3"/>
        <w:numPr>
          <w:ilvl w:val="0"/>
          <w:numId w:val="0"/>
        </w:numPr>
        <w:rPr>
          <w:rFonts w:ascii="Optima" w:hAnsi="Optima" w:cs="Open Sans"/>
          <w:color w:val="000000" w:themeColor="text1"/>
          <w:sz w:val="24"/>
          <w:szCs w:val="24"/>
        </w:rPr>
      </w:pPr>
      <w:r w:rsidRPr="000A572E">
        <w:rPr>
          <w:rFonts w:ascii="Optima" w:hAnsi="Optima" w:cs="Open Sans"/>
          <w:color w:val="000000" w:themeColor="text1"/>
          <w:sz w:val="24"/>
          <w:szCs w:val="24"/>
        </w:rPr>
        <w:t>5).- Profesor Responsable de la asignatura “Contratación pública” (6 ECTS)</w:t>
      </w:r>
      <w:r w:rsidR="00413864" w:rsidRPr="000A572E">
        <w:rPr>
          <w:rFonts w:ascii="Optima" w:hAnsi="Optima" w:cs="Open Sans"/>
          <w:color w:val="000000" w:themeColor="text1"/>
          <w:sz w:val="24"/>
          <w:szCs w:val="24"/>
        </w:rPr>
        <w:t>, desde su inicio hasta la fecha</w:t>
      </w:r>
      <w:r w:rsidR="00C860A0" w:rsidRPr="000A572E">
        <w:rPr>
          <w:rFonts w:ascii="Optima" w:hAnsi="Optima" w:cs="Open Sans"/>
          <w:color w:val="000000" w:themeColor="text1"/>
          <w:sz w:val="24"/>
          <w:szCs w:val="24"/>
        </w:rPr>
        <w:t xml:space="preserve"> </w:t>
      </w:r>
      <w:r w:rsidRPr="000A572E">
        <w:rPr>
          <w:rFonts w:ascii="Optima" w:hAnsi="Optima" w:cs="Open Sans"/>
          <w:color w:val="000000" w:themeColor="text1"/>
          <w:sz w:val="24"/>
          <w:szCs w:val="24"/>
        </w:rPr>
        <w:t>del Master Oficial de Administraciones Públicas (Universidad de Zaragoza y Universidad Rovira e Virgil), desde su inicio en 2019.</w:t>
      </w:r>
    </w:p>
    <w:p w14:paraId="04D36279" w14:textId="77777777" w:rsidR="005A6D89" w:rsidRPr="000A572E" w:rsidRDefault="005A6D89" w:rsidP="000A572E">
      <w:pPr>
        <w:pStyle w:val="Estilo3"/>
        <w:numPr>
          <w:ilvl w:val="0"/>
          <w:numId w:val="0"/>
        </w:numPr>
        <w:rPr>
          <w:rFonts w:ascii="Optima" w:hAnsi="Optima" w:cs="Open Sans"/>
          <w:color w:val="000000" w:themeColor="text1"/>
          <w:sz w:val="24"/>
          <w:szCs w:val="24"/>
        </w:rPr>
      </w:pPr>
    </w:p>
    <w:p w14:paraId="3C756F22" w14:textId="77777777" w:rsidR="005A6D89" w:rsidRPr="000A572E" w:rsidRDefault="005A6D89" w:rsidP="000A572E">
      <w:pPr>
        <w:pStyle w:val="Estilo2"/>
        <w:spacing w:after="120" w:line="320" w:lineRule="exact"/>
        <w:rPr>
          <w:rFonts w:ascii="Optima" w:hAnsi="Optima" w:cs="Open Sans"/>
          <w:color w:val="000000" w:themeColor="text1"/>
          <w:sz w:val="24"/>
          <w:szCs w:val="24"/>
        </w:rPr>
      </w:pPr>
      <w:bookmarkStart w:id="5" w:name="_Toc149791073"/>
      <w:r w:rsidRPr="000A572E">
        <w:rPr>
          <w:rFonts w:ascii="Optima" w:hAnsi="Optima" w:cs="Open Sans"/>
          <w:color w:val="000000" w:themeColor="text1"/>
          <w:sz w:val="24"/>
          <w:szCs w:val="24"/>
        </w:rPr>
        <w:t>c)  Docencia en estudios propios.</w:t>
      </w:r>
      <w:bookmarkEnd w:id="5"/>
    </w:p>
    <w:p w14:paraId="00354785" w14:textId="77777777" w:rsidR="005A6D89" w:rsidRPr="000A572E" w:rsidRDefault="009004F8" w:rsidP="000A572E">
      <w:pPr>
        <w:pStyle w:val="Estilo3"/>
        <w:numPr>
          <w:ilvl w:val="0"/>
          <w:numId w:val="0"/>
        </w:numPr>
        <w:rPr>
          <w:rFonts w:ascii="Optima" w:hAnsi="Optima" w:cs="Open Sans"/>
          <w:color w:val="000000" w:themeColor="text1"/>
          <w:sz w:val="24"/>
          <w:szCs w:val="24"/>
        </w:rPr>
      </w:pPr>
      <w:r w:rsidRPr="000A572E">
        <w:rPr>
          <w:rFonts w:ascii="Optima" w:hAnsi="Optima" w:cs="Open Sans"/>
          <w:color w:val="000000" w:themeColor="text1"/>
          <w:sz w:val="24"/>
          <w:szCs w:val="24"/>
        </w:rPr>
        <w:t>1</w:t>
      </w:r>
      <w:r w:rsidR="005A6D89" w:rsidRPr="000A572E">
        <w:rPr>
          <w:rFonts w:ascii="Optima" w:hAnsi="Optima" w:cs="Open Sans"/>
          <w:color w:val="000000" w:themeColor="text1"/>
          <w:sz w:val="24"/>
          <w:szCs w:val="24"/>
        </w:rPr>
        <w:t xml:space="preserve">.- Con regularidad se ha participado en estudios propios de la Universidad de Zaragoza. Destacar la participación y dirección del Posgrado en Derecho Local en Aragón (Módulo de contratos públicos, 20 horas, en sus  </w:t>
      </w:r>
      <w:r w:rsidR="00A37709" w:rsidRPr="000A572E">
        <w:rPr>
          <w:rFonts w:ascii="Optima" w:hAnsi="Optima" w:cs="Open Sans"/>
          <w:color w:val="000000" w:themeColor="text1"/>
          <w:sz w:val="24"/>
          <w:szCs w:val="24"/>
        </w:rPr>
        <w:t>1</w:t>
      </w:r>
      <w:r w:rsidR="009A77C0" w:rsidRPr="000A572E">
        <w:rPr>
          <w:rFonts w:ascii="Optima" w:hAnsi="Optima" w:cs="Open Sans"/>
          <w:color w:val="000000" w:themeColor="text1"/>
          <w:sz w:val="24"/>
          <w:szCs w:val="24"/>
        </w:rPr>
        <w:t>3</w:t>
      </w:r>
      <w:r w:rsidR="005A6D89" w:rsidRPr="000A572E">
        <w:rPr>
          <w:rFonts w:ascii="Optima" w:hAnsi="Optima" w:cs="Open Sans"/>
          <w:color w:val="000000" w:themeColor="text1"/>
          <w:sz w:val="24"/>
          <w:szCs w:val="24"/>
        </w:rPr>
        <w:t xml:space="preserve"> ediciones), Diploma de Especialización de Auditoría y Contabilidad Pública, Master de Urbanismo, y Postgrado de Patrimonio Cultural.</w:t>
      </w:r>
    </w:p>
    <w:p w14:paraId="17055677" w14:textId="77777777" w:rsidR="00A37709" w:rsidRPr="000A572E" w:rsidRDefault="00A37709" w:rsidP="000A572E">
      <w:pPr>
        <w:pStyle w:val="Estilo3"/>
        <w:numPr>
          <w:ilvl w:val="0"/>
          <w:numId w:val="0"/>
        </w:numPr>
        <w:rPr>
          <w:rFonts w:ascii="Optima" w:hAnsi="Optima" w:cs="Open Sans"/>
          <w:color w:val="000000" w:themeColor="text1"/>
          <w:sz w:val="24"/>
          <w:szCs w:val="24"/>
        </w:rPr>
      </w:pPr>
      <w:r w:rsidRPr="000A572E">
        <w:rPr>
          <w:rFonts w:ascii="Optima" w:hAnsi="Optima" w:cs="Open Sans"/>
          <w:color w:val="000000" w:themeColor="text1"/>
          <w:sz w:val="24"/>
          <w:szCs w:val="24"/>
        </w:rPr>
        <w:t>2.- Profesor Master Contratación Pública de la U</w:t>
      </w:r>
      <w:r w:rsidR="009A77C0" w:rsidRPr="000A572E">
        <w:rPr>
          <w:rFonts w:ascii="Optima" w:hAnsi="Optima" w:cs="Open Sans"/>
          <w:color w:val="000000" w:themeColor="text1"/>
          <w:sz w:val="24"/>
          <w:szCs w:val="24"/>
        </w:rPr>
        <w:t>niversidad Autónoma de Madrid (seis</w:t>
      </w:r>
      <w:r w:rsidRPr="000A572E">
        <w:rPr>
          <w:rFonts w:ascii="Optima" w:hAnsi="Optima" w:cs="Open Sans"/>
          <w:color w:val="000000" w:themeColor="text1"/>
          <w:sz w:val="24"/>
          <w:szCs w:val="24"/>
        </w:rPr>
        <w:t xml:space="preserve"> ediciones).</w:t>
      </w:r>
    </w:p>
    <w:p w14:paraId="42D2DFF5" w14:textId="0EB4D9E4" w:rsidR="005A6D89" w:rsidRDefault="00A37709" w:rsidP="000A572E">
      <w:pPr>
        <w:pStyle w:val="Estilo3"/>
        <w:numPr>
          <w:ilvl w:val="0"/>
          <w:numId w:val="0"/>
        </w:numPr>
        <w:rPr>
          <w:rFonts w:ascii="Optima" w:hAnsi="Optima" w:cs="Open Sans"/>
          <w:color w:val="000000" w:themeColor="text1"/>
          <w:sz w:val="24"/>
          <w:szCs w:val="24"/>
        </w:rPr>
      </w:pPr>
      <w:r w:rsidRPr="000A572E">
        <w:rPr>
          <w:rFonts w:ascii="Optima" w:hAnsi="Optima" w:cs="Open Sans"/>
          <w:color w:val="000000" w:themeColor="text1"/>
          <w:sz w:val="24"/>
          <w:szCs w:val="24"/>
        </w:rPr>
        <w:t>3</w:t>
      </w:r>
      <w:r w:rsidR="005A6D89" w:rsidRPr="000A572E">
        <w:rPr>
          <w:rFonts w:ascii="Optima" w:hAnsi="Optima" w:cs="Open Sans"/>
          <w:color w:val="000000" w:themeColor="text1"/>
          <w:sz w:val="24"/>
          <w:szCs w:val="24"/>
        </w:rPr>
        <w:t>.- Igualmente, se ha participado regular y activamente en las actividades formativas organizadas por el Instituto Aragonés de Administración Pública</w:t>
      </w:r>
      <w:r w:rsidRPr="000A572E">
        <w:rPr>
          <w:rFonts w:ascii="Optima" w:hAnsi="Optima" w:cs="Open Sans"/>
          <w:color w:val="000000" w:themeColor="text1"/>
          <w:sz w:val="24"/>
          <w:szCs w:val="24"/>
        </w:rPr>
        <w:t xml:space="preserve"> (y otros organismos públicos</w:t>
      </w:r>
      <w:r w:rsidR="009A77C0" w:rsidRPr="000A572E">
        <w:rPr>
          <w:rFonts w:ascii="Optima" w:hAnsi="Optima" w:cs="Open Sans"/>
          <w:color w:val="000000" w:themeColor="text1"/>
          <w:sz w:val="24"/>
          <w:szCs w:val="24"/>
        </w:rPr>
        <w:t xml:space="preserve">: </w:t>
      </w:r>
      <w:r w:rsidR="002A51E1" w:rsidRPr="000A572E">
        <w:rPr>
          <w:rFonts w:ascii="Optima" w:hAnsi="Optima" w:cs="Open Sans"/>
          <w:color w:val="000000" w:themeColor="text1"/>
          <w:sz w:val="24"/>
          <w:szCs w:val="24"/>
        </w:rPr>
        <w:t xml:space="preserve">INAP, </w:t>
      </w:r>
      <w:r w:rsidR="009A77C0" w:rsidRPr="000A572E">
        <w:rPr>
          <w:rFonts w:ascii="Optima" w:hAnsi="Optima" w:cs="Open Sans"/>
          <w:color w:val="000000" w:themeColor="text1"/>
          <w:sz w:val="24"/>
          <w:szCs w:val="24"/>
        </w:rPr>
        <w:t>EIPA, CGPJ, etc.</w:t>
      </w:r>
      <w:r w:rsidRPr="000A572E">
        <w:rPr>
          <w:rFonts w:ascii="Optima" w:hAnsi="Optima" w:cs="Open Sans"/>
          <w:color w:val="000000" w:themeColor="text1"/>
          <w:sz w:val="24"/>
          <w:szCs w:val="24"/>
        </w:rPr>
        <w:t>)</w:t>
      </w:r>
      <w:r w:rsidR="005A6D89" w:rsidRPr="000A572E">
        <w:rPr>
          <w:rFonts w:ascii="Optima" w:hAnsi="Optima" w:cs="Open Sans"/>
          <w:color w:val="000000" w:themeColor="text1"/>
          <w:sz w:val="24"/>
          <w:szCs w:val="24"/>
        </w:rPr>
        <w:t>, mediante cursos y seminarios en materia de procedimiento administrativo, contratación, sanciones y expropiación forzosa.</w:t>
      </w:r>
    </w:p>
    <w:p w14:paraId="4B17B57A" w14:textId="77777777" w:rsidR="00D9144B" w:rsidRPr="000A572E" w:rsidRDefault="00D9144B" w:rsidP="000A572E">
      <w:pPr>
        <w:pStyle w:val="Estilo3"/>
        <w:numPr>
          <w:ilvl w:val="0"/>
          <w:numId w:val="0"/>
        </w:numPr>
        <w:rPr>
          <w:rFonts w:ascii="Optima" w:hAnsi="Optima" w:cs="Open Sans"/>
          <w:color w:val="000000" w:themeColor="text1"/>
          <w:sz w:val="24"/>
          <w:szCs w:val="24"/>
        </w:rPr>
      </w:pPr>
    </w:p>
    <w:p w14:paraId="60E9C65C" w14:textId="77777777" w:rsidR="005A6D89" w:rsidRPr="000A572E" w:rsidRDefault="005A6D89" w:rsidP="000A572E">
      <w:pPr>
        <w:pStyle w:val="Estilo2"/>
        <w:rPr>
          <w:rFonts w:ascii="Optima" w:hAnsi="Optima" w:cs="Open Sans"/>
          <w:color w:val="000000" w:themeColor="text1"/>
          <w:sz w:val="24"/>
          <w:szCs w:val="24"/>
        </w:rPr>
      </w:pPr>
      <w:bookmarkStart w:id="6" w:name="_Toc149791074"/>
      <w:r w:rsidRPr="000A572E">
        <w:rPr>
          <w:rFonts w:ascii="Optima" w:hAnsi="Optima" w:cs="Open Sans"/>
          <w:color w:val="000000" w:themeColor="text1"/>
          <w:sz w:val="24"/>
          <w:szCs w:val="24"/>
        </w:rPr>
        <w:t>d) Participación en Comisiones de Calidad de Docencia</w:t>
      </w:r>
      <w:bookmarkEnd w:id="6"/>
    </w:p>
    <w:p w14:paraId="036BA1F9" w14:textId="77777777" w:rsidR="005A6D89" w:rsidRPr="000A572E" w:rsidRDefault="005A6D89" w:rsidP="000A572E">
      <w:pPr>
        <w:pStyle w:val="Estilo3"/>
        <w:numPr>
          <w:ilvl w:val="0"/>
          <w:numId w:val="0"/>
        </w:numPr>
        <w:rPr>
          <w:rFonts w:ascii="Optima" w:hAnsi="Optima" w:cs="Open Sans"/>
          <w:color w:val="000000" w:themeColor="text1"/>
          <w:sz w:val="24"/>
          <w:szCs w:val="24"/>
        </w:rPr>
      </w:pPr>
      <w:r w:rsidRPr="000A572E">
        <w:rPr>
          <w:rFonts w:ascii="Optima" w:hAnsi="Optima" w:cs="Open Sans"/>
          <w:color w:val="000000" w:themeColor="text1"/>
          <w:sz w:val="24"/>
          <w:szCs w:val="24"/>
        </w:rPr>
        <w:t>1.- Como consecuencia de la implantación del Espacio Europeo de Educación Superior se ha trabajado y organizado –como Director- las Jornadas Metodológicas de profesores de la Facultad de Derecho de Zaragoza (las conclusiones de las mismas pueden consultarse en la web de la Facultad: http://www.unizar.es/derecho/galeria_fotos.html) entre 2004 a 2009 (Albarracin y Biescas).</w:t>
      </w:r>
    </w:p>
    <w:p w14:paraId="53318C2C" w14:textId="77777777" w:rsidR="005A6D89" w:rsidRPr="000A572E" w:rsidRDefault="009004F8" w:rsidP="000A572E">
      <w:pPr>
        <w:pStyle w:val="Estilo3"/>
        <w:numPr>
          <w:ilvl w:val="0"/>
          <w:numId w:val="0"/>
        </w:numPr>
        <w:rPr>
          <w:rFonts w:ascii="Optima" w:hAnsi="Optima" w:cs="Open Sans"/>
          <w:color w:val="000000" w:themeColor="text1"/>
          <w:sz w:val="24"/>
          <w:szCs w:val="24"/>
        </w:rPr>
      </w:pPr>
      <w:r w:rsidRPr="000A572E">
        <w:rPr>
          <w:rFonts w:ascii="Optima" w:hAnsi="Optima" w:cs="Open Sans"/>
          <w:color w:val="000000" w:themeColor="text1"/>
          <w:sz w:val="24"/>
          <w:szCs w:val="24"/>
        </w:rPr>
        <w:t>2</w:t>
      </w:r>
      <w:r w:rsidR="005A6D89" w:rsidRPr="000A572E">
        <w:rPr>
          <w:rFonts w:ascii="Optima" w:hAnsi="Optima" w:cs="Open Sans"/>
          <w:color w:val="000000" w:themeColor="text1"/>
          <w:sz w:val="24"/>
          <w:szCs w:val="24"/>
        </w:rPr>
        <w:t>.- Se ha dirigido, en el contexto del programa de ANECA al efecto, el Plan de Evaluación Institucional de la Facultad de Derecho (2007-08), cuyas conclusiones y trabajos pueden consultarse igualmente en al página web de la Facultad de Derecho (</w:t>
      </w:r>
      <w:hyperlink r:id="rId14" w:history="1">
        <w:r w:rsidR="005A6D89" w:rsidRPr="000A572E">
          <w:rPr>
            <w:rStyle w:val="Hipervnculo"/>
            <w:rFonts w:ascii="Optima" w:hAnsi="Optima" w:cs="Open Sans"/>
            <w:i/>
            <w:color w:val="000000" w:themeColor="text1"/>
            <w:sz w:val="24"/>
            <w:szCs w:val="24"/>
          </w:rPr>
          <w:t>http://www.unizar.es/derecho/pei.html</w:t>
        </w:r>
      </w:hyperlink>
      <w:r w:rsidR="005A6D89" w:rsidRPr="000A572E">
        <w:rPr>
          <w:rFonts w:ascii="Optima" w:hAnsi="Optima" w:cs="Open Sans"/>
          <w:color w:val="000000" w:themeColor="text1"/>
          <w:sz w:val="24"/>
          <w:szCs w:val="24"/>
        </w:rPr>
        <w:t>).</w:t>
      </w:r>
    </w:p>
    <w:p w14:paraId="2EDB4F19" w14:textId="77777777" w:rsidR="005A6D89" w:rsidRPr="000A572E" w:rsidRDefault="009004F8" w:rsidP="000A572E">
      <w:pPr>
        <w:pStyle w:val="Estilo3"/>
        <w:numPr>
          <w:ilvl w:val="0"/>
          <w:numId w:val="0"/>
        </w:numPr>
        <w:rPr>
          <w:rFonts w:ascii="Optima" w:hAnsi="Optima" w:cs="Open Sans"/>
          <w:color w:val="000000" w:themeColor="text1"/>
          <w:sz w:val="24"/>
          <w:szCs w:val="24"/>
        </w:rPr>
      </w:pPr>
      <w:r w:rsidRPr="000A572E">
        <w:rPr>
          <w:rFonts w:ascii="Optima" w:hAnsi="Optima" w:cs="Open Sans"/>
          <w:color w:val="000000" w:themeColor="text1"/>
          <w:sz w:val="24"/>
          <w:szCs w:val="24"/>
        </w:rPr>
        <w:t>3</w:t>
      </w:r>
      <w:r w:rsidR="005A6D89" w:rsidRPr="000A572E">
        <w:rPr>
          <w:rFonts w:ascii="Optima" w:hAnsi="Optima" w:cs="Open Sans"/>
          <w:color w:val="000000" w:themeColor="text1"/>
          <w:sz w:val="24"/>
          <w:szCs w:val="24"/>
        </w:rPr>
        <w:t>.- Se ha presidido al Comisión del Grado en Derecho (designado por el Rector Magnifico de la Universidad de Zaragoza), aprobado por ANECA en 2010 (http://www.unizar.es/derecho/diseno_grado.html)</w:t>
      </w:r>
    </w:p>
    <w:p w14:paraId="2E764721" w14:textId="77777777" w:rsidR="005A6D89" w:rsidRPr="000A572E" w:rsidRDefault="009004F8" w:rsidP="000A572E">
      <w:pPr>
        <w:pStyle w:val="Estilo3"/>
        <w:numPr>
          <w:ilvl w:val="0"/>
          <w:numId w:val="0"/>
        </w:numPr>
        <w:rPr>
          <w:rFonts w:ascii="Optima" w:hAnsi="Optima" w:cs="Open Sans"/>
          <w:color w:val="000000" w:themeColor="text1"/>
          <w:sz w:val="24"/>
          <w:szCs w:val="24"/>
        </w:rPr>
      </w:pPr>
      <w:r w:rsidRPr="000A572E">
        <w:rPr>
          <w:rFonts w:ascii="Optima" w:hAnsi="Optima" w:cs="Open Sans"/>
          <w:color w:val="000000" w:themeColor="text1"/>
          <w:sz w:val="24"/>
          <w:szCs w:val="24"/>
        </w:rPr>
        <w:t>4</w:t>
      </w:r>
      <w:r w:rsidR="005A6D89" w:rsidRPr="000A572E">
        <w:rPr>
          <w:rFonts w:ascii="Optima" w:hAnsi="Optima" w:cs="Open Sans"/>
          <w:color w:val="000000" w:themeColor="text1"/>
          <w:sz w:val="24"/>
          <w:szCs w:val="24"/>
        </w:rPr>
        <w:t>.- Finalmente, destacar que se asumió al Presidencia de la Conferencia de Decanos entre 2007-08, organizando las XIII Jornadas en Zaragoza los días 22 y 23 de 2007 (conclusiones en la web de la Facultad: http://www.unizar.es/derecho/doc/conclusiones_y_anexos.pdf).</w:t>
      </w:r>
    </w:p>
    <w:p w14:paraId="0A9376B0" w14:textId="77777777" w:rsidR="005A6D89" w:rsidRPr="000A572E" w:rsidRDefault="005A6D89" w:rsidP="000A572E">
      <w:pPr>
        <w:pStyle w:val="Estilo1"/>
        <w:spacing w:after="120" w:line="320" w:lineRule="exact"/>
        <w:rPr>
          <w:rFonts w:ascii="Optima" w:hAnsi="Optima" w:cs="Open Sans"/>
          <w:color w:val="000000" w:themeColor="text1"/>
          <w:sz w:val="24"/>
          <w:szCs w:val="24"/>
        </w:rPr>
      </w:pPr>
    </w:p>
    <w:p w14:paraId="563CEC2B" w14:textId="77777777" w:rsidR="005A6D89" w:rsidRPr="000A572E" w:rsidRDefault="005A6D89" w:rsidP="000A572E">
      <w:pPr>
        <w:pStyle w:val="Estilo1"/>
        <w:spacing w:after="120" w:line="320" w:lineRule="exact"/>
        <w:rPr>
          <w:rFonts w:ascii="Optima" w:hAnsi="Optima" w:cs="Open Sans"/>
          <w:color w:val="000000" w:themeColor="text1"/>
          <w:sz w:val="24"/>
          <w:szCs w:val="24"/>
        </w:rPr>
      </w:pPr>
      <w:bookmarkStart w:id="7" w:name="_Toc149791075"/>
      <w:r w:rsidRPr="000A572E">
        <w:rPr>
          <w:rFonts w:ascii="Optima" w:hAnsi="Optima" w:cs="Open Sans"/>
          <w:color w:val="000000" w:themeColor="text1"/>
          <w:sz w:val="24"/>
          <w:szCs w:val="24"/>
        </w:rPr>
        <w:t>IV. ACTIVIDAD INVESTIGADORA DESEMPEÑADA .</w:t>
      </w:r>
      <w:bookmarkEnd w:id="7"/>
    </w:p>
    <w:p w14:paraId="7A3D0A3B" w14:textId="2CB44452" w:rsidR="005A6D89" w:rsidRDefault="005A6D89" w:rsidP="000A572E">
      <w:pPr>
        <w:pStyle w:val="Estilo3"/>
        <w:numPr>
          <w:ilvl w:val="0"/>
          <w:numId w:val="0"/>
        </w:numPr>
        <w:rPr>
          <w:rFonts w:ascii="Optima" w:hAnsi="Optima" w:cs="Open Sans"/>
          <w:b/>
          <w:color w:val="000000" w:themeColor="text1"/>
          <w:sz w:val="24"/>
          <w:szCs w:val="24"/>
        </w:rPr>
      </w:pPr>
      <w:r w:rsidRPr="000A572E">
        <w:rPr>
          <w:rFonts w:ascii="Optima" w:hAnsi="Optima" w:cs="Open Sans"/>
          <w:color w:val="000000" w:themeColor="text1"/>
          <w:sz w:val="24"/>
          <w:szCs w:val="24"/>
        </w:rPr>
        <w:t xml:space="preserve">En el Área de Derecho Administrativo de la Facultad de Derecho de la Universidad de Zaragoza desde 1988 hasta la fecha. </w:t>
      </w:r>
      <w:r w:rsidRPr="000A572E">
        <w:rPr>
          <w:rFonts w:ascii="Optima" w:hAnsi="Optima" w:cs="Open Sans"/>
          <w:b/>
          <w:color w:val="000000" w:themeColor="text1"/>
          <w:sz w:val="24"/>
          <w:szCs w:val="24"/>
        </w:rPr>
        <w:t>Reconocido</w:t>
      </w:r>
      <w:r w:rsidR="00D21AB1" w:rsidRPr="000A572E">
        <w:rPr>
          <w:rFonts w:ascii="Optima" w:hAnsi="Optima" w:cs="Open Sans"/>
          <w:b/>
          <w:color w:val="000000" w:themeColor="text1"/>
          <w:sz w:val="24"/>
          <w:szCs w:val="24"/>
        </w:rPr>
        <w:t>s</w:t>
      </w:r>
      <w:r w:rsidR="00D9144B">
        <w:rPr>
          <w:rFonts w:ascii="Optima" w:hAnsi="Optima" w:cs="Open Sans"/>
          <w:b/>
          <w:color w:val="000000" w:themeColor="text1"/>
          <w:sz w:val="24"/>
          <w:szCs w:val="24"/>
        </w:rPr>
        <w:t xml:space="preserve"> SEIS sexenios</w:t>
      </w:r>
      <w:r w:rsidRPr="000A572E">
        <w:rPr>
          <w:rFonts w:ascii="Optima" w:hAnsi="Optima" w:cs="Open Sans"/>
          <w:b/>
          <w:color w:val="000000" w:themeColor="text1"/>
          <w:sz w:val="24"/>
          <w:szCs w:val="24"/>
        </w:rPr>
        <w:t xml:space="preserve"> de investigación: </w:t>
      </w:r>
    </w:p>
    <w:p w14:paraId="5987E8AC" w14:textId="77777777" w:rsidR="00D9144B" w:rsidRPr="00D9144B" w:rsidRDefault="00D9144B" w:rsidP="00D9144B">
      <w:pPr>
        <w:pStyle w:val="Estilo3"/>
        <w:numPr>
          <w:ilvl w:val="0"/>
          <w:numId w:val="16"/>
        </w:numPr>
        <w:rPr>
          <w:rFonts w:ascii="Optima" w:hAnsi="Optima" w:cs="Open Sans"/>
          <w:b/>
          <w:color w:val="000000" w:themeColor="text1"/>
          <w:lang w:val="es-ES"/>
        </w:rPr>
      </w:pPr>
      <w:r w:rsidRPr="00D9144B">
        <w:rPr>
          <w:rFonts w:ascii="Optima" w:hAnsi="Optima" w:cs="Open Sans"/>
          <w:b/>
          <w:bCs/>
          <w:color w:val="000000" w:themeColor="text1"/>
          <w:lang w:val="es-ES"/>
        </w:rPr>
        <w:t>Sexenio CNEAI</w:t>
      </w:r>
      <w:r w:rsidRPr="00D9144B">
        <w:rPr>
          <w:rFonts w:ascii="Optima" w:hAnsi="Optima" w:cs="Open Sans"/>
          <w:b/>
          <w:color w:val="000000" w:themeColor="text1"/>
          <w:lang w:val="es-ES"/>
        </w:rPr>
        <w:t>. 01/01/20</w:t>
      </w:r>
    </w:p>
    <w:p w14:paraId="4DF5F583" w14:textId="77777777" w:rsidR="00D9144B" w:rsidRPr="00D9144B" w:rsidRDefault="00D9144B" w:rsidP="00D9144B">
      <w:pPr>
        <w:pStyle w:val="Estilo3"/>
        <w:numPr>
          <w:ilvl w:val="0"/>
          <w:numId w:val="16"/>
        </w:numPr>
        <w:rPr>
          <w:rFonts w:ascii="Optima" w:hAnsi="Optima" w:cs="Open Sans"/>
          <w:b/>
          <w:color w:val="000000" w:themeColor="text1"/>
          <w:lang w:val="es-ES"/>
        </w:rPr>
      </w:pPr>
      <w:r w:rsidRPr="00D9144B">
        <w:rPr>
          <w:rFonts w:ascii="Optima" w:hAnsi="Optima" w:cs="Open Sans"/>
          <w:b/>
          <w:bCs/>
          <w:color w:val="000000" w:themeColor="text1"/>
          <w:lang w:val="es-ES"/>
        </w:rPr>
        <w:t>Sexenio de transferencia</w:t>
      </w:r>
      <w:r w:rsidRPr="00D9144B">
        <w:rPr>
          <w:rFonts w:ascii="Optima" w:hAnsi="Optima" w:cs="Open Sans"/>
          <w:b/>
          <w:color w:val="000000" w:themeColor="text1"/>
          <w:lang w:val="es-ES"/>
        </w:rPr>
        <w:t>. 01/01/19</w:t>
      </w:r>
    </w:p>
    <w:p w14:paraId="6FD8730F" w14:textId="77777777" w:rsidR="00D9144B" w:rsidRPr="00D9144B" w:rsidRDefault="00D9144B" w:rsidP="00D9144B">
      <w:pPr>
        <w:pStyle w:val="Estilo3"/>
        <w:numPr>
          <w:ilvl w:val="0"/>
          <w:numId w:val="16"/>
        </w:numPr>
        <w:rPr>
          <w:rFonts w:ascii="Optima" w:hAnsi="Optima" w:cs="Open Sans"/>
          <w:b/>
          <w:color w:val="000000" w:themeColor="text1"/>
          <w:lang w:val="es-ES"/>
        </w:rPr>
      </w:pPr>
      <w:r w:rsidRPr="00D9144B">
        <w:rPr>
          <w:rFonts w:ascii="Optima" w:hAnsi="Optima" w:cs="Open Sans"/>
          <w:b/>
          <w:bCs/>
          <w:color w:val="000000" w:themeColor="text1"/>
          <w:lang w:val="es-ES"/>
        </w:rPr>
        <w:t>Sexenio CNEAI</w:t>
      </w:r>
      <w:r w:rsidRPr="00D9144B">
        <w:rPr>
          <w:rFonts w:ascii="Optima" w:hAnsi="Optima" w:cs="Open Sans"/>
          <w:b/>
          <w:color w:val="000000" w:themeColor="text1"/>
          <w:lang w:val="es-ES"/>
        </w:rPr>
        <w:t>. 01/01/14</w:t>
      </w:r>
    </w:p>
    <w:p w14:paraId="5DC309CC" w14:textId="77777777" w:rsidR="00D9144B" w:rsidRPr="00D9144B" w:rsidRDefault="00D9144B" w:rsidP="00D9144B">
      <w:pPr>
        <w:pStyle w:val="Estilo3"/>
        <w:numPr>
          <w:ilvl w:val="0"/>
          <w:numId w:val="16"/>
        </w:numPr>
        <w:rPr>
          <w:rFonts w:ascii="Optima" w:hAnsi="Optima" w:cs="Open Sans"/>
          <w:b/>
          <w:color w:val="000000" w:themeColor="text1"/>
          <w:lang w:val="es-ES"/>
        </w:rPr>
      </w:pPr>
      <w:r w:rsidRPr="00D9144B">
        <w:rPr>
          <w:rFonts w:ascii="Optima" w:hAnsi="Optima" w:cs="Open Sans"/>
          <w:b/>
          <w:bCs/>
          <w:color w:val="000000" w:themeColor="text1"/>
          <w:lang w:val="es-ES"/>
        </w:rPr>
        <w:t>Sexenio CNEAI</w:t>
      </w:r>
      <w:r w:rsidRPr="00D9144B">
        <w:rPr>
          <w:rFonts w:ascii="Optima" w:hAnsi="Optima" w:cs="Open Sans"/>
          <w:b/>
          <w:color w:val="000000" w:themeColor="text1"/>
          <w:lang w:val="es-ES"/>
        </w:rPr>
        <w:t>. 01/01/08</w:t>
      </w:r>
    </w:p>
    <w:p w14:paraId="1E5BC0FC" w14:textId="77777777" w:rsidR="00D9144B" w:rsidRPr="00D9144B" w:rsidRDefault="00D9144B" w:rsidP="00D9144B">
      <w:pPr>
        <w:pStyle w:val="Estilo3"/>
        <w:numPr>
          <w:ilvl w:val="0"/>
          <w:numId w:val="16"/>
        </w:numPr>
        <w:rPr>
          <w:rFonts w:ascii="Optima" w:hAnsi="Optima" w:cs="Open Sans"/>
          <w:b/>
          <w:color w:val="000000" w:themeColor="text1"/>
          <w:lang w:val="es-ES"/>
        </w:rPr>
      </w:pPr>
      <w:r w:rsidRPr="00D9144B">
        <w:rPr>
          <w:rFonts w:ascii="Optima" w:hAnsi="Optima" w:cs="Open Sans"/>
          <w:b/>
          <w:bCs/>
          <w:color w:val="000000" w:themeColor="text1"/>
          <w:lang w:val="es-ES"/>
        </w:rPr>
        <w:t>Sexenio CNEAI</w:t>
      </w:r>
      <w:r w:rsidRPr="00D9144B">
        <w:rPr>
          <w:rFonts w:ascii="Optima" w:hAnsi="Optima" w:cs="Open Sans"/>
          <w:b/>
          <w:color w:val="000000" w:themeColor="text1"/>
          <w:lang w:val="es-ES"/>
        </w:rPr>
        <w:t>. 01/01/02</w:t>
      </w:r>
    </w:p>
    <w:p w14:paraId="41075046" w14:textId="77777777" w:rsidR="00D9144B" w:rsidRPr="00D9144B" w:rsidRDefault="00D9144B" w:rsidP="00D9144B">
      <w:pPr>
        <w:pStyle w:val="Estilo3"/>
        <w:numPr>
          <w:ilvl w:val="0"/>
          <w:numId w:val="16"/>
        </w:numPr>
        <w:rPr>
          <w:rFonts w:ascii="Optima" w:hAnsi="Optima" w:cs="Open Sans"/>
          <w:b/>
          <w:color w:val="000000" w:themeColor="text1"/>
          <w:lang w:val="es-ES"/>
        </w:rPr>
      </w:pPr>
      <w:r w:rsidRPr="00D9144B">
        <w:rPr>
          <w:rFonts w:ascii="Optima" w:hAnsi="Optima" w:cs="Open Sans"/>
          <w:b/>
          <w:bCs/>
          <w:color w:val="000000" w:themeColor="text1"/>
          <w:lang w:val="es-ES"/>
        </w:rPr>
        <w:t>Sexenio CNEAI</w:t>
      </w:r>
      <w:r w:rsidRPr="00D9144B">
        <w:rPr>
          <w:rFonts w:ascii="Optima" w:hAnsi="Optima" w:cs="Open Sans"/>
          <w:b/>
          <w:color w:val="000000" w:themeColor="text1"/>
          <w:lang w:val="es-ES"/>
        </w:rPr>
        <w:t>. 01/01/99</w:t>
      </w:r>
    </w:p>
    <w:p w14:paraId="2A93D081" w14:textId="77777777" w:rsidR="00D9144B" w:rsidRPr="000A572E" w:rsidRDefault="00D9144B" w:rsidP="000A572E">
      <w:pPr>
        <w:pStyle w:val="Estilo3"/>
        <w:numPr>
          <w:ilvl w:val="0"/>
          <w:numId w:val="0"/>
        </w:numPr>
        <w:rPr>
          <w:rFonts w:ascii="Optima" w:hAnsi="Optima" w:cs="Open Sans"/>
          <w:b/>
          <w:color w:val="000000" w:themeColor="text1"/>
          <w:sz w:val="24"/>
          <w:szCs w:val="24"/>
        </w:rPr>
      </w:pPr>
    </w:p>
    <w:p w14:paraId="12BE66C2" w14:textId="2E217597" w:rsidR="00E73F8E" w:rsidRPr="000A572E" w:rsidRDefault="00E73F8E" w:rsidP="000A572E">
      <w:pPr>
        <w:pStyle w:val="Estilo3"/>
        <w:numPr>
          <w:ilvl w:val="0"/>
          <w:numId w:val="0"/>
        </w:numPr>
        <w:rPr>
          <w:rFonts w:ascii="Optima" w:hAnsi="Optima" w:cs="Open Sans"/>
          <w:b/>
          <w:color w:val="000000" w:themeColor="text1"/>
          <w:sz w:val="24"/>
          <w:szCs w:val="24"/>
          <w:lang w:val="es-ES"/>
        </w:rPr>
      </w:pPr>
      <w:hyperlink r:id="rId15" w:history="1">
        <w:r w:rsidRPr="000A572E">
          <w:rPr>
            <w:rStyle w:val="Hipervnculo"/>
            <w:rFonts w:ascii="Optima" w:hAnsi="Optima" w:cs="Open Sans"/>
            <w:b/>
            <w:color w:val="000000" w:themeColor="text1"/>
            <w:sz w:val="24"/>
            <w:szCs w:val="24"/>
            <w:lang w:val="es-ES"/>
          </w:rPr>
          <w:t>Indice h google scholar</w:t>
        </w:r>
      </w:hyperlink>
      <w:r w:rsidRPr="000A572E">
        <w:rPr>
          <w:rFonts w:ascii="Optima" w:hAnsi="Optima" w:cs="Open Sans"/>
          <w:b/>
          <w:color w:val="000000" w:themeColor="text1"/>
          <w:sz w:val="24"/>
          <w:szCs w:val="24"/>
          <w:lang w:val="es-ES"/>
        </w:rPr>
        <w:t xml:space="preserve">: </w:t>
      </w:r>
      <w:r w:rsidR="00A3018F" w:rsidRPr="000A572E">
        <w:rPr>
          <w:rFonts w:ascii="Optima" w:hAnsi="Optima" w:cs="Open Sans"/>
          <w:b/>
          <w:color w:val="000000" w:themeColor="text1"/>
          <w:sz w:val="24"/>
          <w:szCs w:val="24"/>
          <w:lang w:val="es-ES"/>
        </w:rPr>
        <w:t>2</w:t>
      </w:r>
      <w:r w:rsidR="00C860A0" w:rsidRPr="000A572E">
        <w:rPr>
          <w:rFonts w:ascii="Optima" w:hAnsi="Optima" w:cs="Open Sans"/>
          <w:b/>
          <w:color w:val="000000" w:themeColor="text1"/>
          <w:sz w:val="24"/>
          <w:szCs w:val="24"/>
          <w:lang w:val="es-ES"/>
        </w:rPr>
        <w:t>1.</w:t>
      </w:r>
      <w:r w:rsidR="009C711F" w:rsidRPr="000A572E">
        <w:rPr>
          <w:rFonts w:ascii="Optima" w:hAnsi="Optima" w:cs="Open Sans"/>
          <w:b/>
          <w:color w:val="000000" w:themeColor="text1"/>
          <w:sz w:val="24"/>
          <w:szCs w:val="24"/>
          <w:lang w:val="es-ES"/>
        </w:rPr>
        <w:t xml:space="preserve">  Indice h10: </w:t>
      </w:r>
      <w:r w:rsidR="008A56E9">
        <w:rPr>
          <w:rFonts w:ascii="Optima" w:hAnsi="Optima" w:cs="Open Sans"/>
          <w:b/>
          <w:color w:val="000000" w:themeColor="text1"/>
          <w:sz w:val="24"/>
          <w:szCs w:val="24"/>
          <w:lang w:val="es-ES"/>
        </w:rPr>
        <w:t>50</w:t>
      </w:r>
      <w:r w:rsidR="00120769" w:rsidRPr="000A572E">
        <w:rPr>
          <w:rFonts w:ascii="Optima" w:hAnsi="Optima" w:cs="Open Sans"/>
          <w:b/>
          <w:color w:val="000000" w:themeColor="text1"/>
          <w:sz w:val="24"/>
          <w:szCs w:val="24"/>
          <w:lang w:val="es-ES"/>
        </w:rPr>
        <w:t xml:space="preserve"> (</w:t>
      </w:r>
      <w:r w:rsidR="008A56E9">
        <w:rPr>
          <w:rFonts w:ascii="Optima" w:hAnsi="Optima" w:cs="Open Sans"/>
          <w:b/>
          <w:color w:val="000000" w:themeColor="text1"/>
          <w:sz w:val="24"/>
          <w:szCs w:val="24"/>
          <w:lang w:val="es-ES"/>
        </w:rPr>
        <w:t>enero</w:t>
      </w:r>
      <w:r w:rsidR="00C860A0" w:rsidRPr="000A572E">
        <w:rPr>
          <w:rFonts w:ascii="Optima" w:hAnsi="Optima" w:cs="Open Sans"/>
          <w:b/>
          <w:color w:val="000000" w:themeColor="text1"/>
          <w:sz w:val="24"/>
          <w:szCs w:val="24"/>
          <w:lang w:val="es-ES"/>
        </w:rPr>
        <w:t xml:space="preserve"> </w:t>
      </w:r>
      <w:r w:rsidR="003B0EAE" w:rsidRPr="000A572E">
        <w:rPr>
          <w:rFonts w:ascii="Optima" w:hAnsi="Optima" w:cs="Open Sans"/>
          <w:b/>
          <w:color w:val="000000" w:themeColor="text1"/>
          <w:sz w:val="24"/>
          <w:szCs w:val="24"/>
          <w:lang w:val="es-ES"/>
        </w:rPr>
        <w:t xml:space="preserve"> de 202</w:t>
      </w:r>
      <w:r w:rsidR="008A56E9">
        <w:rPr>
          <w:rFonts w:ascii="Optima" w:hAnsi="Optima" w:cs="Open Sans"/>
          <w:b/>
          <w:color w:val="000000" w:themeColor="text1"/>
          <w:sz w:val="24"/>
          <w:szCs w:val="24"/>
          <w:lang w:val="es-ES"/>
        </w:rPr>
        <w:t>5</w:t>
      </w:r>
      <w:r w:rsidR="00120769" w:rsidRPr="000A572E">
        <w:rPr>
          <w:rFonts w:ascii="Optima" w:hAnsi="Optima" w:cs="Open Sans"/>
          <w:b/>
          <w:color w:val="000000" w:themeColor="text1"/>
          <w:sz w:val="24"/>
          <w:szCs w:val="24"/>
          <w:lang w:val="es-ES"/>
        </w:rPr>
        <w:t>)</w:t>
      </w:r>
    </w:p>
    <w:p w14:paraId="502289AB" w14:textId="462C5764" w:rsidR="00A3018F" w:rsidRPr="000A572E" w:rsidRDefault="00A3018F" w:rsidP="000A572E">
      <w:pPr>
        <w:pStyle w:val="Estilo3"/>
        <w:numPr>
          <w:ilvl w:val="0"/>
          <w:numId w:val="0"/>
        </w:numPr>
        <w:rPr>
          <w:rFonts w:ascii="Optima" w:hAnsi="Optima" w:cs="Open Sans"/>
          <w:b/>
          <w:color w:val="000000" w:themeColor="text1"/>
          <w:sz w:val="24"/>
          <w:szCs w:val="24"/>
          <w:lang w:val="es-ES"/>
        </w:rPr>
      </w:pPr>
      <w:hyperlink r:id="rId16" w:history="1">
        <w:r w:rsidRPr="000A572E">
          <w:rPr>
            <w:rStyle w:val="Hipervnculo"/>
            <w:rFonts w:ascii="Optima" w:hAnsi="Optima" w:cs="Open Sans"/>
            <w:b/>
            <w:color w:val="000000" w:themeColor="text1"/>
            <w:sz w:val="24"/>
            <w:szCs w:val="24"/>
            <w:lang w:val="es-ES"/>
          </w:rPr>
          <w:t>Indice métricas dialnet</w:t>
        </w:r>
      </w:hyperlink>
      <w:r w:rsidRPr="000A572E">
        <w:rPr>
          <w:rFonts w:ascii="Optima" w:hAnsi="Optima" w:cs="Open Sans"/>
          <w:b/>
          <w:color w:val="000000" w:themeColor="text1"/>
          <w:sz w:val="24"/>
          <w:szCs w:val="24"/>
          <w:lang w:val="es-ES"/>
        </w:rPr>
        <w:t>. Indice h: 1</w:t>
      </w:r>
      <w:r w:rsidR="008A56E9">
        <w:rPr>
          <w:rFonts w:ascii="Optima" w:hAnsi="Optima" w:cs="Open Sans"/>
          <w:b/>
          <w:color w:val="000000" w:themeColor="text1"/>
          <w:sz w:val="24"/>
          <w:szCs w:val="24"/>
          <w:lang w:val="es-ES"/>
        </w:rPr>
        <w:t>6</w:t>
      </w:r>
      <w:r w:rsidRPr="000A572E">
        <w:rPr>
          <w:rFonts w:ascii="Optima" w:hAnsi="Optima" w:cs="Open Sans"/>
          <w:b/>
          <w:color w:val="000000" w:themeColor="text1"/>
          <w:sz w:val="24"/>
          <w:szCs w:val="24"/>
          <w:lang w:val="es-ES"/>
        </w:rPr>
        <w:t xml:space="preserve"> (</w:t>
      </w:r>
      <w:r w:rsidR="008A56E9">
        <w:rPr>
          <w:rFonts w:ascii="Optima" w:hAnsi="Optima" w:cs="Open Sans"/>
          <w:b/>
          <w:color w:val="000000" w:themeColor="text1"/>
          <w:sz w:val="24"/>
          <w:szCs w:val="24"/>
          <w:lang w:val="es-ES"/>
        </w:rPr>
        <w:t>enero de 2025</w:t>
      </w:r>
      <w:r w:rsidRPr="000A572E">
        <w:rPr>
          <w:rFonts w:ascii="Optima" w:hAnsi="Optima" w:cs="Open Sans"/>
          <w:b/>
          <w:color w:val="000000" w:themeColor="text1"/>
          <w:sz w:val="24"/>
          <w:szCs w:val="24"/>
          <w:lang w:val="es-ES"/>
        </w:rPr>
        <w:t>)</w:t>
      </w:r>
      <w:r w:rsidR="00BB00B2" w:rsidRPr="000A572E">
        <w:rPr>
          <w:rFonts w:ascii="Optima" w:hAnsi="Optima" w:cs="Open Sans"/>
          <w:b/>
          <w:color w:val="000000" w:themeColor="text1"/>
          <w:sz w:val="24"/>
          <w:szCs w:val="24"/>
          <w:lang w:val="es-ES"/>
        </w:rPr>
        <w:t>. Percentil 99 (entre los 10 autores. -sexto- más citado).</w:t>
      </w:r>
    </w:p>
    <w:p w14:paraId="08FBCB49" w14:textId="38421B23" w:rsidR="00A3018F" w:rsidRPr="000A572E" w:rsidRDefault="00A3018F" w:rsidP="000A572E">
      <w:pPr>
        <w:jc w:val="both"/>
        <w:rPr>
          <w:rFonts w:ascii="Optima" w:hAnsi="Optima" w:cs="Open Sans"/>
          <w:b/>
          <w:color w:val="000000" w:themeColor="text1"/>
        </w:rPr>
      </w:pPr>
      <w:r w:rsidRPr="000A572E">
        <w:rPr>
          <w:rFonts w:ascii="Optima" w:hAnsi="Optima" w:cs="Open Sans"/>
          <w:b/>
          <w:color w:val="000000" w:themeColor="text1"/>
        </w:rPr>
        <w:br w:type="page"/>
      </w:r>
      <w:r w:rsidR="00BB00B2" w:rsidRPr="000A572E">
        <w:rPr>
          <w:rFonts w:ascii="Optima" w:hAnsi="Optima" w:cs="Open Sans"/>
          <w:b/>
          <w:noProof/>
          <w:color w:val="000000" w:themeColor="text1"/>
        </w:rPr>
        <w:drawing>
          <wp:inline distT="0" distB="0" distL="0" distR="0" wp14:anchorId="5B17DC50" wp14:editId="43844A6E">
            <wp:extent cx="5383530" cy="3364865"/>
            <wp:effectExtent l="0" t="0" r="127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a de pantalla 2024-07-09 a las 18.26.53.png"/>
                    <pic:cNvPicPr/>
                  </pic:nvPicPr>
                  <pic:blipFill>
                    <a:blip r:embed="rId17"/>
                    <a:stretch>
                      <a:fillRect/>
                    </a:stretch>
                  </pic:blipFill>
                  <pic:spPr>
                    <a:xfrm>
                      <a:off x="0" y="0"/>
                      <a:ext cx="5383530" cy="3364865"/>
                    </a:xfrm>
                    <a:prstGeom prst="rect">
                      <a:avLst/>
                    </a:prstGeom>
                  </pic:spPr>
                </pic:pic>
              </a:graphicData>
            </a:graphic>
          </wp:inline>
        </w:drawing>
      </w:r>
    </w:p>
    <w:p w14:paraId="2D78D48E" w14:textId="77777777" w:rsidR="005A6D89" w:rsidRPr="000A572E" w:rsidRDefault="005A6D89" w:rsidP="000A572E">
      <w:pPr>
        <w:pStyle w:val="Estilo1"/>
        <w:spacing w:after="120" w:line="320" w:lineRule="exact"/>
        <w:rPr>
          <w:rFonts w:ascii="Optima" w:hAnsi="Optima" w:cs="Open Sans"/>
          <w:color w:val="000000" w:themeColor="text1"/>
          <w:sz w:val="24"/>
          <w:szCs w:val="24"/>
          <w:lang w:val="es-ES"/>
        </w:rPr>
      </w:pPr>
    </w:p>
    <w:p w14:paraId="0F7F0848" w14:textId="77777777" w:rsidR="005A6D89" w:rsidRPr="000A572E" w:rsidRDefault="005A6D89" w:rsidP="000A572E">
      <w:pPr>
        <w:pStyle w:val="Estilo1"/>
        <w:spacing w:after="120" w:line="320" w:lineRule="exact"/>
        <w:rPr>
          <w:rFonts w:ascii="Optima" w:hAnsi="Optima" w:cs="Open Sans"/>
          <w:color w:val="000000" w:themeColor="text1"/>
          <w:sz w:val="24"/>
          <w:szCs w:val="24"/>
        </w:rPr>
      </w:pPr>
      <w:bookmarkStart w:id="8" w:name="_Toc149791076"/>
      <w:r w:rsidRPr="000A572E">
        <w:rPr>
          <w:rFonts w:ascii="Optima" w:hAnsi="Optima" w:cs="Open Sans"/>
          <w:color w:val="000000" w:themeColor="text1"/>
          <w:sz w:val="24"/>
          <w:szCs w:val="24"/>
        </w:rPr>
        <w:t>V. PUBLICACIONES (LIBROS).</w:t>
      </w:r>
      <w:bookmarkEnd w:id="8"/>
    </w:p>
    <w:p w14:paraId="176D6A94" w14:textId="77777777" w:rsidR="005A6D89" w:rsidRPr="000A572E" w:rsidRDefault="005A6D89" w:rsidP="000A572E">
      <w:pPr>
        <w:pStyle w:val="Estilo2"/>
        <w:spacing w:after="120" w:line="320" w:lineRule="exact"/>
        <w:rPr>
          <w:rFonts w:ascii="Optima" w:hAnsi="Optima" w:cs="Open Sans"/>
          <w:color w:val="000000" w:themeColor="text1"/>
          <w:sz w:val="24"/>
          <w:szCs w:val="24"/>
        </w:rPr>
      </w:pPr>
      <w:bookmarkStart w:id="9" w:name="_Toc149791077"/>
      <w:r w:rsidRPr="000A572E">
        <w:rPr>
          <w:rFonts w:ascii="Optima" w:hAnsi="Optima" w:cs="Open Sans"/>
          <w:color w:val="000000" w:themeColor="text1"/>
          <w:sz w:val="24"/>
          <w:szCs w:val="24"/>
        </w:rPr>
        <w:t>a) Monografías</w:t>
      </w:r>
      <w:bookmarkEnd w:id="9"/>
    </w:p>
    <w:p w14:paraId="5B9E80FD" w14:textId="77777777" w:rsidR="005A6D89" w:rsidRPr="000A572E" w:rsidRDefault="005A6D89" w:rsidP="000A572E">
      <w:pPr>
        <w:pStyle w:val="Estilo3"/>
        <w:numPr>
          <w:ilvl w:val="0"/>
          <w:numId w:val="2"/>
        </w:numPr>
        <w:ind w:left="0" w:firstLine="0"/>
        <w:rPr>
          <w:rFonts w:ascii="Optima" w:hAnsi="Optima" w:cs="Open Sans"/>
          <w:color w:val="000000" w:themeColor="text1"/>
          <w:sz w:val="24"/>
          <w:szCs w:val="24"/>
        </w:rPr>
      </w:pPr>
      <w:r w:rsidRPr="000A572E">
        <w:rPr>
          <w:rFonts w:ascii="Optima" w:hAnsi="Optima" w:cs="Open Sans"/>
          <w:i/>
          <w:color w:val="000000" w:themeColor="text1"/>
          <w:sz w:val="24"/>
          <w:szCs w:val="24"/>
        </w:rPr>
        <w:t>El servicio público eléctrico en el mercado interior europeo</w:t>
      </w:r>
      <w:r w:rsidRPr="000A572E">
        <w:rPr>
          <w:rFonts w:ascii="Optima" w:hAnsi="Optima" w:cs="Open Sans"/>
          <w:color w:val="000000" w:themeColor="text1"/>
          <w:sz w:val="24"/>
          <w:szCs w:val="24"/>
        </w:rPr>
        <w:t>, Civitas, Madrid, 1994.</w:t>
      </w:r>
    </w:p>
    <w:p w14:paraId="6AC73FDA" w14:textId="77777777" w:rsidR="005A6D89" w:rsidRPr="000A572E" w:rsidRDefault="005A6D89" w:rsidP="000A572E">
      <w:pPr>
        <w:pStyle w:val="Estilo3"/>
        <w:numPr>
          <w:ilvl w:val="0"/>
          <w:numId w:val="2"/>
        </w:numPr>
        <w:ind w:left="0" w:firstLine="0"/>
        <w:rPr>
          <w:rFonts w:ascii="Optima" w:hAnsi="Optima" w:cs="Open Sans"/>
          <w:color w:val="000000" w:themeColor="text1"/>
          <w:sz w:val="24"/>
          <w:szCs w:val="24"/>
        </w:rPr>
      </w:pPr>
      <w:r w:rsidRPr="000A572E">
        <w:rPr>
          <w:rFonts w:ascii="Optima" w:hAnsi="Optima" w:cs="Open Sans"/>
          <w:i/>
          <w:color w:val="000000" w:themeColor="text1"/>
          <w:sz w:val="24"/>
          <w:szCs w:val="24"/>
        </w:rPr>
        <w:t>El control de la contratación pública. (Las normas comunitarias y su adaptación en España</w:t>
      </w:r>
      <w:r w:rsidRPr="000A572E">
        <w:rPr>
          <w:rFonts w:ascii="Optima" w:hAnsi="Optima" w:cs="Open Sans"/>
          <w:color w:val="000000" w:themeColor="text1"/>
          <w:sz w:val="24"/>
          <w:szCs w:val="24"/>
        </w:rPr>
        <w:t xml:space="preserve">), Civitas, Madrid, 1995. </w:t>
      </w:r>
    </w:p>
    <w:p w14:paraId="78E97525" w14:textId="77777777" w:rsidR="005A6D89" w:rsidRPr="000A572E" w:rsidRDefault="005A6D89" w:rsidP="000A572E">
      <w:pPr>
        <w:pStyle w:val="Estilo3"/>
        <w:numPr>
          <w:ilvl w:val="0"/>
          <w:numId w:val="2"/>
        </w:numPr>
        <w:ind w:left="0" w:firstLine="0"/>
        <w:rPr>
          <w:rFonts w:ascii="Optima" w:hAnsi="Optima" w:cs="Open Sans"/>
          <w:b/>
          <w:color w:val="000000" w:themeColor="text1"/>
          <w:sz w:val="24"/>
          <w:szCs w:val="24"/>
        </w:rPr>
      </w:pPr>
      <w:r w:rsidRPr="000A572E">
        <w:rPr>
          <w:rFonts w:ascii="Optima" w:hAnsi="Optima" w:cs="Open Sans"/>
          <w:b/>
          <w:i/>
          <w:color w:val="000000" w:themeColor="text1"/>
          <w:sz w:val="24"/>
          <w:szCs w:val="24"/>
        </w:rPr>
        <w:t>El derecho de reversión en la Ley de Expropiación Forzosa</w:t>
      </w:r>
      <w:r w:rsidRPr="000A572E">
        <w:rPr>
          <w:rFonts w:ascii="Optima" w:hAnsi="Optima" w:cs="Open Sans"/>
          <w:b/>
          <w:color w:val="000000" w:themeColor="text1"/>
          <w:sz w:val="24"/>
          <w:szCs w:val="24"/>
        </w:rPr>
        <w:t xml:space="preserve">, Civitas, Madrid, 1996.( 2ª ed. </w:t>
      </w:r>
      <w:r w:rsidR="00A03862" w:rsidRPr="000A572E">
        <w:rPr>
          <w:rFonts w:ascii="Optima" w:hAnsi="Optima" w:cs="Open Sans"/>
          <w:b/>
          <w:color w:val="000000" w:themeColor="text1"/>
          <w:sz w:val="24"/>
          <w:szCs w:val="24"/>
        </w:rPr>
        <w:t xml:space="preserve">ampliada </w:t>
      </w:r>
      <w:r w:rsidRPr="000A572E">
        <w:rPr>
          <w:rFonts w:ascii="Optima" w:hAnsi="Optima" w:cs="Open Sans"/>
          <w:b/>
          <w:color w:val="000000" w:themeColor="text1"/>
          <w:sz w:val="24"/>
          <w:szCs w:val="24"/>
        </w:rPr>
        <w:t>de 2003)</w:t>
      </w:r>
    </w:p>
    <w:p w14:paraId="2F3FFC76" w14:textId="77777777" w:rsidR="005A6D89" w:rsidRPr="000A572E" w:rsidRDefault="005A6D89" w:rsidP="000A572E">
      <w:pPr>
        <w:pStyle w:val="Estilo3"/>
        <w:numPr>
          <w:ilvl w:val="0"/>
          <w:numId w:val="2"/>
        </w:numPr>
        <w:ind w:left="0" w:firstLine="0"/>
        <w:rPr>
          <w:rFonts w:ascii="Optima" w:hAnsi="Optima" w:cs="Open Sans"/>
          <w:color w:val="000000" w:themeColor="text1"/>
          <w:sz w:val="24"/>
          <w:szCs w:val="24"/>
        </w:rPr>
      </w:pPr>
      <w:r w:rsidRPr="000A572E">
        <w:rPr>
          <w:rFonts w:ascii="Optima" w:hAnsi="Optima" w:cs="Open Sans"/>
          <w:i/>
          <w:color w:val="000000" w:themeColor="text1"/>
          <w:sz w:val="24"/>
          <w:szCs w:val="24"/>
        </w:rPr>
        <w:t>Contratos públicos: ámbito de aplicación y el procedimiento de adjudicación</w:t>
      </w:r>
      <w:r w:rsidRPr="000A572E">
        <w:rPr>
          <w:rFonts w:ascii="Optima" w:hAnsi="Optima" w:cs="Open Sans"/>
          <w:color w:val="000000" w:themeColor="text1"/>
          <w:sz w:val="24"/>
          <w:szCs w:val="24"/>
        </w:rPr>
        <w:t>, Ed. Civitas,2003.</w:t>
      </w:r>
    </w:p>
    <w:p w14:paraId="44C5039F" w14:textId="77777777" w:rsidR="005A6D89" w:rsidRPr="000A572E" w:rsidRDefault="005A6D89" w:rsidP="000A572E">
      <w:pPr>
        <w:pStyle w:val="Estilo3"/>
        <w:numPr>
          <w:ilvl w:val="0"/>
          <w:numId w:val="2"/>
        </w:numPr>
        <w:ind w:left="0" w:firstLine="0"/>
        <w:rPr>
          <w:rFonts w:ascii="Optima" w:hAnsi="Optima" w:cs="Open Sans"/>
          <w:color w:val="000000" w:themeColor="text1"/>
          <w:sz w:val="24"/>
          <w:szCs w:val="24"/>
        </w:rPr>
      </w:pPr>
      <w:r w:rsidRPr="000A572E">
        <w:rPr>
          <w:rFonts w:ascii="Optima" w:hAnsi="Optima" w:cs="Open Sans"/>
          <w:i/>
          <w:color w:val="000000" w:themeColor="text1"/>
          <w:sz w:val="24"/>
          <w:szCs w:val="24"/>
        </w:rPr>
        <w:t>Contratación de las Administraciones Públicas: análisis práctico de la nueva normativa sobre contratación pública (Dir.),</w:t>
      </w:r>
      <w:r w:rsidRPr="000A572E">
        <w:rPr>
          <w:rFonts w:ascii="Optima" w:hAnsi="Optima" w:cs="Open Sans"/>
          <w:color w:val="000000" w:themeColor="text1"/>
          <w:sz w:val="24"/>
          <w:szCs w:val="24"/>
        </w:rPr>
        <w:t xml:space="preserve"> Atelier, Barcelona, 2004</w:t>
      </w:r>
    </w:p>
    <w:p w14:paraId="5528D2E9" w14:textId="77777777" w:rsidR="005A6D89" w:rsidRPr="000A572E" w:rsidRDefault="005A6D89" w:rsidP="000A572E">
      <w:pPr>
        <w:pStyle w:val="Estilo3"/>
        <w:numPr>
          <w:ilvl w:val="0"/>
          <w:numId w:val="2"/>
        </w:numPr>
        <w:ind w:left="0" w:firstLine="0"/>
        <w:rPr>
          <w:rFonts w:ascii="Optima" w:hAnsi="Optima" w:cs="Open Sans"/>
          <w:color w:val="000000" w:themeColor="text1"/>
          <w:sz w:val="24"/>
          <w:szCs w:val="24"/>
          <w:lang w:val="cs-CZ"/>
        </w:rPr>
      </w:pPr>
      <w:r w:rsidRPr="000A572E">
        <w:rPr>
          <w:rFonts w:ascii="Optima" w:hAnsi="Optima" w:cs="Open Sans"/>
          <w:i/>
          <w:color w:val="000000" w:themeColor="text1"/>
          <w:sz w:val="24"/>
          <w:szCs w:val="24"/>
          <w:lang w:val="cs-CZ"/>
        </w:rPr>
        <w:t>La nueva contratación pública europea y su incidencia en la legislación española. (La necesaria adopción de una nueva ley de contratos públicos y propuestas de reforma),</w:t>
      </w:r>
      <w:r w:rsidRPr="000A572E">
        <w:rPr>
          <w:rFonts w:ascii="Optima" w:hAnsi="Optima" w:cs="Open Sans"/>
          <w:color w:val="000000" w:themeColor="text1"/>
          <w:sz w:val="24"/>
          <w:szCs w:val="24"/>
          <w:lang w:val="cs-CZ"/>
        </w:rPr>
        <w:t xml:space="preserve"> Civitas, Madrid, 2006.</w:t>
      </w:r>
    </w:p>
    <w:p w14:paraId="1A3020EB" w14:textId="77777777" w:rsidR="005A6D89" w:rsidRPr="000A572E" w:rsidRDefault="005A6D89" w:rsidP="000A572E">
      <w:pPr>
        <w:pStyle w:val="Estilo3"/>
        <w:numPr>
          <w:ilvl w:val="0"/>
          <w:numId w:val="2"/>
        </w:numPr>
        <w:ind w:left="0" w:firstLine="0"/>
        <w:rPr>
          <w:rFonts w:ascii="Optima" w:hAnsi="Optima" w:cs="Open Sans"/>
          <w:color w:val="000000" w:themeColor="text1"/>
          <w:sz w:val="24"/>
          <w:szCs w:val="24"/>
        </w:rPr>
      </w:pPr>
      <w:r w:rsidRPr="000A572E">
        <w:rPr>
          <w:rFonts w:ascii="Optima" w:hAnsi="Optima" w:cs="Open Sans"/>
          <w:i/>
          <w:color w:val="000000" w:themeColor="text1"/>
          <w:sz w:val="24"/>
          <w:szCs w:val="24"/>
          <w:lang w:val="cs-CZ"/>
        </w:rPr>
        <w:t>Novedades de la Ley de Contratos del Sector Público de 30 de octubre de 2007 en la regulación de la adjudicación de los contratos públicos</w:t>
      </w:r>
      <w:r w:rsidRPr="000A572E">
        <w:rPr>
          <w:rFonts w:ascii="Optima" w:hAnsi="Optima" w:cs="Open Sans"/>
          <w:color w:val="000000" w:themeColor="text1"/>
          <w:sz w:val="24"/>
          <w:szCs w:val="24"/>
          <w:lang w:val="cs-CZ"/>
        </w:rPr>
        <w:t>, Civitas, Madrid, 2010.</w:t>
      </w:r>
    </w:p>
    <w:p w14:paraId="436B9CE8" w14:textId="77777777" w:rsidR="00A03862" w:rsidRPr="000A572E" w:rsidRDefault="00A03862" w:rsidP="000A572E">
      <w:pPr>
        <w:pStyle w:val="Estilo3"/>
        <w:numPr>
          <w:ilvl w:val="0"/>
          <w:numId w:val="2"/>
        </w:numPr>
        <w:ind w:left="0" w:firstLine="0"/>
        <w:rPr>
          <w:rFonts w:ascii="Optima" w:hAnsi="Optima" w:cs="Open Sans"/>
          <w:color w:val="000000" w:themeColor="text1"/>
          <w:sz w:val="24"/>
          <w:szCs w:val="24"/>
        </w:rPr>
      </w:pPr>
      <w:r w:rsidRPr="000A572E">
        <w:rPr>
          <w:rFonts w:ascii="Optima" w:hAnsi="Optima" w:cs="Open Sans"/>
          <w:i/>
          <w:color w:val="000000" w:themeColor="text1"/>
          <w:sz w:val="24"/>
          <w:szCs w:val="24"/>
        </w:rPr>
        <w:t>Las reformas legales de la Ley 30/2007, de Contratos del Sector Público. Alcance y efectos prácticos</w:t>
      </w:r>
      <w:r w:rsidRPr="000A572E">
        <w:rPr>
          <w:rFonts w:ascii="Optima" w:hAnsi="Optima" w:cs="Open Sans"/>
          <w:color w:val="000000" w:themeColor="text1"/>
          <w:sz w:val="24"/>
          <w:szCs w:val="24"/>
          <w:lang w:val="cs-CZ"/>
        </w:rPr>
        <w:t>. Civitas, Colecció</w:t>
      </w:r>
      <w:r w:rsidR="00262739" w:rsidRPr="000A572E">
        <w:rPr>
          <w:rFonts w:ascii="Optima" w:hAnsi="Optima" w:cs="Open Sans"/>
          <w:color w:val="000000" w:themeColor="text1"/>
          <w:sz w:val="24"/>
          <w:szCs w:val="24"/>
          <w:lang w:val="cs-CZ"/>
        </w:rPr>
        <w:t>n Cátedra Derecho Local de Aragó</w:t>
      </w:r>
      <w:r w:rsidRPr="000A572E">
        <w:rPr>
          <w:rFonts w:ascii="Optima" w:hAnsi="Optima" w:cs="Open Sans"/>
          <w:color w:val="000000" w:themeColor="text1"/>
          <w:sz w:val="24"/>
          <w:szCs w:val="24"/>
          <w:lang w:val="cs-CZ"/>
        </w:rPr>
        <w:t>n, Cizur Menor, 2011.</w:t>
      </w:r>
    </w:p>
    <w:p w14:paraId="126F3957" w14:textId="77777777" w:rsidR="00A03862" w:rsidRPr="000A572E" w:rsidRDefault="00A03862" w:rsidP="000A572E">
      <w:pPr>
        <w:pStyle w:val="Estilo3"/>
        <w:numPr>
          <w:ilvl w:val="0"/>
          <w:numId w:val="2"/>
        </w:numPr>
        <w:ind w:left="0" w:firstLine="0"/>
        <w:rPr>
          <w:rFonts w:ascii="Optima" w:hAnsi="Optima" w:cs="Open Sans"/>
          <w:color w:val="000000" w:themeColor="text1"/>
          <w:sz w:val="24"/>
          <w:szCs w:val="24"/>
        </w:rPr>
      </w:pPr>
      <w:r w:rsidRPr="000A572E">
        <w:rPr>
          <w:rFonts w:ascii="Optima" w:hAnsi="Optima" w:cs="Open Sans"/>
          <w:i/>
          <w:color w:val="000000" w:themeColor="text1"/>
          <w:sz w:val="24"/>
          <w:szCs w:val="24"/>
        </w:rPr>
        <w:t>Observatorio de contratación  pública 2010 (Dir.), Civitas, Cizur Menor, 2011.</w:t>
      </w:r>
    </w:p>
    <w:p w14:paraId="4FF775E7" w14:textId="77777777" w:rsidR="0036704B" w:rsidRPr="000A572E" w:rsidRDefault="0036704B" w:rsidP="000A572E">
      <w:pPr>
        <w:pStyle w:val="Estilo3"/>
        <w:numPr>
          <w:ilvl w:val="0"/>
          <w:numId w:val="2"/>
        </w:numPr>
        <w:ind w:left="0" w:firstLine="0"/>
        <w:rPr>
          <w:rFonts w:ascii="Optima" w:hAnsi="Optima" w:cs="Open Sans"/>
          <w:color w:val="000000" w:themeColor="text1"/>
          <w:sz w:val="24"/>
          <w:szCs w:val="24"/>
        </w:rPr>
      </w:pPr>
      <w:r w:rsidRPr="000A572E">
        <w:rPr>
          <w:rFonts w:ascii="Optima" w:hAnsi="Optima" w:cs="Open Sans"/>
          <w:i/>
          <w:color w:val="000000" w:themeColor="text1"/>
          <w:sz w:val="24"/>
          <w:szCs w:val="24"/>
        </w:rPr>
        <w:t>Observatorio de contratación  pública 2011 (Dir.), Civitas, Cizur Menor, 2012.</w:t>
      </w:r>
    </w:p>
    <w:p w14:paraId="6372FAB4" w14:textId="77777777" w:rsidR="0000458D" w:rsidRPr="000A572E" w:rsidRDefault="0000458D" w:rsidP="000A572E">
      <w:pPr>
        <w:pStyle w:val="Estilo3"/>
        <w:numPr>
          <w:ilvl w:val="0"/>
          <w:numId w:val="2"/>
        </w:numPr>
        <w:ind w:left="0" w:firstLine="0"/>
        <w:rPr>
          <w:rFonts w:ascii="Optima" w:hAnsi="Optima" w:cs="Open Sans"/>
          <w:color w:val="000000" w:themeColor="text1"/>
          <w:sz w:val="24"/>
          <w:szCs w:val="24"/>
        </w:rPr>
      </w:pPr>
      <w:r w:rsidRPr="000A572E">
        <w:rPr>
          <w:rFonts w:ascii="Optima" w:hAnsi="Optima" w:cs="Open Sans"/>
          <w:i/>
          <w:color w:val="000000" w:themeColor="text1"/>
          <w:sz w:val="24"/>
          <w:szCs w:val="24"/>
        </w:rPr>
        <w:t>Observatorio de contratación  pública 2012 (Dir.), Aranzadi, Cizur Menor, 2013.</w:t>
      </w:r>
    </w:p>
    <w:p w14:paraId="4D08B8C9" w14:textId="77777777" w:rsidR="0057314D" w:rsidRPr="000A572E" w:rsidRDefault="0057314D" w:rsidP="000A572E">
      <w:pPr>
        <w:pStyle w:val="Estilo3"/>
        <w:numPr>
          <w:ilvl w:val="0"/>
          <w:numId w:val="2"/>
        </w:numPr>
        <w:ind w:left="0" w:firstLine="0"/>
        <w:rPr>
          <w:rFonts w:ascii="Optima" w:hAnsi="Optima" w:cs="Open Sans"/>
          <w:color w:val="000000" w:themeColor="text1"/>
          <w:sz w:val="24"/>
          <w:szCs w:val="24"/>
        </w:rPr>
      </w:pPr>
      <w:bookmarkStart w:id="10" w:name="OLE_LINK3"/>
      <w:bookmarkStart w:id="11" w:name="OLE_LINK4"/>
      <w:r w:rsidRPr="000A572E">
        <w:rPr>
          <w:rFonts w:ascii="Optima" w:hAnsi="Optima" w:cs="Open Sans"/>
          <w:i/>
          <w:color w:val="000000" w:themeColor="text1"/>
          <w:sz w:val="24"/>
          <w:szCs w:val="24"/>
        </w:rPr>
        <w:t>Observatorio de contratación  pública 2013 (Dir.), Aranzadi, Cizur Menor, 201</w:t>
      </w:r>
      <w:bookmarkEnd w:id="10"/>
      <w:bookmarkEnd w:id="11"/>
      <w:r w:rsidR="00BC63FA" w:rsidRPr="000A572E">
        <w:rPr>
          <w:rFonts w:ascii="Optima" w:hAnsi="Optima" w:cs="Open Sans"/>
          <w:i/>
          <w:color w:val="000000" w:themeColor="text1"/>
          <w:sz w:val="24"/>
          <w:szCs w:val="24"/>
        </w:rPr>
        <w:t>4</w:t>
      </w:r>
      <w:r w:rsidR="004E42D0" w:rsidRPr="000A572E">
        <w:rPr>
          <w:rFonts w:ascii="Optima" w:hAnsi="Optima" w:cs="Open Sans"/>
          <w:i/>
          <w:color w:val="000000" w:themeColor="text1"/>
          <w:sz w:val="24"/>
          <w:szCs w:val="24"/>
        </w:rPr>
        <w:t>.</w:t>
      </w:r>
    </w:p>
    <w:p w14:paraId="62A5D859" w14:textId="77777777" w:rsidR="004E42D0" w:rsidRPr="000A572E" w:rsidRDefault="004E42D0" w:rsidP="000A572E">
      <w:pPr>
        <w:pStyle w:val="Estilo3"/>
        <w:numPr>
          <w:ilvl w:val="0"/>
          <w:numId w:val="2"/>
        </w:numPr>
        <w:ind w:left="0" w:firstLine="0"/>
        <w:rPr>
          <w:rFonts w:ascii="Optima" w:hAnsi="Optima" w:cs="Open Sans"/>
          <w:b/>
          <w:bCs/>
          <w:i/>
          <w:color w:val="000000" w:themeColor="text1"/>
          <w:sz w:val="24"/>
          <w:szCs w:val="24"/>
          <w:lang w:val="es-ES"/>
        </w:rPr>
      </w:pPr>
      <w:r w:rsidRPr="000A572E">
        <w:rPr>
          <w:rFonts w:ascii="Optima" w:hAnsi="Optima" w:cs="Open Sans"/>
          <w:b/>
          <w:bCs/>
          <w:i/>
          <w:color w:val="000000" w:themeColor="text1"/>
          <w:sz w:val="24"/>
          <w:szCs w:val="24"/>
          <w:lang w:val="es-ES"/>
        </w:rPr>
        <w:t>El nuevo paquete legislativo comunitario sobre contratación pública. De la burocracia a la estrategia. (El contrato público como herramienta del liderazgo institucional de los poderes públicos), Aranzadi, Cizur Menor, 2014.</w:t>
      </w:r>
    </w:p>
    <w:p w14:paraId="0F69CCAA" w14:textId="77777777" w:rsidR="00E36792" w:rsidRPr="000A572E" w:rsidRDefault="00E36792" w:rsidP="000A572E">
      <w:pPr>
        <w:pStyle w:val="Estilo3"/>
        <w:numPr>
          <w:ilvl w:val="0"/>
          <w:numId w:val="2"/>
        </w:numPr>
        <w:ind w:left="0" w:firstLine="0"/>
        <w:rPr>
          <w:rFonts w:ascii="Optima" w:hAnsi="Optima" w:cs="Open Sans"/>
          <w:color w:val="000000" w:themeColor="text1"/>
          <w:sz w:val="24"/>
          <w:szCs w:val="24"/>
        </w:rPr>
      </w:pPr>
      <w:r w:rsidRPr="000A572E">
        <w:rPr>
          <w:rFonts w:ascii="Optima" w:hAnsi="Optima" w:cs="Open Sans"/>
          <w:i/>
          <w:color w:val="000000" w:themeColor="text1"/>
          <w:sz w:val="24"/>
          <w:szCs w:val="24"/>
        </w:rPr>
        <w:t>Observatorio de contratación  pública 2014 (Dir.), Aranzadi, Cizur Menor, 2015.</w:t>
      </w:r>
    </w:p>
    <w:p w14:paraId="68DD52AC" w14:textId="77777777" w:rsidR="00E36792" w:rsidRPr="000A572E" w:rsidRDefault="00E36792" w:rsidP="000A572E">
      <w:pPr>
        <w:pStyle w:val="Estilo3"/>
        <w:numPr>
          <w:ilvl w:val="0"/>
          <w:numId w:val="2"/>
        </w:numPr>
        <w:ind w:left="0" w:firstLine="0"/>
        <w:rPr>
          <w:rFonts w:ascii="Optima" w:hAnsi="Optima" w:cs="Open Sans"/>
          <w:bCs/>
          <w:i/>
          <w:color w:val="000000" w:themeColor="text1"/>
          <w:sz w:val="24"/>
          <w:szCs w:val="24"/>
          <w:lang w:val="es-ES"/>
        </w:rPr>
      </w:pPr>
      <w:r w:rsidRPr="000A572E">
        <w:rPr>
          <w:rFonts w:ascii="Optima" w:hAnsi="Optima" w:cs="Open Sans"/>
          <w:bCs/>
          <w:i/>
          <w:color w:val="000000" w:themeColor="text1"/>
          <w:sz w:val="24"/>
          <w:szCs w:val="24"/>
          <w:lang w:val="es-ES"/>
        </w:rPr>
        <w:t>Las nuevas Directivas de contratación Pública (con I. Gallego, F. Hernandez y J.A. Moreno), X Congreso AEPDA, Aranzadi, Cizur Menor, 2015.</w:t>
      </w:r>
    </w:p>
    <w:p w14:paraId="0DB9842D" w14:textId="5E0301D3" w:rsidR="004868CF" w:rsidRPr="000A572E" w:rsidRDefault="004868CF" w:rsidP="000A572E">
      <w:pPr>
        <w:pStyle w:val="Estilo3"/>
        <w:numPr>
          <w:ilvl w:val="0"/>
          <w:numId w:val="2"/>
        </w:numPr>
        <w:ind w:left="0" w:firstLine="0"/>
        <w:rPr>
          <w:rFonts w:ascii="Optima" w:hAnsi="Optima" w:cs="Open Sans"/>
          <w:b/>
          <w:bCs/>
          <w:i/>
          <w:color w:val="000000" w:themeColor="text1"/>
          <w:sz w:val="24"/>
          <w:szCs w:val="24"/>
        </w:rPr>
      </w:pPr>
      <w:r w:rsidRPr="000A572E">
        <w:rPr>
          <w:rFonts w:ascii="Optima" w:hAnsi="Optima" w:cs="Open Sans"/>
          <w:b/>
          <w:bCs/>
          <w:i/>
          <w:color w:val="000000" w:themeColor="text1"/>
          <w:sz w:val="24"/>
          <w:szCs w:val="24"/>
        </w:rPr>
        <w:t>La corrupción en España. Ámbitos, causas y remedios jurídicos (Dir., con M. Villoria</w:t>
      </w:r>
      <w:r w:rsidR="00245C61" w:rsidRPr="000A572E">
        <w:rPr>
          <w:rFonts w:ascii="Optima" w:hAnsi="Optima" w:cs="Open Sans"/>
          <w:b/>
          <w:bCs/>
          <w:i/>
          <w:color w:val="000000" w:themeColor="text1"/>
          <w:sz w:val="24"/>
          <w:szCs w:val="24"/>
        </w:rPr>
        <w:t xml:space="preserve"> y J. Tejedor</w:t>
      </w:r>
      <w:r w:rsidRPr="000A572E">
        <w:rPr>
          <w:rFonts w:ascii="Optima" w:hAnsi="Optima" w:cs="Open Sans"/>
          <w:b/>
          <w:bCs/>
          <w:i/>
          <w:color w:val="000000" w:themeColor="text1"/>
          <w:sz w:val="24"/>
          <w:szCs w:val="24"/>
        </w:rPr>
        <w:t>), Atelier, Barcelona, 2016.</w:t>
      </w:r>
    </w:p>
    <w:p w14:paraId="21107735" w14:textId="77777777" w:rsidR="004868CF" w:rsidRPr="000A572E" w:rsidRDefault="004868CF" w:rsidP="000A572E">
      <w:pPr>
        <w:pStyle w:val="Estilo3"/>
        <w:numPr>
          <w:ilvl w:val="0"/>
          <w:numId w:val="2"/>
        </w:numPr>
        <w:ind w:left="0" w:firstLine="0"/>
        <w:rPr>
          <w:rFonts w:ascii="Optima" w:hAnsi="Optima" w:cs="Open Sans"/>
          <w:b/>
          <w:bCs/>
          <w:i/>
          <w:color w:val="000000" w:themeColor="text1"/>
          <w:sz w:val="24"/>
          <w:szCs w:val="24"/>
        </w:rPr>
      </w:pPr>
      <w:r w:rsidRPr="000A572E">
        <w:rPr>
          <w:rFonts w:ascii="Optima" w:hAnsi="Optima" w:cs="Open Sans"/>
          <w:b/>
          <w:bCs/>
          <w:i/>
          <w:color w:val="000000" w:themeColor="text1"/>
          <w:sz w:val="24"/>
          <w:szCs w:val="24"/>
        </w:rPr>
        <w:t xml:space="preserve">Sistema de control de la contratación publica en España. (cinco años de funcionamiento del recurso especial en los contratos público. La  doctrina fijada por los órganos de recursos contractuales. Enseñanzas y propuestas de mejora). Número monográfico especial (2016) Observatorio de los contratos Públicos, Aranzadi, Cizur Menor, 2016. </w:t>
      </w:r>
    </w:p>
    <w:p w14:paraId="0FBA0353" w14:textId="77777777" w:rsidR="000A0931" w:rsidRPr="000A572E" w:rsidRDefault="000A0931" w:rsidP="000A572E">
      <w:pPr>
        <w:pStyle w:val="Estilo3"/>
        <w:numPr>
          <w:ilvl w:val="0"/>
          <w:numId w:val="2"/>
        </w:numPr>
        <w:ind w:left="0" w:firstLine="0"/>
        <w:rPr>
          <w:rFonts w:ascii="Optima" w:hAnsi="Optima" w:cs="Open Sans"/>
          <w:color w:val="000000" w:themeColor="text1"/>
          <w:sz w:val="24"/>
          <w:szCs w:val="24"/>
        </w:rPr>
      </w:pPr>
      <w:r w:rsidRPr="000A572E">
        <w:rPr>
          <w:rFonts w:ascii="Optima" w:hAnsi="Optima" w:cs="Open Sans"/>
          <w:i/>
          <w:color w:val="000000" w:themeColor="text1"/>
          <w:sz w:val="24"/>
          <w:szCs w:val="24"/>
        </w:rPr>
        <w:t>Observatorio de contratación  pública 2015 (Dir.), Aranzadi, Cizur Menor, 2016.</w:t>
      </w:r>
    </w:p>
    <w:p w14:paraId="6E1E3D2C" w14:textId="77777777" w:rsidR="006F3293" w:rsidRPr="000A572E" w:rsidRDefault="006F3293" w:rsidP="000A572E">
      <w:pPr>
        <w:pStyle w:val="Estilo3"/>
        <w:numPr>
          <w:ilvl w:val="0"/>
          <w:numId w:val="2"/>
        </w:numPr>
        <w:ind w:left="0" w:firstLine="0"/>
        <w:rPr>
          <w:rFonts w:ascii="Optima" w:hAnsi="Optima" w:cs="Open Sans"/>
          <w:color w:val="000000" w:themeColor="text1"/>
          <w:sz w:val="24"/>
          <w:szCs w:val="24"/>
        </w:rPr>
      </w:pPr>
      <w:r w:rsidRPr="000A572E">
        <w:rPr>
          <w:rFonts w:ascii="Optima" w:hAnsi="Optima" w:cs="Open Sans"/>
          <w:i/>
          <w:color w:val="000000" w:themeColor="text1"/>
          <w:sz w:val="24"/>
          <w:szCs w:val="24"/>
        </w:rPr>
        <w:t>(con P. SALA y G. QUINTEROS),</w:t>
      </w:r>
      <w:r w:rsidRPr="000A572E">
        <w:rPr>
          <w:rFonts w:ascii="Optima" w:hAnsi="Optima" w:cs="Open Sans"/>
          <w:i/>
          <w:color w:val="000000" w:themeColor="text1"/>
          <w:sz w:val="24"/>
          <w:szCs w:val="24"/>
          <w:lang w:val="es-ES"/>
        </w:rPr>
        <w:t xml:space="preserve"> El interés público y su satisfacción con la colaboración público-privada. Fundamentos, equilibrios y seguridad jurídica</w:t>
      </w:r>
      <w:r w:rsidRPr="000A572E">
        <w:rPr>
          <w:rFonts w:ascii="Optima" w:hAnsi="Optima" w:cs="Open Sans"/>
          <w:bCs/>
          <w:iCs/>
          <w:color w:val="000000" w:themeColor="text1"/>
          <w:sz w:val="24"/>
          <w:szCs w:val="24"/>
          <w:lang w:val="es-ES"/>
        </w:rPr>
        <w:t>, Cámara de Comercio de Barcelona, 2017.</w:t>
      </w:r>
      <w:r w:rsidRPr="000A572E">
        <w:rPr>
          <w:rFonts w:ascii="Optima" w:hAnsi="Optima" w:cs="Open Sans"/>
          <w:i/>
          <w:color w:val="000000" w:themeColor="text1"/>
          <w:sz w:val="24"/>
          <w:szCs w:val="24"/>
        </w:rPr>
        <w:t xml:space="preserve"> </w:t>
      </w:r>
    </w:p>
    <w:p w14:paraId="191DBFC4" w14:textId="77777777" w:rsidR="009A77C0" w:rsidRPr="000A572E" w:rsidRDefault="009A77C0" w:rsidP="000A572E">
      <w:pPr>
        <w:pStyle w:val="Estilo3"/>
        <w:numPr>
          <w:ilvl w:val="0"/>
          <w:numId w:val="2"/>
        </w:numPr>
        <w:ind w:left="0" w:firstLine="0"/>
        <w:rPr>
          <w:rFonts w:ascii="Optima" w:hAnsi="Optima" w:cs="Open Sans"/>
          <w:color w:val="000000" w:themeColor="text1"/>
          <w:sz w:val="24"/>
          <w:szCs w:val="24"/>
        </w:rPr>
      </w:pPr>
      <w:r w:rsidRPr="000A572E">
        <w:rPr>
          <w:rFonts w:ascii="Optima" w:hAnsi="Optima" w:cs="Open Sans"/>
          <w:i/>
          <w:color w:val="000000" w:themeColor="text1"/>
          <w:sz w:val="24"/>
          <w:szCs w:val="24"/>
        </w:rPr>
        <w:t>(con P. SALA, F. CAAMAÑO y G. QUINTEROS), Servicios públicos e ideología. El interés general en juego. Profit. Barcelona, 2017.</w:t>
      </w:r>
    </w:p>
    <w:p w14:paraId="25528292" w14:textId="77777777" w:rsidR="006E1A96" w:rsidRPr="000A572E" w:rsidRDefault="00BB25EC" w:rsidP="000A572E">
      <w:pPr>
        <w:pStyle w:val="Estilo3"/>
        <w:numPr>
          <w:ilvl w:val="0"/>
          <w:numId w:val="2"/>
        </w:numPr>
        <w:ind w:left="0" w:firstLine="0"/>
        <w:rPr>
          <w:rFonts w:ascii="Optima" w:hAnsi="Optima" w:cs="Open Sans"/>
          <w:color w:val="000000" w:themeColor="text1"/>
          <w:sz w:val="24"/>
          <w:szCs w:val="24"/>
        </w:rPr>
      </w:pPr>
      <w:r w:rsidRPr="000A572E">
        <w:rPr>
          <w:rFonts w:ascii="Optima" w:hAnsi="Optima" w:cs="Open Sans"/>
          <w:i/>
          <w:color w:val="000000" w:themeColor="text1"/>
          <w:sz w:val="24"/>
          <w:szCs w:val="24"/>
        </w:rPr>
        <w:t>Observatorio de contratación  pública 2016 (Dir.), Aranzadi, Cizur Menor, 2017</w:t>
      </w:r>
      <w:r w:rsidR="00CF3D26" w:rsidRPr="000A572E">
        <w:rPr>
          <w:rFonts w:ascii="Optima" w:hAnsi="Optima" w:cs="Open Sans"/>
          <w:color w:val="000000" w:themeColor="text1"/>
          <w:sz w:val="24"/>
          <w:szCs w:val="24"/>
        </w:rPr>
        <w:t>.</w:t>
      </w:r>
    </w:p>
    <w:p w14:paraId="6967CFA3" w14:textId="77777777" w:rsidR="00BB25EC" w:rsidRPr="000A572E" w:rsidRDefault="00CF3D26" w:rsidP="000A572E">
      <w:pPr>
        <w:pStyle w:val="Estilo3"/>
        <w:numPr>
          <w:ilvl w:val="0"/>
          <w:numId w:val="2"/>
        </w:numPr>
        <w:ind w:left="0" w:firstLine="0"/>
        <w:rPr>
          <w:rFonts w:ascii="Optima" w:hAnsi="Optima" w:cs="Open Sans"/>
          <w:b/>
          <w:color w:val="000000" w:themeColor="text1"/>
          <w:sz w:val="24"/>
          <w:szCs w:val="24"/>
        </w:rPr>
      </w:pPr>
      <w:r w:rsidRPr="000A572E">
        <w:rPr>
          <w:rFonts w:ascii="Optima" w:hAnsi="Optima" w:cs="Open Sans"/>
          <w:b/>
          <w:color w:val="000000" w:themeColor="text1"/>
          <w:sz w:val="24"/>
          <w:szCs w:val="24"/>
        </w:rPr>
        <w:t xml:space="preserve"> </w:t>
      </w:r>
      <w:r w:rsidRPr="000A572E">
        <w:rPr>
          <w:rFonts w:ascii="Optima" w:hAnsi="Optima" w:cs="Open Sans"/>
          <w:b/>
          <w:i/>
          <w:color w:val="000000" w:themeColor="text1"/>
          <w:sz w:val="24"/>
          <w:szCs w:val="24"/>
        </w:rPr>
        <w:t>Estudio Sistemático de la Ley de Contratos del Sector Público</w:t>
      </w:r>
      <w:r w:rsidRPr="000A572E">
        <w:rPr>
          <w:rFonts w:ascii="Optima" w:hAnsi="Optima" w:cs="Open Sans"/>
          <w:b/>
          <w:color w:val="000000" w:themeColor="text1"/>
          <w:sz w:val="24"/>
          <w:szCs w:val="24"/>
        </w:rPr>
        <w:t xml:space="preserve"> (Dir.), Aranzadi, Cizur Menor, 201</w:t>
      </w:r>
      <w:r w:rsidR="009A77C0" w:rsidRPr="000A572E">
        <w:rPr>
          <w:rFonts w:ascii="Optima" w:hAnsi="Optima" w:cs="Open Sans"/>
          <w:b/>
          <w:color w:val="000000" w:themeColor="text1"/>
          <w:sz w:val="24"/>
          <w:szCs w:val="24"/>
        </w:rPr>
        <w:t>8</w:t>
      </w:r>
      <w:r w:rsidRPr="000A572E">
        <w:rPr>
          <w:rFonts w:ascii="Optima" w:hAnsi="Optima" w:cs="Open Sans"/>
          <w:b/>
          <w:color w:val="000000" w:themeColor="text1"/>
          <w:sz w:val="24"/>
          <w:szCs w:val="24"/>
        </w:rPr>
        <w:t>.</w:t>
      </w:r>
    </w:p>
    <w:p w14:paraId="4E958DAF" w14:textId="77777777" w:rsidR="004842E5" w:rsidRPr="000A572E" w:rsidRDefault="004842E5" w:rsidP="000A572E">
      <w:pPr>
        <w:pStyle w:val="Estilo3"/>
        <w:numPr>
          <w:ilvl w:val="0"/>
          <w:numId w:val="2"/>
        </w:numPr>
        <w:ind w:left="0" w:firstLine="0"/>
        <w:rPr>
          <w:rFonts w:ascii="Optima" w:hAnsi="Optima" w:cs="Open Sans"/>
          <w:color w:val="000000" w:themeColor="text1"/>
          <w:sz w:val="24"/>
          <w:szCs w:val="24"/>
        </w:rPr>
      </w:pPr>
      <w:r w:rsidRPr="000A572E">
        <w:rPr>
          <w:rFonts w:ascii="Optima" w:hAnsi="Optima" w:cs="Open Sans"/>
          <w:i/>
          <w:color w:val="000000" w:themeColor="text1"/>
          <w:sz w:val="24"/>
          <w:szCs w:val="24"/>
        </w:rPr>
        <w:t>Observatorio de contratación  pública 2017 (Dir.), Aranzadi, Cizur Menor, 2018</w:t>
      </w:r>
      <w:r w:rsidRPr="000A572E">
        <w:rPr>
          <w:rFonts w:ascii="Optima" w:hAnsi="Optima" w:cs="Open Sans"/>
          <w:color w:val="000000" w:themeColor="text1"/>
          <w:sz w:val="24"/>
          <w:szCs w:val="24"/>
        </w:rPr>
        <w:t>.</w:t>
      </w:r>
    </w:p>
    <w:p w14:paraId="5A695AE0" w14:textId="2268E732" w:rsidR="004842E5" w:rsidRPr="000A572E" w:rsidRDefault="00E322F4" w:rsidP="000A572E">
      <w:pPr>
        <w:pStyle w:val="Estilo3"/>
        <w:numPr>
          <w:ilvl w:val="0"/>
          <w:numId w:val="2"/>
        </w:numPr>
        <w:ind w:left="0" w:firstLine="0"/>
        <w:rPr>
          <w:rFonts w:ascii="Optima" w:hAnsi="Optima" w:cs="Open Sans"/>
          <w:color w:val="000000" w:themeColor="text1"/>
          <w:sz w:val="24"/>
          <w:szCs w:val="24"/>
        </w:rPr>
      </w:pPr>
      <w:r w:rsidRPr="000A572E">
        <w:rPr>
          <w:rFonts w:ascii="Optima" w:hAnsi="Optima" w:cs="Open Sans"/>
          <w:bCs/>
          <w:i/>
          <w:color w:val="000000" w:themeColor="text1"/>
          <w:sz w:val="24"/>
          <w:szCs w:val="24"/>
        </w:rPr>
        <w:t>La gobernanza de los contratos públicos en la colaboración público-privada, Cámara Comercio Barcelona/Esade, Barcelona, 2019</w:t>
      </w:r>
      <w:r w:rsidR="00BC5E44" w:rsidRPr="000A572E">
        <w:rPr>
          <w:rFonts w:ascii="Optima" w:hAnsi="Optima" w:cs="Open Sans"/>
          <w:bCs/>
          <w:i/>
          <w:color w:val="000000" w:themeColor="text1"/>
          <w:sz w:val="24"/>
          <w:szCs w:val="24"/>
        </w:rPr>
        <w:t>.</w:t>
      </w:r>
    </w:p>
    <w:p w14:paraId="3BC95B33" w14:textId="12C9BD08" w:rsidR="00D6733F" w:rsidRPr="000A572E" w:rsidRDefault="00D6733F" w:rsidP="000A572E">
      <w:pPr>
        <w:pStyle w:val="Estilo3"/>
        <w:numPr>
          <w:ilvl w:val="0"/>
          <w:numId w:val="2"/>
        </w:numPr>
        <w:ind w:left="0" w:firstLine="0"/>
        <w:rPr>
          <w:rFonts w:ascii="Optima" w:hAnsi="Optima" w:cs="Open Sans"/>
          <w:b/>
          <w:color w:val="000000" w:themeColor="text1"/>
          <w:sz w:val="24"/>
          <w:szCs w:val="24"/>
          <w:lang w:val="es-ES"/>
        </w:rPr>
      </w:pPr>
      <w:r w:rsidRPr="000A572E">
        <w:rPr>
          <w:rFonts w:ascii="Optima" w:hAnsi="Optima" w:cs="Open Sans"/>
          <w:b/>
          <w:bCs/>
          <w:i/>
          <w:color w:val="000000" w:themeColor="text1"/>
          <w:sz w:val="24"/>
          <w:szCs w:val="24"/>
          <w:lang w:val="es-ES"/>
        </w:rPr>
        <w:t>La Ley de Contratos del Sector Público 9/2017. Sus principales novedades, los problemas interpretativos y las posibles soluciones</w:t>
      </w:r>
      <w:r w:rsidRPr="000A572E">
        <w:rPr>
          <w:rFonts w:ascii="Optima" w:hAnsi="Optima" w:cs="Open Sans"/>
          <w:b/>
          <w:bCs/>
          <w:color w:val="000000" w:themeColor="text1"/>
          <w:sz w:val="24"/>
          <w:szCs w:val="24"/>
          <w:lang w:val="es-ES"/>
        </w:rPr>
        <w:t>, Aranzadi, 2019.</w:t>
      </w:r>
    </w:p>
    <w:p w14:paraId="6065953A" w14:textId="0FF8FDF0" w:rsidR="00A0026E" w:rsidRPr="000A572E" w:rsidRDefault="00A0026E" w:rsidP="000A572E">
      <w:pPr>
        <w:pStyle w:val="Estilo3"/>
        <w:numPr>
          <w:ilvl w:val="0"/>
          <w:numId w:val="2"/>
        </w:numPr>
        <w:ind w:left="0" w:firstLine="0"/>
        <w:rPr>
          <w:rFonts w:ascii="Optima" w:hAnsi="Optima" w:cs="Open Sans"/>
          <w:color w:val="000000" w:themeColor="text1"/>
          <w:sz w:val="24"/>
          <w:szCs w:val="24"/>
        </w:rPr>
      </w:pPr>
      <w:r w:rsidRPr="000A572E">
        <w:rPr>
          <w:rFonts w:ascii="Optima" w:hAnsi="Optima" w:cs="Open Sans"/>
          <w:i/>
          <w:color w:val="000000" w:themeColor="text1"/>
          <w:sz w:val="24"/>
          <w:szCs w:val="24"/>
        </w:rPr>
        <w:t>Observatorio de contratación  pública 2018 (Dir.), Aranzadi, Cizur Menor, 2019</w:t>
      </w:r>
      <w:r w:rsidRPr="000A572E">
        <w:rPr>
          <w:rFonts w:ascii="Optima" w:hAnsi="Optima" w:cs="Open Sans"/>
          <w:color w:val="000000" w:themeColor="text1"/>
          <w:sz w:val="24"/>
          <w:szCs w:val="24"/>
        </w:rPr>
        <w:t>.</w:t>
      </w:r>
    </w:p>
    <w:p w14:paraId="5E329C6E" w14:textId="657928F9" w:rsidR="00D96A6F" w:rsidRPr="000A572E" w:rsidRDefault="00D96A6F" w:rsidP="000A572E">
      <w:pPr>
        <w:pStyle w:val="Estilo3"/>
        <w:numPr>
          <w:ilvl w:val="0"/>
          <w:numId w:val="2"/>
        </w:numPr>
        <w:ind w:left="0" w:firstLine="0"/>
        <w:rPr>
          <w:rFonts w:ascii="Optima" w:hAnsi="Optima" w:cs="Open Sans"/>
          <w:b/>
          <w:bCs/>
          <w:i/>
          <w:color w:val="000000" w:themeColor="text1"/>
          <w:sz w:val="24"/>
          <w:szCs w:val="24"/>
          <w:lang w:val="es-ES"/>
        </w:rPr>
      </w:pPr>
      <w:r w:rsidRPr="000A572E">
        <w:rPr>
          <w:rFonts w:ascii="Optima" w:hAnsi="Optima" w:cs="Open Sans"/>
          <w:i/>
          <w:color w:val="000000" w:themeColor="text1"/>
          <w:sz w:val="24"/>
          <w:szCs w:val="24"/>
        </w:rPr>
        <w:t>(con Gerardo García</w:t>
      </w:r>
      <w:r w:rsidR="00744684" w:rsidRPr="000A572E">
        <w:rPr>
          <w:rFonts w:ascii="Optima" w:hAnsi="Optima" w:cs="Open Sans"/>
          <w:i/>
          <w:color w:val="000000" w:themeColor="text1"/>
          <w:sz w:val="24"/>
          <w:szCs w:val="24"/>
        </w:rPr>
        <w:t>-</w:t>
      </w:r>
      <w:r w:rsidRPr="000A572E">
        <w:rPr>
          <w:rFonts w:ascii="Optima" w:hAnsi="Optima" w:cs="Open Sans"/>
          <w:i/>
          <w:color w:val="000000" w:themeColor="text1"/>
          <w:sz w:val="24"/>
          <w:szCs w:val="24"/>
        </w:rPr>
        <w:t xml:space="preserve">Alvarez), </w:t>
      </w:r>
      <w:r w:rsidRPr="000A572E">
        <w:rPr>
          <w:rFonts w:ascii="Optima" w:hAnsi="Optima" w:cs="Open Sans"/>
          <w:b/>
          <w:bCs/>
          <w:i/>
          <w:color w:val="000000" w:themeColor="text1"/>
          <w:sz w:val="24"/>
          <w:szCs w:val="24"/>
          <w:lang w:val="es-ES"/>
        </w:rPr>
        <w:t>Compra pública de medicamentos y servicios de innovación y tecnología sanitaria: eficiencia y creación de valor, Aranzadi, 2020</w:t>
      </w:r>
      <w:r w:rsidR="00437E0A" w:rsidRPr="000A572E">
        <w:rPr>
          <w:rFonts w:ascii="Optima" w:hAnsi="Optima" w:cs="Open Sans"/>
          <w:b/>
          <w:bCs/>
          <w:i/>
          <w:color w:val="000000" w:themeColor="text1"/>
          <w:sz w:val="24"/>
          <w:szCs w:val="24"/>
          <w:lang w:val="es-ES"/>
        </w:rPr>
        <w:t>.</w:t>
      </w:r>
    </w:p>
    <w:p w14:paraId="0E61D6FD" w14:textId="0F131BDE" w:rsidR="00E41503" w:rsidRPr="000A572E" w:rsidRDefault="00E41503" w:rsidP="000A572E">
      <w:pPr>
        <w:pStyle w:val="Estilo3"/>
        <w:numPr>
          <w:ilvl w:val="0"/>
          <w:numId w:val="2"/>
        </w:numPr>
        <w:ind w:left="0" w:firstLine="0"/>
        <w:rPr>
          <w:rFonts w:ascii="Optima" w:hAnsi="Optima" w:cs="Open Sans"/>
          <w:b/>
          <w:bCs/>
          <w:i/>
          <w:color w:val="000000" w:themeColor="text1"/>
          <w:sz w:val="24"/>
          <w:szCs w:val="24"/>
          <w:lang w:val="es-ES"/>
        </w:rPr>
      </w:pPr>
      <w:r w:rsidRPr="000A572E">
        <w:rPr>
          <w:rFonts w:ascii="Optima" w:hAnsi="Optima" w:cs="Open Sans"/>
          <w:i/>
          <w:color w:val="000000" w:themeColor="text1"/>
          <w:sz w:val="24"/>
          <w:szCs w:val="24"/>
        </w:rPr>
        <w:t>Observatorio de contratación  pública 2019 (Dir.), Aranzadi, Cizur Menor, 2020</w:t>
      </w:r>
      <w:r w:rsidRPr="000A572E">
        <w:rPr>
          <w:rFonts w:ascii="Optima" w:hAnsi="Optima" w:cs="Open Sans"/>
          <w:color w:val="000000" w:themeColor="text1"/>
          <w:sz w:val="24"/>
          <w:szCs w:val="24"/>
        </w:rPr>
        <w:t>.</w:t>
      </w:r>
    </w:p>
    <w:p w14:paraId="64641E35" w14:textId="7BC77CD4" w:rsidR="003F4D7B" w:rsidRPr="000A572E" w:rsidRDefault="003F4D7B" w:rsidP="000A572E">
      <w:pPr>
        <w:pStyle w:val="Estilo3"/>
        <w:numPr>
          <w:ilvl w:val="0"/>
          <w:numId w:val="2"/>
        </w:numPr>
        <w:ind w:left="0" w:firstLine="0"/>
        <w:rPr>
          <w:rFonts w:ascii="Optima" w:hAnsi="Optima" w:cs="Open Sans"/>
          <w:b/>
          <w:bCs/>
          <w:i/>
          <w:color w:val="000000" w:themeColor="text1"/>
          <w:sz w:val="24"/>
          <w:szCs w:val="24"/>
          <w:lang w:val="es-ES"/>
        </w:rPr>
      </w:pPr>
      <w:r w:rsidRPr="000A572E">
        <w:rPr>
          <w:rFonts w:ascii="Optima" w:hAnsi="Optima" w:cs="Open Sans"/>
          <w:i/>
          <w:color w:val="000000" w:themeColor="text1"/>
          <w:sz w:val="24"/>
          <w:szCs w:val="24"/>
        </w:rPr>
        <w:t>Observatorio de contratación  pública 2020 (Dir.), Aranzadi, Cizur Menor, 2021</w:t>
      </w:r>
      <w:r w:rsidRPr="000A572E">
        <w:rPr>
          <w:rFonts w:ascii="Optima" w:hAnsi="Optima" w:cs="Open Sans"/>
          <w:color w:val="000000" w:themeColor="text1"/>
          <w:sz w:val="24"/>
          <w:szCs w:val="24"/>
        </w:rPr>
        <w:t>.</w:t>
      </w:r>
    </w:p>
    <w:p w14:paraId="431AF83B" w14:textId="79F9020A" w:rsidR="003F4D7B" w:rsidRPr="000A572E" w:rsidRDefault="003F4D7B" w:rsidP="000A572E">
      <w:pPr>
        <w:pStyle w:val="Estilo3"/>
        <w:numPr>
          <w:ilvl w:val="0"/>
          <w:numId w:val="2"/>
        </w:numPr>
        <w:ind w:left="0" w:firstLine="0"/>
        <w:rPr>
          <w:rFonts w:ascii="Optima" w:hAnsi="Optima" w:cs="Open Sans"/>
          <w:b/>
          <w:bCs/>
          <w:i/>
          <w:color w:val="000000" w:themeColor="text1"/>
          <w:sz w:val="24"/>
          <w:szCs w:val="24"/>
          <w:lang w:val="es-ES"/>
        </w:rPr>
      </w:pPr>
      <w:r w:rsidRPr="000A572E">
        <w:rPr>
          <w:rFonts w:ascii="Optima" w:hAnsi="Optima" w:cs="Open Sans"/>
          <w:b/>
          <w:bCs/>
          <w:i/>
          <w:color w:val="000000" w:themeColor="text1"/>
          <w:sz w:val="24"/>
          <w:szCs w:val="24"/>
          <w:lang w:val="es-ES"/>
        </w:rPr>
        <w:t xml:space="preserve">Opiniones de un iuspublicista inquieto. </w:t>
      </w:r>
      <w:r w:rsidRPr="000A572E">
        <w:rPr>
          <w:rFonts w:ascii="Optima" w:hAnsi="Optima" w:cs="Open Sans"/>
          <w:i/>
          <w:color w:val="000000" w:themeColor="text1"/>
          <w:sz w:val="24"/>
          <w:szCs w:val="24"/>
        </w:rPr>
        <w:t>Aranzadi, Cizur Menor, 2021</w:t>
      </w:r>
      <w:r w:rsidRPr="000A572E">
        <w:rPr>
          <w:rFonts w:ascii="Optima" w:hAnsi="Optima" w:cs="Open Sans"/>
          <w:color w:val="000000" w:themeColor="text1"/>
          <w:sz w:val="24"/>
          <w:szCs w:val="24"/>
        </w:rPr>
        <w:t>.</w:t>
      </w:r>
    </w:p>
    <w:p w14:paraId="60D02501" w14:textId="12BD2266" w:rsidR="00C5647B" w:rsidRPr="000A572E" w:rsidRDefault="00C5647B" w:rsidP="000A572E">
      <w:pPr>
        <w:pStyle w:val="Estilo3"/>
        <w:numPr>
          <w:ilvl w:val="0"/>
          <w:numId w:val="2"/>
        </w:numPr>
        <w:ind w:left="0" w:firstLine="0"/>
        <w:rPr>
          <w:rFonts w:ascii="Optima" w:hAnsi="Optima" w:cs="Open Sans"/>
          <w:i/>
          <w:color w:val="000000" w:themeColor="text1"/>
          <w:sz w:val="24"/>
          <w:szCs w:val="24"/>
          <w:lang w:val="es-ES"/>
        </w:rPr>
      </w:pPr>
      <w:r w:rsidRPr="000A572E">
        <w:rPr>
          <w:rFonts w:ascii="Optima" w:hAnsi="Optima" w:cs="Open Sans"/>
          <w:i/>
          <w:color w:val="000000" w:themeColor="text1"/>
          <w:sz w:val="24"/>
          <w:szCs w:val="24"/>
          <w:lang w:val="es-ES"/>
        </w:rPr>
        <w:t>(con Gerardo García-Avarez y J. Tejedor). La compra pública de tecnología en la nube en España. Deficiencias y sugerencias de mejora, Aranzadi, 2022.</w:t>
      </w:r>
    </w:p>
    <w:p w14:paraId="7CDD5122" w14:textId="7D159C0C" w:rsidR="00D8315E" w:rsidRPr="000A572E" w:rsidRDefault="00D8315E" w:rsidP="000A572E">
      <w:pPr>
        <w:pStyle w:val="Estilo3"/>
        <w:numPr>
          <w:ilvl w:val="0"/>
          <w:numId w:val="2"/>
        </w:numPr>
        <w:ind w:left="0" w:firstLine="0"/>
        <w:rPr>
          <w:rFonts w:ascii="Optima" w:hAnsi="Optima" w:cs="Open Sans"/>
          <w:i/>
          <w:color w:val="000000" w:themeColor="text1"/>
          <w:sz w:val="24"/>
          <w:szCs w:val="24"/>
          <w:lang w:val="es-ES"/>
        </w:rPr>
      </w:pPr>
      <w:r w:rsidRPr="000A572E">
        <w:rPr>
          <w:rFonts w:ascii="Optima" w:hAnsi="Optima" w:cs="Open Sans"/>
          <w:i/>
          <w:color w:val="000000" w:themeColor="text1"/>
          <w:sz w:val="24"/>
          <w:szCs w:val="24"/>
          <w:lang w:val="es-ES"/>
        </w:rPr>
        <w:t xml:space="preserve">Congreso internacional: el desafío de la recuperación y el papel de la contratación pública (Dir.), </w:t>
      </w:r>
      <w:r w:rsidRPr="000A572E">
        <w:rPr>
          <w:rFonts w:ascii="Optima" w:hAnsi="Optima" w:cs="Open Sans"/>
          <w:iCs/>
          <w:color w:val="000000" w:themeColor="text1"/>
          <w:sz w:val="24"/>
          <w:szCs w:val="24"/>
          <w:lang w:val="es-ES"/>
        </w:rPr>
        <w:t>Aranzadi, 2022.</w:t>
      </w:r>
    </w:p>
    <w:p w14:paraId="2EB4AC3B" w14:textId="0DE79A16" w:rsidR="0060527E" w:rsidRPr="000A572E" w:rsidRDefault="0060527E" w:rsidP="000A572E">
      <w:pPr>
        <w:pStyle w:val="Estilo3"/>
        <w:numPr>
          <w:ilvl w:val="0"/>
          <w:numId w:val="2"/>
        </w:numPr>
        <w:ind w:left="0" w:firstLine="0"/>
        <w:rPr>
          <w:rFonts w:ascii="Optima" w:hAnsi="Optima" w:cs="Open Sans"/>
          <w:i/>
          <w:color w:val="000000" w:themeColor="text1"/>
          <w:sz w:val="24"/>
          <w:szCs w:val="24"/>
          <w:lang w:val="es-ES"/>
        </w:rPr>
      </w:pPr>
      <w:r w:rsidRPr="000A572E">
        <w:rPr>
          <w:rFonts w:ascii="Optima" w:hAnsi="Optima" w:cs="Open Sans"/>
          <w:i/>
          <w:color w:val="000000" w:themeColor="text1"/>
          <w:sz w:val="24"/>
          <w:szCs w:val="24"/>
        </w:rPr>
        <w:t xml:space="preserve">Observatorio de </w:t>
      </w:r>
      <w:r w:rsidR="00C736B6" w:rsidRPr="000A572E">
        <w:rPr>
          <w:rFonts w:ascii="Optima" w:hAnsi="Optima" w:cs="Open Sans"/>
          <w:i/>
          <w:color w:val="000000" w:themeColor="text1"/>
          <w:sz w:val="24"/>
          <w:szCs w:val="24"/>
        </w:rPr>
        <w:t xml:space="preserve">los Contratos Públicos </w:t>
      </w:r>
      <w:r w:rsidRPr="000A572E">
        <w:rPr>
          <w:rFonts w:ascii="Optima" w:hAnsi="Optima" w:cs="Open Sans"/>
          <w:i/>
          <w:color w:val="000000" w:themeColor="text1"/>
          <w:sz w:val="24"/>
          <w:szCs w:val="24"/>
        </w:rPr>
        <w:t xml:space="preserve"> 2021 (Dir.), Aranzadi, Cizur Menor, 2022.</w:t>
      </w:r>
    </w:p>
    <w:p w14:paraId="4C8C92F1" w14:textId="7038C305" w:rsidR="00C736B6" w:rsidRPr="000A572E" w:rsidRDefault="00C736B6" w:rsidP="000A572E">
      <w:pPr>
        <w:pStyle w:val="Estilo3"/>
        <w:numPr>
          <w:ilvl w:val="0"/>
          <w:numId w:val="2"/>
        </w:numPr>
        <w:ind w:left="0" w:firstLine="0"/>
        <w:rPr>
          <w:rFonts w:ascii="Optima" w:hAnsi="Optima" w:cs="Open Sans"/>
          <w:i/>
          <w:color w:val="000000" w:themeColor="text1"/>
          <w:sz w:val="24"/>
          <w:szCs w:val="24"/>
          <w:lang w:val="es-ES"/>
        </w:rPr>
      </w:pPr>
      <w:r w:rsidRPr="000A572E">
        <w:rPr>
          <w:rFonts w:ascii="Optima" w:hAnsi="Optima" w:cs="Open Sans"/>
          <w:i/>
          <w:color w:val="000000" w:themeColor="text1"/>
          <w:sz w:val="24"/>
          <w:szCs w:val="24"/>
        </w:rPr>
        <w:t>Observatorio de los Contratos Públicos  pública 2022 (Dir.), Aranzadi, Cizur Menor, 202</w:t>
      </w:r>
      <w:r w:rsidR="00C4088B" w:rsidRPr="000A572E">
        <w:rPr>
          <w:rFonts w:ascii="Optima" w:hAnsi="Optima" w:cs="Open Sans"/>
          <w:i/>
          <w:color w:val="000000" w:themeColor="text1"/>
          <w:sz w:val="24"/>
          <w:szCs w:val="24"/>
        </w:rPr>
        <w:t>3</w:t>
      </w:r>
      <w:r w:rsidRPr="000A572E">
        <w:rPr>
          <w:rFonts w:ascii="Optima" w:hAnsi="Optima" w:cs="Open Sans"/>
          <w:i/>
          <w:color w:val="000000" w:themeColor="text1"/>
          <w:sz w:val="24"/>
          <w:szCs w:val="24"/>
        </w:rPr>
        <w:t>.</w:t>
      </w:r>
    </w:p>
    <w:p w14:paraId="4C9E9D63" w14:textId="0E9E4AAE" w:rsidR="00C860A0" w:rsidRPr="000A572E" w:rsidRDefault="00C860A0" w:rsidP="000A572E">
      <w:pPr>
        <w:pStyle w:val="Estilo3"/>
        <w:numPr>
          <w:ilvl w:val="0"/>
          <w:numId w:val="2"/>
        </w:numPr>
        <w:ind w:left="0" w:firstLine="0"/>
        <w:rPr>
          <w:rFonts w:ascii="Optima" w:hAnsi="Optima" w:cs="Open Sans"/>
          <w:i/>
          <w:color w:val="000000" w:themeColor="text1"/>
          <w:sz w:val="24"/>
          <w:szCs w:val="24"/>
          <w:lang w:val="es-ES"/>
        </w:rPr>
      </w:pPr>
      <w:r w:rsidRPr="000A572E">
        <w:rPr>
          <w:rFonts w:ascii="Optima" w:hAnsi="Optima" w:cs="Open Sans"/>
          <w:i/>
          <w:color w:val="000000" w:themeColor="text1"/>
          <w:sz w:val="24"/>
          <w:szCs w:val="24"/>
        </w:rPr>
        <w:t>Observatorio de los Contratos Públicos  pública 2023 (Dir.), Aranzadi, Cizur Menor, 2024.</w:t>
      </w:r>
    </w:p>
    <w:p w14:paraId="582D04D6" w14:textId="4665746D" w:rsidR="00A3018F" w:rsidRPr="000A572E" w:rsidRDefault="00A3018F" w:rsidP="000A572E">
      <w:pPr>
        <w:pStyle w:val="Estilo3"/>
        <w:numPr>
          <w:ilvl w:val="0"/>
          <w:numId w:val="2"/>
        </w:numPr>
        <w:ind w:left="0" w:firstLine="0"/>
        <w:rPr>
          <w:rFonts w:ascii="Optima" w:hAnsi="Optima" w:cs="Open Sans"/>
          <w:b/>
          <w:bCs/>
          <w:i/>
          <w:iCs/>
          <w:color w:val="000000" w:themeColor="text1"/>
          <w:sz w:val="24"/>
          <w:szCs w:val="24"/>
        </w:rPr>
      </w:pPr>
      <w:r w:rsidRPr="000A572E">
        <w:rPr>
          <w:rFonts w:ascii="Optima" w:hAnsi="Optima" w:cs="Open Sans"/>
          <w:b/>
          <w:bCs/>
          <w:i/>
          <w:iCs/>
          <w:color w:val="000000" w:themeColor="text1"/>
          <w:sz w:val="24"/>
          <w:szCs w:val="24"/>
          <w:lang w:val="es-ES"/>
        </w:rPr>
        <w:t>H</w:t>
      </w:r>
      <w:r w:rsidRPr="000A572E">
        <w:rPr>
          <w:rFonts w:ascii="Optima" w:hAnsi="Optima" w:cs="Open Sans"/>
          <w:b/>
          <w:bCs/>
          <w:i/>
          <w:iCs/>
          <w:color w:val="000000" w:themeColor="text1"/>
          <w:sz w:val="24"/>
          <w:szCs w:val="24"/>
        </w:rPr>
        <w:t>acia la buena administración desde la contratación pública. De la cultura de la burocracia y el precio a la de la estrategia y el valor de los resultados.</w:t>
      </w:r>
      <w:r w:rsidR="00C860A0" w:rsidRPr="000A572E">
        <w:rPr>
          <w:rFonts w:ascii="Optima" w:hAnsi="Optima" w:cs="Open Sans"/>
          <w:b/>
          <w:bCs/>
          <w:i/>
          <w:iCs/>
          <w:color w:val="000000" w:themeColor="text1"/>
          <w:sz w:val="24"/>
          <w:szCs w:val="24"/>
        </w:rPr>
        <w:t xml:space="preserve"> </w:t>
      </w:r>
      <w:r w:rsidRPr="000A572E">
        <w:rPr>
          <w:rFonts w:ascii="Optima" w:hAnsi="Optima" w:cs="Open Sans"/>
          <w:b/>
          <w:bCs/>
          <w:i/>
          <w:iCs/>
          <w:color w:val="000000" w:themeColor="text1"/>
          <w:sz w:val="24"/>
          <w:szCs w:val="24"/>
        </w:rPr>
        <w:t>Marcial Pons, Barcelona, 2024.</w:t>
      </w:r>
    </w:p>
    <w:p w14:paraId="295F6AAF" w14:textId="77777777" w:rsidR="00C736B6" w:rsidRPr="000A572E" w:rsidRDefault="00C736B6" w:rsidP="000A572E">
      <w:pPr>
        <w:pStyle w:val="Estilo3"/>
        <w:numPr>
          <w:ilvl w:val="0"/>
          <w:numId w:val="0"/>
        </w:numPr>
        <w:rPr>
          <w:rFonts w:ascii="Optima" w:hAnsi="Optima" w:cs="Open Sans"/>
          <w:i/>
          <w:color w:val="000000" w:themeColor="text1"/>
          <w:sz w:val="24"/>
          <w:szCs w:val="24"/>
          <w:lang w:val="es-ES"/>
        </w:rPr>
      </w:pPr>
    </w:p>
    <w:p w14:paraId="4817A300" w14:textId="77777777" w:rsidR="005A6D89" w:rsidRPr="000A572E" w:rsidRDefault="005A6D89" w:rsidP="000A572E">
      <w:pPr>
        <w:pStyle w:val="Estilo2"/>
        <w:spacing w:after="120" w:line="320" w:lineRule="exact"/>
        <w:rPr>
          <w:rFonts w:ascii="Optima" w:hAnsi="Optima" w:cs="Open Sans"/>
          <w:color w:val="000000" w:themeColor="text1"/>
          <w:sz w:val="24"/>
          <w:szCs w:val="24"/>
        </w:rPr>
      </w:pPr>
      <w:bookmarkStart w:id="12" w:name="_Toc149791078"/>
      <w:r w:rsidRPr="000A572E">
        <w:rPr>
          <w:rFonts w:ascii="Optima" w:hAnsi="Optima" w:cs="Open Sans"/>
          <w:color w:val="000000" w:themeColor="text1"/>
          <w:sz w:val="24"/>
          <w:szCs w:val="24"/>
        </w:rPr>
        <w:t>b) Colaboraciones en libros:</w:t>
      </w:r>
      <w:bookmarkEnd w:id="12"/>
    </w:p>
    <w:p w14:paraId="4DD500CE" w14:textId="77777777" w:rsidR="005A6D89" w:rsidRPr="000A572E" w:rsidRDefault="005A6D89" w:rsidP="000A572E">
      <w:pPr>
        <w:pStyle w:val="Estilo3"/>
        <w:numPr>
          <w:ilvl w:val="0"/>
          <w:numId w:val="3"/>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Participación al libro colectivo sobre El nuevo régimen de Transporte Terrestre con el estudio «Aspectos de la responsabilidad administrativa del concesionario de transporte terrestre». Edita Diputación General de Aragón, Zaragoza, 1990, pp. 191-227. </w:t>
      </w:r>
    </w:p>
    <w:p w14:paraId="7F8CB573" w14:textId="77777777" w:rsidR="005A6D89" w:rsidRPr="000A572E" w:rsidRDefault="005A6D89" w:rsidP="000A572E">
      <w:pPr>
        <w:pStyle w:val="Estilo3"/>
        <w:numPr>
          <w:ilvl w:val="0"/>
          <w:numId w:val="3"/>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Participación en el libro dirigido por el Profesor Bermejo Vera Teoría II (Derecho Administrativo), realizando la parte de «Administración y Economía» (en colaboración con V.TENA) y «Sanidad», Ed. Kronos, Zaragoza, 1991, pp. 429-616 y 645-654. </w:t>
      </w:r>
    </w:p>
    <w:p w14:paraId="5419FC14" w14:textId="77777777" w:rsidR="005A6D89" w:rsidRPr="000A572E" w:rsidRDefault="005A6D89" w:rsidP="000A572E">
      <w:pPr>
        <w:pStyle w:val="Estilo3"/>
        <w:numPr>
          <w:ilvl w:val="0"/>
          <w:numId w:val="3"/>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Participación en libro colectivo dirigido por J. BERMEJO, Derecho Administrativo. Parte Especial, Editorial Civitas, </w:t>
      </w:r>
      <w:r w:rsidR="00D008C1" w:rsidRPr="000A572E">
        <w:rPr>
          <w:rFonts w:ascii="Optima" w:hAnsi="Optima" w:cs="Open Sans"/>
          <w:color w:val="000000" w:themeColor="text1"/>
          <w:sz w:val="24"/>
          <w:szCs w:val="24"/>
        </w:rPr>
        <w:t>Madrid, 1994, estando al cuida</w:t>
      </w:r>
      <w:r w:rsidRPr="000A572E">
        <w:rPr>
          <w:rFonts w:ascii="Optima" w:hAnsi="Optima" w:cs="Open Sans"/>
          <w:color w:val="000000" w:themeColor="text1"/>
          <w:sz w:val="24"/>
          <w:szCs w:val="24"/>
        </w:rPr>
        <w:t>do de la parte «Administración y Economía» (en colaboración con V. TENA) y «Sanidad», pp. 635-914 y 155-164, respectivamente. Participación también en la segunda edición del mismo, pp. 667-892 (Con V. TENA) y 169-178.</w:t>
      </w:r>
    </w:p>
    <w:p w14:paraId="03E87C7C" w14:textId="77777777" w:rsidR="005A6D89" w:rsidRPr="000A572E" w:rsidRDefault="005A6D89" w:rsidP="000A572E">
      <w:pPr>
        <w:pStyle w:val="Estilo3"/>
        <w:numPr>
          <w:ilvl w:val="0"/>
          <w:numId w:val="3"/>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Participación en la Enciclopedia Jurídica Básica, Civitas, 1995, con las voces: «Indemnización, Precio justo, limitación general, privación singular y justiprecio», pp. 3514-3520; 3902-3903;4123-4126.</w:t>
      </w:r>
    </w:p>
    <w:p w14:paraId="08FC6622" w14:textId="77777777" w:rsidR="005A6D89" w:rsidRPr="000A572E" w:rsidRDefault="005A6D89" w:rsidP="000A572E">
      <w:pPr>
        <w:pStyle w:val="Estilo3"/>
        <w:numPr>
          <w:ilvl w:val="0"/>
          <w:numId w:val="3"/>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Participación en libro colectivo dirigido por J. BERMEJO, Derecho Administrativo. Parte Especial, Editorial Civitas, Madrid, 1998, 3º edición, estando al cuidado de los Capítulos I, IV, VI y IX de la Parte Quinta (págs. 771-812, 875-898, 917-932 y 1007-1058). Hay cuarta edición de 1999 ( pp. 783-822, 885-908,927-942, 1017-1080) y quinta edición de 2001. Sexta edición de 2005.</w:t>
      </w:r>
    </w:p>
    <w:p w14:paraId="55E6EBF5" w14:textId="77777777" w:rsidR="005A6D89" w:rsidRPr="000A572E" w:rsidRDefault="005A6D89" w:rsidP="000A572E">
      <w:pPr>
        <w:pStyle w:val="Estilo3"/>
        <w:numPr>
          <w:ilvl w:val="0"/>
          <w:numId w:val="3"/>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Participación en libro colectivo dirigido por J. BERMEJO Constitución y Planificación Hidrológica (Capítulo Segundo, con V. Tena), Civitas, Madrid, 1995, pp. 49-96.</w:t>
      </w:r>
    </w:p>
    <w:p w14:paraId="16F70C65" w14:textId="77777777" w:rsidR="005A6D89" w:rsidRPr="000A572E" w:rsidRDefault="005A6D89" w:rsidP="000A572E">
      <w:pPr>
        <w:pStyle w:val="Estilo3"/>
        <w:numPr>
          <w:ilvl w:val="0"/>
          <w:numId w:val="3"/>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Participación el libro colectivo dirigido por J. BERMEJO, Derecho Administrativo Básico, estando al cuidado de los aspectos relativos a la contratación pública y las garantías jurídico administrativas. Kronos, Zaragoza, 1995, pp. 307-386.</w:t>
      </w:r>
    </w:p>
    <w:p w14:paraId="1EA331DF" w14:textId="77777777" w:rsidR="005A6D89" w:rsidRPr="000A572E" w:rsidRDefault="005A6D89" w:rsidP="000A572E">
      <w:pPr>
        <w:pStyle w:val="Estilo3"/>
        <w:numPr>
          <w:ilvl w:val="0"/>
          <w:numId w:val="3"/>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Colaboración en el libro colectivo dirigido V. LOPEZ-IBOR, titulado La nueva normativa de contratación para los sectores del agua, la energía, los transportes y las telecomunicaciones, con el Estudio «La Directiva de Recursos y su incorporación al ordenamiento español», Civitas, Madrid, 1997, pp. 281-302.</w:t>
      </w:r>
    </w:p>
    <w:p w14:paraId="75BCEDCF" w14:textId="77777777" w:rsidR="005A6D89" w:rsidRPr="000A572E" w:rsidRDefault="005A6D89" w:rsidP="000A572E">
      <w:pPr>
        <w:pStyle w:val="Estilo3"/>
        <w:numPr>
          <w:ilvl w:val="0"/>
          <w:numId w:val="3"/>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Participación el libro colectivo dirigido por J. BERMEJO, Derecho Administrativo Básico, estando al cuidado de los aspectos relativos a la contratación pública y las garantías jurídico administrativas. Egido, Zaragoza, 1997, pp. 317-407. Hay segunda edición de 1998 y tercera de 1999.</w:t>
      </w:r>
    </w:p>
    <w:p w14:paraId="6BFC0812" w14:textId="77777777" w:rsidR="005A6D89" w:rsidRPr="000A572E" w:rsidRDefault="005A6D89" w:rsidP="000A572E">
      <w:pPr>
        <w:pStyle w:val="Estilo3"/>
        <w:numPr>
          <w:ilvl w:val="0"/>
          <w:numId w:val="3"/>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Participación el libro colectivo dirigido por J. BERMEJO, El Derecho de los transportes terrestres,  redactando  el Capítulo II “Régimen jurídico de la intervención administrativa:  concesiones y autorizaciones”, Cedecs, Barcelona, 1999, pp. 63-84.</w:t>
      </w:r>
    </w:p>
    <w:p w14:paraId="3ECE8DB4" w14:textId="77777777" w:rsidR="005A6D89" w:rsidRPr="000A572E" w:rsidRDefault="005A6D89" w:rsidP="000A572E">
      <w:pPr>
        <w:pStyle w:val="Estilo3"/>
        <w:numPr>
          <w:ilvl w:val="0"/>
          <w:numId w:val="3"/>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Participación el libro colectivo dirigido por A . Fanlo Estudio sistemático de la Ley de Administración Local en Aragón con el Capítulo dedicado a los Servicios públicos locales, Ed. Cortes de Aragón, Zaragoza, 2000, pp. 321-355.</w:t>
      </w:r>
    </w:p>
    <w:p w14:paraId="151F1347" w14:textId="77777777" w:rsidR="005A6D89" w:rsidRPr="000A572E" w:rsidRDefault="005A6D89" w:rsidP="000A572E">
      <w:pPr>
        <w:pStyle w:val="Estilo3"/>
        <w:numPr>
          <w:ilvl w:val="0"/>
          <w:numId w:val="3"/>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Participación en el libro col La riforma della giustizia amministrativa in italia ed in Spagna, Ed. Giappichelli, Torino, 2002, pp. 271-292.</w:t>
      </w:r>
    </w:p>
    <w:p w14:paraId="643338F2" w14:textId="77777777" w:rsidR="005A6D89" w:rsidRPr="000A572E" w:rsidRDefault="005A6D89" w:rsidP="000A572E">
      <w:pPr>
        <w:pStyle w:val="Estilo3"/>
        <w:numPr>
          <w:ilvl w:val="0"/>
          <w:numId w:val="3"/>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Participación el libro colectivo dirigido por F. López Estudio sistemático de la Ley de Urbanística en Aragón con el Capítulo dedicado a la concesión de obra urbanizadora, Ed. Cortes de Aragón, Zaragoza, 2003.</w:t>
      </w:r>
    </w:p>
    <w:p w14:paraId="1C1C97EC" w14:textId="77777777" w:rsidR="005A6D89" w:rsidRPr="000A572E" w:rsidRDefault="005A6D89" w:rsidP="000A572E">
      <w:pPr>
        <w:pStyle w:val="Estilo3"/>
        <w:numPr>
          <w:ilvl w:val="0"/>
          <w:numId w:val="3"/>
        </w:numPr>
        <w:ind w:left="0" w:firstLine="0"/>
        <w:rPr>
          <w:rFonts w:ascii="Optima" w:hAnsi="Optima" w:cs="Open Sans"/>
          <w:smallCaps/>
          <w:color w:val="000000" w:themeColor="text1"/>
          <w:sz w:val="24"/>
          <w:szCs w:val="24"/>
        </w:rPr>
      </w:pPr>
      <w:r w:rsidRPr="000A572E">
        <w:rPr>
          <w:rFonts w:ascii="Optima" w:hAnsi="Optima" w:cs="Open Sans"/>
          <w:color w:val="000000" w:themeColor="text1"/>
          <w:sz w:val="24"/>
          <w:szCs w:val="24"/>
        </w:rPr>
        <w:t>Participación en libro col Comentario a la Ley de Contratos de las Administraciones Públicas, Editorial Civitas, Madrid, 2005, con la ponencia –Con V. López Ibor- Los denominados sectores excluidos: agua, energía, transporte y telecomunicaciones (Disposición Adicional Undécima)</w:t>
      </w:r>
      <w:r w:rsidRPr="000A572E">
        <w:rPr>
          <w:rFonts w:ascii="Optima" w:hAnsi="Optima" w:cs="Open Sans"/>
          <w:smallCaps/>
          <w:color w:val="000000" w:themeColor="text1"/>
          <w:sz w:val="24"/>
          <w:szCs w:val="24"/>
        </w:rPr>
        <w:t>.</w:t>
      </w:r>
    </w:p>
    <w:p w14:paraId="0FFD03D1" w14:textId="753B1F57" w:rsidR="005A6D89" w:rsidRPr="000A572E" w:rsidRDefault="005A6D89" w:rsidP="000A572E">
      <w:pPr>
        <w:pStyle w:val="Estilo3"/>
        <w:numPr>
          <w:ilvl w:val="0"/>
          <w:numId w:val="3"/>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Participación en BERMEJO VERA (Dir), Practica Administrativa Local, Ed Bosch, Barcelona, 2005, con las voces de contrat</w:t>
      </w:r>
      <w:r w:rsidR="00DD35EA" w:rsidRPr="000A572E">
        <w:rPr>
          <w:rFonts w:ascii="Optima" w:hAnsi="Optima" w:cs="Open Sans"/>
          <w:color w:val="000000" w:themeColor="text1"/>
          <w:sz w:val="24"/>
          <w:szCs w:val="24"/>
        </w:rPr>
        <w:t>ación pública y de administración electró</w:t>
      </w:r>
      <w:r w:rsidRPr="000A572E">
        <w:rPr>
          <w:rFonts w:ascii="Optima" w:hAnsi="Optima" w:cs="Open Sans"/>
          <w:color w:val="000000" w:themeColor="text1"/>
          <w:sz w:val="24"/>
          <w:szCs w:val="24"/>
        </w:rPr>
        <w:t>nica (300 pp).</w:t>
      </w:r>
    </w:p>
    <w:p w14:paraId="78881C8C" w14:textId="77777777" w:rsidR="005A6D89" w:rsidRPr="000A572E" w:rsidRDefault="005A6D89" w:rsidP="000A572E">
      <w:pPr>
        <w:pStyle w:val="Estilo3"/>
        <w:numPr>
          <w:ilvl w:val="0"/>
          <w:numId w:val="3"/>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Participación en Libro Col. (Dir. J. CRUZ ALLI) La Contratación administrativa en Navarra, “Las Disposiciones comunes a todos los contratos administrativos”, INAP, Pamplona 2007.</w:t>
      </w:r>
    </w:p>
    <w:p w14:paraId="18BC2CD5" w14:textId="77777777" w:rsidR="005A6D89" w:rsidRPr="000A572E" w:rsidRDefault="005A6D89" w:rsidP="000A572E">
      <w:pPr>
        <w:pStyle w:val="Estilo3"/>
        <w:numPr>
          <w:ilvl w:val="0"/>
          <w:numId w:val="3"/>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Participación en libro col. Monografías Revista Aragonesa de Administración Pública núm. IX, 2007, “Actividad Urbanística y contratos públicos: la lógica de la publicidad y concurrencia en las infraestructuras públicas”, pp</w:t>
      </w:r>
      <w:r w:rsidR="00A37709" w:rsidRPr="000A572E">
        <w:rPr>
          <w:rFonts w:ascii="Optima" w:hAnsi="Optima" w:cs="Open Sans"/>
          <w:color w:val="000000" w:themeColor="text1"/>
          <w:sz w:val="24"/>
          <w:szCs w:val="24"/>
        </w:rPr>
        <w:t>.</w:t>
      </w:r>
      <w:r w:rsidRPr="000A572E">
        <w:rPr>
          <w:rFonts w:ascii="Optima" w:hAnsi="Optima" w:cs="Open Sans"/>
          <w:color w:val="000000" w:themeColor="text1"/>
          <w:sz w:val="24"/>
          <w:szCs w:val="24"/>
        </w:rPr>
        <w:t xml:space="preserve"> 149-182.</w:t>
      </w:r>
    </w:p>
    <w:p w14:paraId="0610B888" w14:textId="77777777" w:rsidR="005A6D89" w:rsidRPr="000A572E" w:rsidRDefault="005A6D89" w:rsidP="000A572E">
      <w:pPr>
        <w:pStyle w:val="Estilo3"/>
        <w:numPr>
          <w:ilvl w:val="0"/>
          <w:numId w:val="3"/>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Participación en libro col. La Ley de Contratos del Sector Público y su aplicación por las entidades locales con el Capítulo “El ámbito objetivo de aplicación de la LCSP”, Cemci, Granada, 2008, pp. 103- 168.</w:t>
      </w:r>
    </w:p>
    <w:p w14:paraId="4A83E204" w14:textId="77777777" w:rsidR="005A6D89" w:rsidRPr="000A572E" w:rsidRDefault="005A6D89" w:rsidP="000A572E">
      <w:pPr>
        <w:pStyle w:val="Estilo3"/>
        <w:numPr>
          <w:ilvl w:val="0"/>
          <w:numId w:val="3"/>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Participación en libro col. Novedades  La Ley de Contratos del Sector Público con el Capítulo El ámbito subjetivo y objetivo de la Ley de Contratos de Sector Público de 30 de octubre de 2007, Escuela Riojana de Administración Pública, La Rioja, 2008, p. 11-110.</w:t>
      </w:r>
    </w:p>
    <w:p w14:paraId="40829E87" w14:textId="77777777" w:rsidR="005A6D89" w:rsidRPr="000A572E" w:rsidRDefault="005A6D89" w:rsidP="000A572E">
      <w:pPr>
        <w:pStyle w:val="Estilo3"/>
        <w:numPr>
          <w:ilvl w:val="0"/>
          <w:numId w:val="3"/>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Participación y Ed. Libro col. Monografías Revista Aragonesa de Administración Pública núm. X, 2008, El Derecho de los Contratos del Público, con los trabajos  "Aproximación a las principales novedades de la Ley de contratos del sector público" y "La adjudicación de los contratos: la oferta económicamente más ventajosa", pp. 13-48 y 155-184, respectivamente.</w:t>
      </w:r>
    </w:p>
    <w:p w14:paraId="6E086A2C" w14:textId="77777777" w:rsidR="005A6D89" w:rsidRPr="000A572E" w:rsidRDefault="005A6D89" w:rsidP="000A572E">
      <w:pPr>
        <w:pStyle w:val="Estilo3"/>
        <w:numPr>
          <w:ilvl w:val="0"/>
          <w:numId w:val="3"/>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Participación en Libro Derecho Fundamentales y Otros estudios, Libro Homenaje al prof. Lorenzo Martin Retortillo, con el estudio "El derecho a tutela judicial efectiva mediante recursos rápidos y eficaces: el modelo de los contratos públicos ", Zaragoza, Ed. Justicia de Aragón, 2008, pp. 1473-1498.</w:t>
      </w:r>
    </w:p>
    <w:p w14:paraId="53DDFE9D" w14:textId="77777777" w:rsidR="005A6D89" w:rsidRPr="000A572E" w:rsidRDefault="005A6D89" w:rsidP="000A572E">
      <w:pPr>
        <w:pStyle w:val="Estilo3"/>
        <w:numPr>
          <w:ilvl w:val="0"/>
          <w:numId w:val="3"/>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Participación –con V. Lopez-Ibor- en el libro colectivo (V. Lopez-Ibor y J.M. Beneyto), Comentarios a las Leyes Energéticas, Tomo I, Civitas, 2006, (Comentario al artículo 32: La gestión económica y técnica), pp. 491-499.</w:t>
      </w:r>
    </w:p>
    <w:p w14:paraId="067DA4C8" w14:textId="77777777" w:rsidR="005A6D89" w:rsidRPr="000A572E" w:rsidRDefault="005A6D89" w:rsidP="000A572E">
      <w:pPr>
        <w:pStyle w:val="Estilo3"/>
        <w:numPr>
          <w:ilvl w:val="0"/>
          <w:numId w:val="3"/>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Participación en el libro colectivo (V. Lopez-Ibor y J.M. Beneyto),- a cargo del comentario de los artículos 70 y 71 de la Ley de Hidrocarburo-s Comentarios a las Leyes Energéticas, Tomo II, Civitas, 2009, pp. 593-609.</w:t>
      </w:r>
    </w:p>
    <w:p w14:paraId="1D2734AC" w14:textId="77777777" w:rsidR="005A6D89" w:rsidRPr="000A572E" w:rsidRDefault="005A6D89" w:rsidP="000A572E">
      <w:pPr>
        <w:pStyle w:val="Estilo3"/>
        <w:numPr>
          <w:ilvl w:val="0"/>
          <w:numId w:val="3"/>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Participación el libro col. Estudios sobre la Ley de Contratos del Sector Público, con el trabajo “La adjudicación de contratos en la LCSP y los mecanismos de control (el recurso especial)”, Fundación y Democracia de Gobierno Local/ Institución Fernando el Católico, Madrid, 2009, pp. 197-246.</w:t>
      </w:r>
    </w:p>
    <w:p w14:paraId="041C5DD0" w14:textId="77777777" w:rsidR="005A6D89" w:rsidRPr="000A572E" w:rsidRDefault="005A6D89" w:rsidP="000A572E">
      <w:pPr>
        <w:pStyle w:val="Estilo3"/>
        <w:numPr>
          <w:ilvl w:val="0"/>
          <w:numId w:val="3"/>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Participación en libro col. La Legislación de industria en Aragón, con el estudio “ Las competencias que habilitan para la aprobación de la ley de Industria en Aragón”, Cortes de Aragón, Zaragoza, 2009, pp. 83-99.</w:t>
      </w:r>
    </w:p>
    <w:p w14:paraId="4F47B84C" w14:textId="77777777" w:rsidR="005A6D89" w:rsidRPr="000A572E" w:rsidRDefault="005A6D89" w:rsidP="000A572E">
      <w:pPr>
        <w:pStyle w:val="Estilo3"/>
        <w:numPr>
          <w:ilvl w:val="0"/>
          <w:numId w:val="3"/>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Participación en libro col. </w:t>
      </w:r>
      <w:r w:rsidRPr="000A572E">
        <w:rPr>
          <w:rFonts w:ascii="Optima" w:hAnsi="Optima" w:cs="Open Sans"/>
          <w:i/>
          <w:color w:val="000000" w:themeColor="text1"/>
          <w:sz w:val="24"/>
          <w:szCs w:val="24"/>
        </w:rPr>
        <w:t>Der</w:t>
      </w:r>
      <w:r w:rsidR="002F6B23" w:rsidRPr="000A572E">
        <w:rPr>
          <w:rFonts w:ascii="Optima" w:hAnsi="Optima" w:cs="Open Sans"/>
          <w:i/>
          <w:color w:val="000000" w:themeColor="text1"/>
          <w:sz w:val="24"/>
          <w:szCs w:val="24"/>
        </w:rPr>
        <w:t>echo de la Regulación Económica</w:t>
      </w:r>
      <w:r w:rsidRPr="000A572E">
        <w:rPr>
          <w:rFonts w:ascii="Optima" w:hAnsi="Optima" w:cs="Open Sans"/>
          <w:i/>
          <w:color w:val="000000" w:themeColor="text1"/>
          <w:sz w:val="24"/>
          <w:szCs w:val="24"/>
        </w:rPr>
        <w:t>, Vol. VIII, Comercio Exterior</w:t>
      </w:r>
      <w:r w:rsidRPr="000A572E">
        <w:rPr>
          <w:rFonts w:ascii="Optima" w:hAnsi="Optima" w:cs="Open Sans"/>
          <w:color w:val="000000" w:themeColor="text1"/>
          <w:sz w:val="24"/>
          <w:szCs w:val="24"/>
        </w:rPr>
        <w:t>,  “La contratación administrativa en el extranjero”,  Iustel, Madrid, 209, pp. 857-872.</w:t>
      </w:r>
    </w:p>
    <w:p w14:paraId="0D761D3F" w14:textId="77777777" w:rsidR="005A6D89" w:rsidRPr="000A572E" w:rsidRDefault="005A6D89" w:rsidP="000A572E">
      <w:pPr>
        <w:pStyle w:val="Estilo3"/>
        <w:numPr>
          <w:ilvl w:val="0"/>
          <w:numId w:val="3"/>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Participación en libro col. Informe sobre la </w:t>
      </w:r>
      <w:r w:rsidRPr="000A572E">
        <w:rPr>
          <w:rFonts w:ascii="Optima" w:hAnsi="Optima" w:cs="Open Sans"/>
          <w:i/>
          <w:color w:val="000000" w:themeColor="text1"/>
          <w:sz w:val="24"/>
          <w:szCs w:val="24"/>
        </w:rPr>
        <w:t>Administración Electrónica Local</w:t>
      </w:r>
      <w:r w:rsidRPr="000A572E">
        <w:rPr>
          <w:rFonts w:ascii="Optima" w:hAnsi="Optima" w:cs="Open Sans"/>
          <w:color w:val="000000" w:themeColor="text1"/>
          <w:sz w:val="24"/>
          <w:szCs w:val="24"/>
        </w:rPr>
        <w:t>, Fundación Pi y Sunyer, 2009,  con el trabajo “La Contratación Pública electrónica y el mundo local”, pp. 247-282.</w:t>
      </w:r>
    </w:p>
    <w:p w14:paraId="074CA101" w14:textId="77777777" w:rsidR="005A6D89" w:rsidRPr="000A572E" w:rsidRDefault="005A6D89" w:rsidP="000A572E">
      <w:pPr>
        <w:pStyle w:val="Estilo3"/>
        <w:numPr>
          <w:ilvl w:val="0"/>
          <w:numId w:val="3"/>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Participación en libro colectivo dirigido por Jose Bermejo Vera </w:t>
      </w:r>
      <w:r w:rsidRPr="000A572E">
        <w:rPr>
          <w:rFonts w:ascii="Optima" w:hAnsi="Optima" w:cs="Open Sans"/>
          <w:i/>
          <w:color w:val="000000" w:themeColor="text1"/>
          <w:sz w:val="24"/>
          <w:szCs w:val="24"/>
        </w:rPr>
        <w:t>Diccionario de Contratación Pública</w:t>
      </w:r>
      <w:r w:rsidRPr="000A572E">
        <w:rPr>
          <w:rFonts w:ascii="Optima" w:hAnsi="Optima" w:cs="Open Sans"/>
          <w:color w:val="000000" w:themeColor="text1"/>
          <w:sz w:val="24"/>
          <w:szCs w:val="24"/>
        </w:rPr>
        <w:t>, con las voces: Ambito de aplicación subjetivo de la normativa sobre contratación del sector público y centrales de compras, Encargos de ejecución a medios propios, (42 a 58, 75 a 76 y 313 a 321)</w:t>
      </w:r>
      <w:r w:rsidR="00C040C2" w:rsidRPr="000A572E">
        <w:rPr>
          <w:rFonts w:ascii="Optima" w:hAnsi="Optima" w:cs="Open Sans"/>
          <w:color w:val="000000" w:themeColor="text1"/>
          <w:sz w:val="24"/>
          <w:szCs w:val="24"/>
        </w:rPr>
        <w:t>.</w:t>
      </w:r>
    </w:p>
    <w:p w14:paraId="21C94FCC" w14:textId="77777777" w:rsidR="005A6D89" w:rsidRPr="000A572E" w:rsidRDefault="00B45509" w:rsidP="000A572E">
      <w:pPr>
        <w:pStyle w:val="Estilo3"/>
        <w:numPr>
          <w:ilvl w:val="0"/>
          <w:numId w:val="3"/>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w:t>
      </w:r>
      <w:hyperlink r:id="rId18" w:history="1">
        <w:r w:rsidR="005A6D89" w:rsidRPr="000A572E">
          <w:rPr>
            <w:rFonts w:ascii="Optima" w:hAnsi="Optima" w:cs="Open Sans"/>
            <w:color w:val="000000" w:themeColor="text1"/>
            <w:sz w:val="24"/>
            <w:szCs w:val="24"/>
          </w:rPr>
          <w:t>Delimitación subjetiva de la Ley de Contratos del Sector Público. Aspectos prácticos derivados de los conceptos de Administración Pública y poder adjudicador de la nueva Ley</w:t>
        </w:r>
      </w:hyperlink>
      <w:r w:rsidR="005A6D89" w:rsidRPr="000A572E">
        <w:rPr>
          <w:rFonts w:ascii="Optima" w:hAnsi="Optima" w:cs="Open Sans"/>
          <w:color w:val="000000" w:themeColor="text1"/>
          <w:sz w:val="24"/>
          <w:szCs w:val="24"/>
        </w:rPr>
        <w:t xml:space="preserve">”,  en el libro col. </w:t>
      </w:r>
      <w:hyperlink r:id="rId19" w:history="1">
        <w:r w:rsidR="005A6D89" w:rsidRPr="000A572E">
          <w:rPr>
            <w:rFonts w:ascii="Optima" w:hAnsi="Optima" w:cs="Open Sans"/>
            <w:i/>
            <w:color w:val="000000" w:themeColor="text1"/>
            <w:sz w:val="24"/>
            <w:szCs w:val="24"/>
          </w:rPr>
          <w:t>Aplicación práctica de los contratos en el sector público</w:t>
        </w:r>
      </w:hyperlink>
      <w:r w:rsidR="005A6D89" w:rsidRPr="000A572E">
        <w:rPr>
          <w:rFonts w:ascii="Optima" w:hAnsi="Optima" w:cs="Open Sans"/>
          <w:i/>
          <w:color w:val="000000" w:themeColor="text1"/>
          <w:sz w:val="24"/>
          <w:szCs w:val="24"/>
        </w:rPr>
        <w:t xml:space="preserve">, </w:t>
      </w:r>
      <w:r w:rsidR="002F6B23" w:rsidRPr="000A572E">
        <w:rPr>
          <w:rFonts w:ascii="Optima" w:hAnsi="Optima" w:cs="Open Sans"/>
          <w:i/>
          <w:color w:val="000000" w:themeColor="text1"/>
          <w:sz w:val="24"/>
          <w:szCs w:val="24"/>
        </w:rPr>
        <w:t>2009</w:t>
      </w:r>
      <w:r w:rsidR="002F6B23" w:rsidRPr="000A572E">
        <w:rPr>
          <w:rFonts w:ascii="Optima" w:hAnsi="Optima" w:cs="Open Sans"/>
          <w:color w:val="000000" w:themeColor="text1"/>
          <w:sz w:val="24"/>
          <w:szCs w:val="24"/>
        </w:rPr>
        <w:t>, Gobierno de La Rioja, pp</w:t>
      </w:r>
      <w:r w:rsidR="005A6D89" w:rsidRPr="000A572E">
        <w:rPr>
          <w:rFonts w:ascii="Optima" w:hAnsi="Optima" w:cs="Open Sans"/>
          <w:color w:val="000000" w:themeColor="text1"/>
          <w:sz w:val="24"/>
          <w:szCs w:val="24"/>
        </w:rPr>
        <w:t>. 11-54.</w:t>
      </w:r>
    </w:p>
    <w:p w14:paraId="430713EF" w14:textId="77777777" w:rsidR="005A6D89" w:rsidRPr="000A572E" w:rsidRDefault="005A6D89" w:rsidP="000A572E">
      <w:pPr>
        <w:pStyle w:val="Estilo3"/>
        <w:numPr>
          <w:ilvl w:val="0"/>
          <w:numId w:val="3"/>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Capítulos sobre Expropiación Forzosa, Fomento administrativo y Administración Corporativa en la obra colectiva </w:t>
      </w:r>
      <w:r w:rsidRPr="000A572E">
        <w:rPr>
          <w:rFonts w:ascii="Optima" w:hAnsi="Optima" w:cs="Open Sans"/>
          <w:i/>
          <w:color w:val="000000" w:themeColor="text1"/>
          <w:sz w:val="24"/>
          <w:szCs w:val="24"/>
        </w:rPr>
        <w:t>Tratado de Derecho Público Aragonés</w:t>
      </w:r>
      <w:r w:rsidRPr="000A572E">
        <w:rPr>
          <w:rFonts w:ascii="Optima" w:hAnsi="Optima" w:cs="Open Sans"/>
          <w:color w:val="000000" w:themeColor="text1"/>
          <w:sz w:val="24"/>
          <w:szCs w:val="24"/>
        </w:rPr>
        <w:t>, Civitas, 2010</w:t>
      </w:r>
      <w:r w:rsidR="002F6B23" w:rsidRPr="000A572E">
        <w:rPr>
          <w:rFonts w:ascii="Optima" w:hAnsi="Optima" w:cs="Open Sans"/>
          <w:color w:val="000000" w:themeColor="text1"/>
          <w:sz w:val="24"/>
          <w:szCs w:val="24"/>
        </w:rPr>
        <w:t>, pp. 639-647, 835-856 y 1217-1228</w:t>
      </w:r>
      <w:r w:rsidRPr="000A572E">
        <w:rPr>
          <w:rFonts w:ascii="Optima" w:hAnsi="Optima" w:cs="Open Sans"/>
          <w:color w:val="000000" w:themeColor="text1"/>
          <w:sz w:val="24"/>
          <w:szCs w:val="24"/>
        </w:rPr>
        <w:t>.</w:t>
      </w:r>
    </w:p>
    <w:p w14:paraId="019494F7" w14:textId="77777777" w:rsidR="002F6B23" w:rsidRPr="000A572E" w:rsidRDefault="002F6B23" w:rsidP="000A572E">
      <w:pPr>
        <w:pStyle w:val="Estilo3"/>
        <w:numPr>
          <w:ilvl w:val="0"/>
          <w:numId w:val="3"/>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Participación en el Monográfico sobre </w:t>
      </w:r>
      <w:r w:rsidRPr="000A572E">
        <w:rPr>
          <w:rFonts w:ascii="Optima" w:hAnsi="Optima" w:cs="Open Sans"/>
          <w:i/>
          <w:color w:val="000000" w:themeColor="text1"/>
          <w:sz w:val="24"/>
          <w:szCs w:val="24"/>
        </w:rPr>
        <w:t>El impacto de la Directiva Bolkenstein y la reforma de los servicios en el Derecho Administrativo</w:t>
      </w:r>
      <w:r w:rsidRPr="000A572E">
        <w:rPr>
          <w:rFonts w:ascii="Optima" w:hAnsi="Optima" w:cs="Open Sans"/>
          <w:color w:val="000000" w:themeColor="text1"/>
          <w:sz w:val="24"/>
          <w:szCs w:val="24"/>
        </w:rPr>
        <w:t xml:space="preserve"> con el estudio “La Directiva Servicios y la contratación pública: hacia la simplificación administrativa”, Monografías de la Revista Aragonesa de Administración Pública núm. XII, 2010, pp. 409-443.</w:t>
      </w:r>
    </w:p>
    <w:p w14:paraId="3C2372BD" w14:textId="77777777" w:rsidR="00D008C1" w:rsidRPr="000A572E" w:rsidRDefault="00D008C1" w:rsidP="000A572E">
      <w:pPr>
        <w:pStyle w:val="Estilo3"/>
        <w:numPr>
          <w:ilvl w:val="0"/>
          <w:numId w:val="3"/>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“El principio de eficiencia”, en libro col dirigido por J. Santamaria </w:t>
      </w:r>
      <w:r w:rsidRPr="000A572E">
        <w:rPr>
          <w:rFonts w:ascii="Optima" w:hAnsi="Optima" w:cs="Open Sans"/>
          <w:i/>
          <w:color w:val="000000" w:themeColor="text1"/>
          <w:sz w:val="24"/>
          <w:szCs w:val="24"/>
        </w:rPr>
        <w:t>Los principios jurídicos del Derecho Administrativo</w:t>
      </w:r>
      <w:r w:rsidRPr="000A572E">
        <w:rPr>
          <w:rFonts w:ascii="Optima" w:hAnsi="Optima" w:cs="Open Sans"/>
          <w:color w:val="000000" w:themeColor="text1"/>
          <w:sz w:val="24"/>
          <w:szCs w:val="24"/>
        </w:rPr>
        <w:t>, La Ley, Madrid, 2010, pp. 1255-1274.</w:t>
      </w:r>
    </w:p>
    <w:p w14:paraId="36F5A08B" w14:textId="24912C3D" w:rsidR="00E324AE" w:rsidRPr="000A572E" w:rsidRDefault="00E324AE" w:rsidP="000A572E">
      <w:pPr>
        <w:pStyle w:val="Estilo3"/>
        <w:numPr>
          <w:ilvl w:val="0"/>
          <w:numId w:val="3"/>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“Estudio introductorio. Alcance y Balance de la Ley 30/2007, de 30 de octubre de Contratos del Sector Público”, en e</w:t>
      </w:r>
      <w:r w:rsidR="00DB0966" w:rsidRPr="000A572E">
        <w:rPr>
          <w:rFonts w:ascii="Optima" w:hAnsi="Optima" w:cs="Open Sans"/>
          <w:color w:val="000000" w:themeColor="text1"/>
          <w:sz w:val="24"/>
          <w:szCs w:val="24"/>
        </w:rPr>
        <w:t>l</w:t>
      </w:r>
      <w:r w:rsidRPr="000A572E">
        <w:rPr>
          <w:rFonts w:ascii="Optima" w:hAnsi="Optima" w:cs="Open Sans"/>
          <w:color w:val="000000" w:themeColor="text1"/>
          <w:sz w:val="24"/>
          <w:szCs w:val="24"/>
        </w:rPr>
        <w:t xml:space="preserve"> libro de P. Calvo Ruata, Ley 30/2007, de 30 de octubre, de Contratos del Sector Público, Civitas, Cizur Menor, 2010,pp. 25-52</w:t>
      </w:r>
    </w:p>
    <w:p w14:paraId="081CB84F" w14:textId="77777777" w:rsidR="00E324AE" w:rsidRPr="000A572E" w:rsidRDefault="00E324AE" w:rsidP="000A572E">
      <w:pPr>
        <w:pStyle w:val="Estilo3"/>
        <w:numPr>
          <w:ilvl w:val="0"/>
          <w:numId w:val="3"/>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Prologo al libro de M.A. Bernal Blay, </w:t>
      </w:r>
      <w:r w:rsidRPr="000A572E">
        <w:rPr>
          <w:rFonts w:ascii="Optima" w:hAnsi="Optima" w:cs="Open Sans"/>
          <w:i/>
          <w:color w:val="000000" w:themeColor="text1"/>
          <w:sz w:val="24"/>
          <w:szCs w:val="24"/>
        </w:rPr>
        <w:t>El contrato de concesión de obras públicas y otras técnicas “paraconcesionales”</w:t>
      </w:r>
      <w:r w:rsidRPr="000A572E">
        <w:rPr>
          <w:rFonts w:ascii="Optima" w:hAnsi="Optima" w:cs="Open Sans"/>
          <w:color w:val="000000" w:themeColor="text1"/>
          <w:sz w:val="24"/>
          <w:szCs w:val="24"/>
        </w:rPr>
        <w:t>,  Civitas, Cizur Menor, 2010, pp. 17-26.</w:t>
      </w:r>
    </w:p>
    <w:p w14:paraId="50D770EF" w14:textId="77777777" w:rsidR="00162538" w:rsidRPr="000A572E" w:rsidRDefault="00162538" w:rsidP="000A572E">
      <w:pPr>
        <w:pStyle w:val="Estilo3"/>
        <w:numPr>
          <w:ilvl w:val="0"/>
          <w:numId w:val="3"/>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“La Directiva servicios y su incidencia en la contratación pública”, en libro col. </w:t>
      </w:r>
      <w:r w:rsidRPr="000A572E">
        <w:rPr>
          <w:rFonts w:ascii="Optima" w:hAnsi="Optima" w:cs="Open Sans"/>
          <w:i/>
          <w:color w:val="000000" w:themeColor="text1"/>
          <w:sz w:val="24"/>
          <w:szCs w:val="24"/>
        </w:rPr>
        <w:t>El impacto de la directiva de servicios en las Administraciones públicas: Aspectos generales y sectoriales</w:t>
      </w:r>
      <w:r w:rsidRPr="000A572E">
        <w:rPr>
          <w:rFonts w:ascii="Optima" w:hAnsi="Optima" w:cs="Open Sans"/>
          <w:color w:val="000000" w:themeColor="text1"/>
          <w:sz w:val="24"/>
          <w:szCs w:val="24"/>
        </w:rPr>
        <w:t>, Ed. Atelier, Barcelona, 2011</w:t>
      </w:r>
      <w:r w:rsidR="0036704B" w:rsidRPr="000A572E">
        <w:rPr>
          <w:rFonts w:ascii="Optima" w:hAnsi="Optima" w:cs="Open Sans"/>
          <w:color w:val="000000" w:themeColor="text1"/>
          <w:sz w:val="24"/>
          <w:szCs w:val="24"/>
        </w:rPr>
        <w:t>, pp. 307-337</w:t>
      </w:r>
      <w:r w:rsidRPr="000A572E">
        <w:rPr>
          <w:rFonts w:ascii="Optima" w:hAnsi="Optima" w:cs="Open Sans"/>
          <w:color w:val="000000" w:themeColor="text1"/>
          <w:sz w:val="24"/>
          <w:szCs w:val="24"/>
        </w:rPr>
        <w:t>.</w:t>
      </w:r>
    </w:p>
    <w:p w14:paraId="7414708A" w14:textId="77777777" w:rsidR="00E324AE" w:rsidRPr="000A572E" w:rsidRDefault="00E324AE" w:rsidP="000A572E">
      <w:pPr>
        <w:pStyle w:val="Estilo3"/>
        <w:numPr>
          <w:ilvl w:val="0"/>
          <w:numId w:val="3"/>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“El nuevo sistema de recursos en materia de contratación”, libro col</w:t>
      </w:r>
      <w:r w:rsidRPr="000A572E">
        <w:rPr>
          <w:rFonts w:ascii="Optima" w:hAnsi="Optima" w:cs="Open Sans"/>
          <w:i/>
          <w:color w:val="000000" w:themeColor="text1"/>
          <w:sz w:val="24"/>
          <w:szCs w:val="24"/>
        </w:rPr>
        <w:t>. Observatorio de los Contratos Públicos 2010</w:t>
      </w:r>
      <w:r w:rsidRPr="000A572E">
        <w:rPr>
          <w:rFonts w:ascii="Optima" w:hAnsi="Optima" w:cs="Open Sans"/>
          <w:color w:val="000000" w:themeColor="text1"/>
          <w:sz w:val="24"/>
          <w:szCs w:val="24"/>
        </w:rPr>
        <w:t>, Civitas, Cizur Menor, 2011, pp. 211-258.</w:t>
      </w:r>
    </w:p>
    <w:p w14:paraId="4F2E57AA" w14:textId="77777777" w:rsidR="0036704B" w:rsidRPr="000A572E" w:rsidRDefault="0036704B" w:rsidP="000A572E">
      <w:pPr>
        <w:pStyle w:val="Estilo3"/>
        <w:numPr>
          <w:ilvl w:val="0"/>
          <w:numId w:val="3"/>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Libro Homenaje Prof. T.R. FERNANDEZ,  </w:t>
      </w:r>
      <w:r w:rsidRPr="000A572E">
        <w:rPr>
          <w:rFonts w:ascii="Optima" w:hAnsi="Optima" w:cs="Open Sans"/>
          <w:i/>
          <w:color w:val="000000" w:themeColor="text1"/>
          <w:sz w:val="24"/>
          <w:szCs w:val="24"/>
        </w:rPr>
        <w:t>Administración y Justicia, Vol II</w:t>
      </w:r>
      <w:r w:rsidRPr="000A572E">
        <w:rPr>
          <w:rFonts w:ascii="Optima" w:hAnsi="Optima" w:cs="Open Sans"/>
          <w:color w:val="000000" w:themeColor="text1"/>
          <w:sz w:val="24"/>
          <w:szCs w:val="24"/>
        </w:rPr>
        <w:t>., Civitas, Cizur Menor, 2012, con el trabajo titulado “Obras públicas de urbanización y contratación pública: el estado de la cuestión en la jurisprudencia del TJUE”,  pp. 3259-3281.</w:t>
      </w:r>
    </w:p>
    <w:p w14:paraId="3FE60693" w14:textId="77777777" w:rsidR="00E324AE" w:rsidRPr="000A572E" w:rsidRDefault="00E324AE" w:rsidP="000A572E">
      <w:pPr>
        <w:pStyle w:val="Estilo3"/>
        <w:numPr>
          <w:ilvl w:val="0"/>
          <w:numId w:val="3"/>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“La necesidad de un Código de Contratos Públicos en España. La contratación pública y las PYMES como estrategia de reactivación económica”, en libro col. </w:t>
      </w:r>
      <w:r w:rsidRPr="000A572E">
        <w:rPr>
          <w:rFonts w:ascii="Optima" w:hAnsi="Optima" w:cs="Open Sans"/>
          <w:i/>
          <w:color w:val="000000" w:themeColor="text1"/>
          <w:sz w:val="24"/>
          <w:szCs w:val="24"/>
        </w:rPr>
        <w:t>Observatorio de los Contratos Públicos 2011</w:t>
      </w:r>
      <w:r w:rsidRPr="000A572E">
        <w:rPr>
          <w:rFonts w:ascii="Optima" w:hAnsi="Optima" w:cs="Open Sans"/>
          <w:color w:val="000000" w:themeColor="text1"/>
          <w:sz w:val="24"/>
          <w:szCs w:val="24"/>
        </w:rPr>
        <w:t>, Civitas, Cizur Menor, 2012, pp. 25-84.</w:t>
      </w:r>
    </w:p>
    <w:p w14:paraId="76970BDE" w14:textId="77777777" w:rsidR="000B0551" w:rsidRPr="000A572E" w:rsidRDefault="000B0551" w:rsidP="000A572E">
      <w:pPr>
        <w:pStyle w:val="Estilo3"/>
        <w:numPr>
          <w:ilvl w:val="0"/>
          <w:numId w:val="3"/>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“Contratación Pública en el ámbito de la Administración sanitaria: Reflexiones”, en </w:t>
      </w:r>
      <w:r w:rsidRPr="000A572E">
        <w:rPr>
          <w:rFonts w:ascii="Optima" w:hAnsi="Optima" w:cs="Open Sans"/>
          <w:i/>
          <w:color w:val="000000" w:themeColor="text1"/>
          <w:sz w:val="24"/>
          <w:szCs w:val="24"/>
        </w:rPr>
        <w:t>Tratado de Derecho Sanitario</w:t>
      </w:r>
      <w:r w:rsidRPr="000A572E">
        <w:rPr>
          <w:rFonts w:ascii="Optima" w:hAnsi="Optima" w:cs="Open Sans"/>
          <w:color w:val="000000" w:themeColor="text1"/>
          <w:sz w:val="24"/>
          <w:szCs w:val="24"/>
        </w:rPr>
        <w:t>, Aranzadi, Cizur Menor, 2013, pp. 437-492.</w:t>
      </w:r>
    </w:p>
    <w:p w14:paraId="1BAF3504" w14:textId="0A4D302E" w:rsidR="000B0551" w:rsidRPr="000A572E" w:rsidRDefault="000B0551" w:rsidP="000A572E">
      <w:pPr>
        <w:pStyle w:val="Estilo3"/>
        <w:numPr>
          <w:ilvl w:val="0"/>
          <w:numId w:val="3"/>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“La modificación de los contratos: Límites y derecho aplicable”,  en libro col. </w:t>
      </w:r>
      <w:r w:rsidRPr="000A572E">
        <w:rPr>
          <w:rFonts w:ascii="Optima" w:hAnsi="Optima" w:cs="Open Sans"/>
          <w:i/>
          <w:color w:val="000000" w:themeColor="text1"/>
          <w:sz w:val="24"/>
          <w:szCs w:val="24"/>
        </w:rPr>
        <w:t>La contratación pública: problemas actuales</w:t>
      </w:r>
      <w:r w:rsidR="00CF39C4" w:rsidRPr="000A572E">
        <w:rPr>
          <w:rFonts w:ascii="Optima" w:hAnsi="Optima" w:cs="Open Sans"/>
          <w:color w:val="000000" w:themeColor="text1"/>
          <w:sz w:val="24"/>
          <w:szCs w:val="24"/>
        </w:rPr>
        <w:t xml:space="preserve">, Consejo Consultivo de </w:t>
      </w:r>
      <w:r w:rsidR="007B249C" w:rsidRPr="000A572E">
        <w:rPr>
          <w:rFonts w:ascii="Optima" w:hAnsi="Optima" w:cs="Open Sans"/>
          <w:color w:val="000000" w:themeColor="text1"/>
          <w:sz w:val="24"/>
          <w:szCs w:val="24"/>
        </w:rPr>
        <w:t xml:space="preserve"> Madrid, 2013, pp</w:t>
      </w:r>
      <w:r w:rsidR="00871800" w:rsidRPr="000A572E">
        <w:rPr>
          <w:rFonts w:ascii="Optima" w:hAnsi="Optima" w:cs="Open Sans"/>
          <w:color w:val="000000" w:themeColor="text1"/>
          <w:sz w:val="24"/>
          <w:szCs w:val="24"/>
        </w:rPr>
        <w:t>.</w:t>
      </w:r>
      <w:r w:rsidRPr="000A572E">
        <w:rPr>
          <w:rFonts w:ascii="Optima" w:hAnsi="Optima" w:cs="Open Sans"/>
          <w:color w:val="000000" w:themeColor="text1"/>
          <w:sz w:val="24"/>
          <w:szCs w:val="24"/>
        </w:rPr>
        <w:t xml:space="preserve"> 83-140.</w:t>
      </w:r>
      <w:r w:rsidR="00AD4FBF" w:rsidRPr="000A572E">
        <w:rPr>
          <w:rFonts w:ascii="Optima" w:hAnsi="Optima" w:cs="Open Sans"/>
          <w:color w:val="000000" w:themeColor="text1"/>
          <w:sz w:val="24"/>
          <w:szCs w:val="24"/>
        </w:rPr>
        <w:t xml:space="preserve"> Publicado también en la </w:t>
      </w:r>
      <w:r w:rsidR="00AD4FBF" w:rsidRPr="000A572E">
        <w:rPr>
          <w:rFonts w:ascii="Optima" w:hAnsi="Optima" w:cs="Open Sans"/>
          <w:color w:val="000000" w:themeColor="text1"/>
          <w:sz w:val="24"/>
          <w:szCs w:val="24"/>
          <w:lang w:val="es-ES"/>
        </w:rPr>
        <w:t>Rivista giuridico amministrativa per il Trentino Alto Adige - Zeitschrift fur Trentino-Sudtirol uber Recht und Verwaltung, EDK editore, 4, 2013, ISSN: 1593-5701.</w:t>
      </w:r>
    </w:p>
    <w:p w14:paraId="2B91AD8D" w14:textId="77777777" w:rsidR="00187FAD" w:rsidRPr="000A572E" w:rsidRDefault="00F90C94" w:rsidP="000A572E">
      <w:pPr>
        <w:pStyle w:val="Estilo3"/>
        <w:numPr>
          <w:ilvl w:val="0"/>
          <w:numId w:val="3"/>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 </w:t>
      </w:r>
      <w:r w:rsidR="00AD4FBF" w:rsidRPr="000A572E">
        <w:rPr>
          <w:rFonts w:ascii="Optima" w:hAnsi="Optima" w:cs="Open Sans"/>
          <w:color w:val="000000" w:themeColor="text1"/>
          <w:sz w:val="24"/>
          <w:szCs w:val="24"/>
        </w:rPr>
        <w:t>“</w:t>
      </w:r>
      <w:r w:rsidR="006245B4" w:rsidRPr="000A572E">
        <w:rPr>
          <w:rFonts w:ascii="Optima" w:hAnsi="Optima" w:cs="Open Sans"/>
          <w:color w:val="000000" w:themeColor="text1"/>
          <w:sz w:val="24"/>
          <w:szCs w:val="24"/>
        </w:rPr>
        <w:t xml:space="preserve">La contratación conjunta y las fórmulas de cooperación como mecanismo de gestión eficiente de la organización en el modelo local”, en libro col. </w:t>
      </w:r>
      <w:r w:rsidR="006245B4" w:rsidRPr="000A572E">
        <w:rPr>
          <w:rFonts w:ascii="Optima" w:hAnsi="Optima" w:cs="Open Sans"/>
          <w:i/>
          <w:color w:val="000000" w:themeColor="text1"/>
          <w:sz w:val="24"/>
          <w:szCs w:val="24"/>
        </w:rPr>
        <w:t>Observatorio de los Contratos Públicos 2012</w:t>
      </w:r>
      <w:r w:rsidR="00CF39C4" w:rsidRPr="000A572E">
        <w:rPr>
          <w:rFonts w:ascii="Optima" w:hAnsi="Optima" w:cs="Open Sans"/>
          <w:color w:val="000000" w:themeColor="text1"/>
          <w:sz w:val="24"/>
          <w:szCs w:val="24"/>
        </w:rPr>
        <w:t>, Aranzadi, Cizur Menor, 2013</w:t>
      </w:r>
      <w:r w:rsidR="006245B4" w:rsidRPr="000A572E">
        <w:rPr>
          <w:rFonts w:ascii="Optima" w:hAnsi="Optima" w:cs="Open Sans"/>
          <w:color w:val="000000" w:themeColor="text1"/>
          <w:sz w:val="24"/>
          <w:szCs w:val="24"/>
        </w:rPr>
        <w:t>, pp. 23-86.</w:t>
      </w:r>
    </w:p>
    <w:p w14:paraId="0EBBBE90" w14:textId="77777777" w:rsidR="00187FAD" w:rsidRPr="000A572E" w:rsidRDefault="00757A29" w:rsidP="000A572E">
      <w:pPr>
        <w:pStyle w:val="Estilo3"/>
        <w:numPr>
          <w:ilvl w:val="0"/>
          <w:numId w:val="3"/>
        </w:numPr>
        <w:ind w:left="0" w:firstLine="0"/>
        <w:rPr>
          <w:rFonts w:ascii="Optima" w:hAnsi="Optima" w:cs="Open Sans"/>
          <w:color w:val="000000" w:themeColor="text1"/>
          <w:sz w:val="24"/>
          <w:szCs w:val="24"/>
        </w:rPr>
      </w:pPr>
      <w:bookmarkStart w:id="13" w:name="OLE_LINK7"/>
      <w:bookmarkStart w:id="14" w:name="OLE_LINK8"/>
      <w:r w:rsidRPr="000A572E">
        <w:rPr>
          <w:rFonts w:ascii="Optima" w:hAnsi="Optima" w:cs="Open Sans"/>
          <w:color w:val="000000" w:themeColor="text1"/>
          <w:sz w:val="24"/>
          <w:szCs w:val="24"/>
        </w:rPr>
        <w:t>“Compra pública estratégica”, en libro col. Dirigido por J, Pernas, Contratación Pública Estratégica, Aranzadi, Cizur Menor, 2013, pp. 45-82.</w:t>
      </w:r>
      <w:r w:rsidR="00187FAD" w:rsidRPr="000A572E">
        <w:rPr>
          <w:rFonts w:ascii="Optima" w:hAnsi="Optima" w:cs="Open Sans"/>
          <w:color w:val="000000" w:themeColor="text1"/>
          <w:sz w:val="24"/>
          <w:szCs w:val="24"/>
        </w:rPr>
        <w:t xml:space="preserve"> </w:t>
      </w:r>
    </w:p>
    <w:p w14:paraId="538A409A" w14:textId="77777777" w:rsidR="00187FAD" w:rsidRPr="000A572E" w:rsidRDefault="00187FAD" w:rsidP="000A572E">
      <w:pPr>
        <w:pStyle w:val="Estilo3"/>
        <w:numPr>
          <w:ilvl w:val="0"/>
          <w:numId w:val="3"/>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“La formación de los contratos en la contratación pública”, libro col. Coord.. por M. A. Parra,</w:t>
      </w:r>
      <w:r w:rsidRPr="000A572E">
        <w:rPr>
          <w:rFonts w:ascii="Optima" w:hAnsi="Optima" w:cs="Open Sans"/>
          <w:i/>
          <w:color w:val="000000" w:themeColor="text1"/>
          <w:sz w:val="24"/>
          <w:szCs w:val="24"/>
        </w:rPr>
        <w:t xml:space="preserve"> Negociación y perfección de los contratos, </w:t>
      </w:r>
      <w:r w:rsidRPr="000A572E">
        <w:rPr>
          <w:rFonts w:ascii="Optima" w:hAnsi="Optima" w:cs="Open Sans"/>
          <w:color w:val="000000" w:themeColor="text1"/>
          <w:sz w:val="24"/>
          <w:szCs w:val="24"/>
        </w:rPr>
        <w:t>Aranzadi, Cizur Menor, 2014, pp.</w:t>
      </w:r>
      <w:r w:rsidRPr="000A572E">
        <w:rPr>
          <w:rFonts w:ascii="Optima" w:hAnsi="Optima" w:cs="Open Sans"/>
          <w:i/>
          <w:color w:val="000000" w:themeColor="text1"/>
          <w:sz w:val="24"/>
          <w:szCs w:val="24"/>
        </w:rPr>
        <w:t xml:space="preserve"> </w:t>
      </w:r>
      <w:r w:rsidRPr="000A572E">
        <w:rPr>
          <w:rFonts w:ascii="Optima" w:hAnsi="Optima" w:cs="Open Sans"/>
          <w:color w:val="000000" w:themeColor="text1"/>
          <w:sz w:val="24"/>
          <w:szCs w:val="24"/>
        </w:rPr>
        <w:t>593-680.</w:t>
      </w:r>
    </w:p>
    <w:p w14:paraId="79DD26D0" w14:textId="15C301C2" w:rsidR="0057314D" w:rsidRPr="000A572E" w:rsidRDefault="0034795D" w:rsidP="000A572E">
      <w:pPr>
        <w:pStyle w:val="Estilo3"/>
        <w:numPr>
          <w:ilvl w:val="0"/>
          <w:numId w:val="3"/>
        </w:numPr>
        <w:ind w:left="0" w:firstLine="0"/>
        <w:rPr>
          <w:rFonts w:ascii="Optima" w:hAnsi="Optima" w:cs="Open Sans"/>
          <w:bCs/>
          <w:color w:val="000000" w:themeColor="text1"/>
          <w:sz w:val="24"/>
          <w:szCs w:val="24"/>
        </w:rPr>
      </w:pPr>
      <w:r w:rsidRPr="000A572E">
        <w:rPr>
          <w:rFonts w:ascii="Optima" w:hAnsi="Optima" w:cs="Open Sans"/>
          <w:color w:val="000000" w:themeColor="text1"/>
          <w:sz w:val="24"/>
          <w:szCs w:val="24"/>
        </w:rPr>
        <w:t>“</w:t>
      </w:r>
      <w:r w:rsidRPr="000A572E">
        <w:rPr>
          <w:rFonts w:ascii="Optima" w:hAnsi="Optima" w:cs="Open Sans"/>
          <w:bCs/>
          <w:color w:val="000000" w:themeColor="text1"/>
          <w:sz w:val="24"/>
          <w:szCs w:val="24"/>
        </w:rPr>
        <w:t>Los Tribunales Administrativos Especiales de Contratación Pública y su principal doctrina (en especial la de Aragón). ¿Hacia un control efectivo de los contratos públicos?</w:t>
      </w:r>
      <w:r w:rsidRPr="000A572E">
        <w:rPr>
          <w:rFonts w:ascii="Optima" w:hAnsi="Optima" w:cs="Open Sans"/>
          <w:color w:val="000000" w:themeColor="text1"/>
          <w:sz w:val="24"/>
          <w:szCs w:val="24"/>
        </w:rPr>
        <w:t>“, e</w:t>
      </w:r>
      <w:r w:rsidR="0000458D" w:rsidRPr="000A572E">
        <w:rPr>
          <w:rFonts w:ascii="Optima" w:hAnsi="Optima" w:cs="Open Sans"/>
          <w:color w:val="000000" w:themeColor="text1"/>
          <w:sz w:val="24"/>
          <w:szCs w:val="24"/>
        </w:rPr>
        <w:t xml:space="preserve">n libro colectivo coord. Por Rafael Fernandez Acevedo y Patricia </w:t>
      </w:r>
      <w:r w:rsidR="00A0026E" w:rsidRPr="000A572E">
        <w:rPr>
          <w:rFonts w:ascii="Optima" w:hAnsi="Optima" w:cs="Open Sans"/>
          <w:color w:val="000000" w:themeColor="text1"/>
          <w:sz w:val="24"/>
          <w:szCs w:val="24"/>
        </w:rPr>
        <w:t>V</w:t>
      </w:r>
      <w:r w:rsidR="0000458D" w:rsidRPr="000A572E">
        <w:rPr>
          <w:rFonts w:ascii="Optima" w:hAnsi="Optima" w:cs="Open Sans"/>
          <w:color w:val="000000" w:themeColor="text1"/>
          <w:sz w:val="24"/>
          <w:szCs w:val="24"/>
        </w:rPr>
        <w:t xml:space="preserve">alcarcel, </w:t>
      </w:r>
      <w:r w:rsidR="0000458D" w:rsidRPr="000A572E">
        <w:rPr>
          <w:rFonts w:ascii="Optima" w:hAnsi="Optima" w:cs="Open Sans"/>
          <w:bCs/>
          <w:i/>
          <w:color w:val="000000" w:themeColor="text1"/>
          <w:sz w:val="24"/>
          <w:szCs w:val="24"/>
          <w:lang w:val="es-ES"/>
        </w:rPr>
        <w:t>La contratación pública a debate: presente y futuro</w:t>
      </w:r>
      <w:r w:rsidR="0000458D" w:rsidRPr="000A572E">
        <w:rPr>
          <w:rFonts w:ascii="Optima" w:hAnsi="Optima" w:cs="Open Sans"/>
          <w:bCs/>
          <w:color w:val="000000" w:themeColor="text1"/>
          <w:sz w:val="24"/>
          <w:szCs w:val="24"/>
          <w:lang w:val="es-ES"/>
        </w:rPr>
        <w:t>, Civitas, Cizur Menor, 2014</w:t>
      </w:r>
      <w:r w:rsidR="00103CE8" w:rsidRPr="000A572E">
        <w:rPr>
          <w:rFonts w:ascii="Optima" w:hAnsi="Optima" w:cs="Open Sans"/>
          <w:bCs/>
          <w:color w:val="000000" w:themeColor="text1"/>
          <w:sz w:val="24"/>
          <w:szCs w:val="24"/>
          <w:lang w:val="es-ES"/>
        </w:rPr>
        <w:t>; pp. 25-138</w:t>
      </w:r>
      <w:r w:rsidRPr="000A572E">
        <w:rPr>
          <w:rFonts w:ascii="Optima" w:hAnsi="Optima" w:cs="Open Sans"/>
          <w:bCs/>
          <w:color w:val="000000" w:themeColor="text1"/>
          <w:sz w:val="24"/>
          <w:szCs w:val="24"/>
          <w:lang w:val="es-ES"/>
        </w:rPr>
        <w:t>.</w:t>
      </w:r>
    </w:p>
    <w:p w14:paraId="3426F5B8" w14:textId="77777777" w:rsidR="0057314D" w:rsidRPr="000A572E" w:rsidRDefault="0057314D" w:rsidP="000A572E">
      <w:pPr>
        <w:pStyle w:val="Estilo3"/>
        <w:numPr>
          <w:ilvl w:val="0"/>
          <w:numId w:val="3"/>
        </w:numPr>
        <w:ind w:left="0" w:firstLine="0"/>
        <w:rPr>
          <w:rFonts w:ascii="Optima" w:hAnsi="Optima" w:cs="Open Sans"/>
          <w:bCs/>
          <w:color w:val="000000" w:themeColor="text1"/>
          <w:sz w:val="24"/>
          <w:szCs w:val="24"/>
        </w:rPr>
      </w:pPr>
      <w:r w:rsidRPr="000A572E">
        <w:rPr>
          <w:rFonts w:ascii="Optima" w:hAnsi="Optima" w:cs="Open Sans"/>
          <w:i/>
          <w:color w:val="000000" w:themeColor="text1"/>
          <w:sz w:val="24"/>
          <w:szCs w:val="24"/>
        </w:rPr>
        <w:t>“</w:t>
      </w:r>
      <w:r w:rsidRPr="000A572E">
        <w:rPr>
          <w:rFonts w:ascii="Optima" w:hAnsi="Optima" w:cs="Open Sans"/>
          <w:i/>
          <w:color w:val="000000" w:themeColor="text1"/>
          <w:sz w:val="24"/>
          <w:szCs w:val="24"/>
          <w:lang w:val="es-ES"/>
        </w:rPr>
        <w:t xml:space="preserve">Transparencia activa e integridad: </w:t>
      </w:r>
      <w:r w:rsidRPr="000A572E">
        <w:rPr>
          <w:rFonts w:ascii="Optima" w:hAnsi="Optima" w:cs="Open Sans"/>
          <w:i/>
          <w:color w:val="000000" w:themeColor="text1"/>
          <w:sz w:val="24"/>
          <w:szCs w:val="24"/>
          <w:lang w:val="es-ES"/>
        </w:rPr>
        <w:br/>
        <w:t>posibilidades y límites actuales en la legislación de contratos públicos</w:t>
      </w:r>
      <w:r w:rsidRPr="000A572E">
        <w:rPr>
          <w:rFonts w:ascii="Optima" w:hAnsi="Optima" w:cs="Open Sans"/>
          <w:b/>
          <w:i/>
          <w:color w:val="000000" w:themeColor="text1"/>
          <w:sz w:val="24"/>
          <w:szCs w:val="24"/>
          <w:lang w:val="es-ES"/>
        </w:rPr>
        <w:t xml:space="preserve">”, </w:t>
      </w:r>
      <w:r w:rsidRPr="000A572E">
        <w:rPr>
          <w:rFonts w:ascii="Optima" w:hAnsi="Optima" w:cs="Open Sans"/>
          <w:i/>
          <w:color w:val="000000" w:themeColor="text1"/>
          <w:sz w:val="24"/>
          <w:szCs w:val="24"/>
        </w:rPr>
        <w:t>en libro colectivo Observatorio de contratación  pública 2013 (Dir</w:t>
      </w:r>
      <w:r w:rsidRPr="000A572E">
        <w:rPr>
          <w:rFonts w:ascii="Optima" w:hAnsi="Optima" w:cs="Open Sans"/>
          <w:color w:val="000000" w:themeColor="text1"/>
          <w:sz w:val="24"/>
          <w:szCs w:val="24"/>
        </w:rPr>
        <w:t>.), Aranzadi, Cizur Menor, 2014</w:t>
      </w:r>
      <w:r w:rsidR="00DE4798" w:rsidRPr="000A572E">
        <w:rPr>
          <w:rFonts w:ascii="Optima" w:hAnsi="Optima" w:cs="Open Sans"/>
          <w:i/>
          <w:color w:val="000000" w:themeColor="text1"/>
          <w:sz w:val="24"/>
          <w:szCs w:val="24"/>
        </w:rPr>
        <w:t xml:space="preserve">, </w:t>
      </w:r>
      <w:r w:rsidR="00DE4798" w:rsidRPr="000A572E">
        <w:rPr>
          <w:rFonts w:ascii="Optima" w:hAnsi="Optima" w:cs="Open Sans"/>
          <w:color w:val="000000" w:themeColor="text1"/>
          <w:sz w:val="24"/>
          <w:szCs w:val="24"/>
        </w:rPr>
        <w:t>pp.</w:t>
      </w:r>
      <w:r w:rsidR="00DE4798" w:rsidRPr="000A572E">
        <w:rPr>
          <w:rFonts w:ascii="Optima" w:hAnsi="Optima" w:cs="Open Sans"/>
          <w:i/>
          <w:color w:val="000000" w:themeColor="text1"/>
          <w:sz w:val="24"/>
          <w:szCs w:val="24"/>
        </w:rPr>
        <w:t xml:space="preserve"> </w:t>
      </w:r>
      <w:r w:rsidR="004E42D0" w:rsidRPr="000A572E">
        <w:rPr>
          <w:rFonts w:ascii="Optima" w:hAnsi="Optima" w:cs="Open Sans"/>
          <w:i/>
          <w:color w:val="000000" w:themeColor="text1"/>
          <w:sz w:val="24"/>
          <w:szCs w:val="24"/>
        </w:rPr>
        <w:t>27-80.</w:t>
      </w:r>
    </w:p>
    <w:p w14:paraId="55AD6CEF" w14:textId="77777777" w:rsidR="00AA2946" w:rsidRPr="000A572E" w:rsidRDefault="00AA2946" w:rsidP="000A572E">
      <w:pPr>
        <w:pStyle w:val="Estilo3"/>
        <w:numPr>
          <w:ilvl w:val="0"/>
          <w:numId w:val="3"/>
        </w:numPr>
        <w:ind w:left="0" w:firstLine="0"/>
        <w:rPr>
          <w:rFonts w:ascii="Optima" w:hAnsi="Optima" w:cs="Open Sans"/>
          <w:bCs/>
          <w:color w:val="000000" w:themeColor="text1"/>
          <w:sz w:val="24"/>
          <w:szCs w:val="24"/>
        </w:rPr>
      </w:pPr>
      <w:r w:rsidRPr="000A572E">
        <w:rPr>
          <w:rFonts w:ascii="Optima" w:hAnsi="Optima" w:cs="Open Sans"/>
          <w:i/>
          <w:color w:val="000000" w:themeColor="text1"/>
          <w:sz w:val="24"/>
          <w:szCs w:val="24"/>
          <w:lang w:val="en-US"/>
        </w:rPr>
        <w:t xml:space="preserve">“National Reports: Spain”, (con Patricia Valcarcel), en Libro colectivo Public Procurement Law: limitations, Opportunities and paradoxes. </w:t>
      </w:r>
      <w:r w:rsidRPr="000A572E">
        <w:rPr>
          <w:rFonts w:ascii="Optima" w:hAnsi="Optima" w:cs="Open Sans"/>
          <w:i/>
          <w:color w:val="000000" w:themeColor="text1"/>
          <w:sz w:val="24"/>
          <w:szCs w:val="24"/>
        </w:rPr>
        <w:t>XXVI Congress FIDE, Copenhagen, 2014, Ed. DJOF Publising, pp. 707-726</w:t>
      </w:r>
    </w:p>
    <w:p w14:paraId="7938E589" w14:textId="77777777" w:rsidR="00E36792" w:rsidRPr="000A572E" w:rsidRDefault="00E36792" w:rsidP="000A572E">
      <w:pPr>
        <w:pStyle w:val="Estilo3"/>
        <w:numPr>
          <w:ilvl w:val="0"/>
          <w:numId w:val="3"/>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 xml:space="preserve">“El valor interpretativo de las directivas comunitarias sobre contratación pública y del derecho “pretoriano”. Las opciones de transposición en España en la propuesta de reforma”, en libro </w:t>
      </w:r>
      <w:r w:rsidRPr="000A572E">
        <w:rPr>
          <w:rFonts w:ascii="Optima" w:hAnsi="Optima" w:cs="Open Sans"/>
          <w:bCs/>
          <w:i/>
          <w:color w:val="000000" w:themeColor="text1"/>
          <w:sz w:val="24"/>
          <w:szCs w:val="24"/>
        </w:rPr>
        <w:t>Observatorio de los Contratos Públicos 2014</w:t>
      </w:r>
      <w:r w:rsidRPr="000A572E">
        <w:rPr>
          <w:rFonts w:ascii="Optima" w:hAnsi="Optima" w:cs="Open Sans"/>
          <w:bCs/>
          <w:color w:val="000000" w:themeColor="text1"/>
          <w:sz w:val="24"/>
          <w:szCs w:val="24"/>
        </w:rPr>
        <w:t>, Aranzadi, Cizur Menor, 2015, pp. 19-60.</w:t>
      </w:r>
    </w:p>
    <w:p w14:paraId="16CABB5F" w14:textId="77777777" w:rsidR="00E36792" w:rsidRPr="000A572E" w:rsidRDefault="00E36792" w:rsidP="000A572E">
      <w:pPr>
        <w:pStyle w:val="Estilo3"/>
        <w:numPr>
          <w:ilvl w:val="0"/>
          <w:numId w:val="3"/>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 xml:space="preserve">“La reforma comunitaria en materia de contratos públicos y su incidencia en la legislación española. Una visión desde la perspectiva de la integridad”, en libro colectivo </w:t>
      </w:r>
      <w:r w:rsidRPr="000A572E">
        <w:rPr>
          <w:rFonts w:ascii="Optima" w:hAnsi="Optima" w:cs="Open Sans"/>
          <w:bCs/>
          <w:i/>
          <w:color w:val="000000" w:themeColor="text1"/>
          <w:sz w:val="24"/>
          <w:szCs w:val="24"/>
        </w:rPr>
        <w:t>Las Directivas de Contratación Pública</w:t>
      </w:r>
      <w:r w:rsidRPr="000A572E">
        <w:rPr>
          <w:rFonts w:ascii="Optima" w:hAnsi="Optima" w:cs="Open Sans"/>
          <w:bCs/>
          <w:color w:val="000000" w:themeColor="text1"/>
          <w:sz w:val="24"/>
          <w:szCs w:val="24"/>
        </w:rPr>
        <w:t xml:space="preserve">, número monográfico especial </w:t>
      </w:r>
      <w:r w:rsidRPr="000A572E">
        <w:rPr>
          <w:rFonts w:ascii="Optima" w:hAnsi="Optima" w:cs="Open Sans"/>
          <w:bCs/>
          <w:i/>
          <w:color w:val="000000" w:themeColor="text1"/>
          <w:sz w:val="24"/>
          <w:szCs w:val="24"/>
        </w:rPr>
        <w:t>Observatorio de los Contratos Públicos</w:t>
      </w:r>
      <w:r w:rsidR="007A30A6" w:rsidRPr="000A572E">
        <w:rPr>
          <w:rFonts w:ascii="Optima" w:hAnsi="Optima" w:cs="Open Sans"/>
          <w:bCs/>
          <w:i/>
          <w:color w:val="000000" w:themeColor="text1"/>
          <w:sz w:val="24"/>
          <w:szCs w:val="24"/>
        </w:rPr>
        <w:t xml:space="preserve"> 2014</w:t>
      </w:r>
      <w:r w:rsidRPr="000A572E">
        <w:rPr>
          <w:rFonts w:ascii="Optima" w:hAnsi="Optima" w:cs="Open Sans"/>
          <w:bCs/>
          <w:color w:val="000000" w:themeColor="text1"/>
          <w:sz w:val="24"/>
          <w:szCs w:val="24"/>
        </w:rPr>
        <w:t>, Aranzadi, Cizur Menor, 2015, pp. 37-105.</w:t>
      </w:r>
    </w:p>
    <w:p w14:paraId="7A82F610" w14:textId="77777777" w:rsidR="000518FD" w:rsidRPr="000A572E" w:rsidRDefault="000518FD" w:rsidP="000A572E">
      <w:pPr>
        <w:pStyle w:val="Estilo3"/>
        <w:numPr>
          <w:ilvl w:val="0"/>
          <w:numId w:val="3"/>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 xml:space="preserve">“El nuevo paquete legislativo comunitario de contratación pública: Principales novedades”, </w:t>
      </w:r>
      <w:r w:rsidRPr="000A572E">
        <w:rPr>
          <w:rFonts w:ascii="Optima" w:hAnsi="Optima" w:cs="Open Sans"/>
          <w:bCs/>
          <w:i/>
          <w:color w:val="000000" w:themeColor="text1"/>
          <w:sz w:val="24"/>
          <w:szCs w:val="24"/>
        </w:rPr>
        <w:t>libro colectivo III. Foro Derecho de Aguas</w:t>
      </w:r>
      <w:r w:rsidRPr="000A572E">
        <w:rPr>
          <w:rFonts w:ascii="Optima" w:hAnsi="Optima" w:cs="Open Sans"/>
          <w:bCs/>
          <w:color w:val="000000" w:themeColor="text1"/>
          <w:sz w:val="24"/>
          <w:szCs w:val="24"/>
        </w:rPr>
        <w:t>, Fundacion Agba</w:t>
      </w:r>
      <w:r w:rsidR="00F21484" w:rsidRPr="000A572E">
        <w:rPr>
          <w:rFonts w:ascii="Optima" w:hAnsi="Optima" w:cs="Open Sans"/>
          <w:bCs/>
          <w:color w:val="000000" w:themeColor="text1"/>
          <w:sz w:val="24"/>
          <w:szCs w:val="24"/>
        </w:rPr>
        <w:t>r/CGPJ, Barcelona, 2015, pp. 321-438</w:t>
      </w:r>
      <w:r w:rsidRPr="000A572E">
        <w:rPr>
          <w:rFonts w:ascii="Optima" w:hAnsi="Optima" w:cs="Open Sans"/>
          <w:bCs/>
          <w:color w:val="000000" w:themeColor="text1"/>
          <w:sz w:val="24"/>
          <w:szCs w:val="24"/>
        </w:rPr>
        <w:t>.</w:t>
      </w:r>
    </w:p>
    <w:p w14:paraId="0D26B9C1" w14:textId="4BCEDB8C" w:rsidR="00894A93" w:rsidRPr="000A572E" w:rsidRDefault="00894A93" w:rsidP="000A572E">
      <w:pPr>
        <w:pStyle w:val="Estilo3"/>
        <w:numPr>
          <w:ilvl w:val="0"/>
          <w:numId w:val="3"/>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 xml:space="preserve">Prologo al libro de Carlos Aymerich Un problema pendiente: la anulación de los contratos administrativos afectados por actos de corrupción, Aranzadi, Cizur </w:t>
      </w:r>
      <w:r w:rsidR="00472EAA">
        <w:rPr>
          <w:rFonts w:ascii="Optima" w:hAnsi="Optima" w:cs="Open Sans"/>
          <w:bCs/>
          <w:color w:val="000000" w:themeColor="text1"/>
          <w:sz w:val="24"/>
          <w:szCs w:val="24"/>
        </w:rPr>
        <w:t>Me</w:t>
      </w:r>
      <w:r w:rsidRPr="000A572E">
        <w:rPr>
          <w:rFonts w:ascii="Optima" w:hAnsi="Optima" w:cs="Open Sans"/>
          <w:bCs/>
          <w:color w:val="000000" w:themeColor="text1"/>
          <w:sz w:val="24"/>
          <w:szCs w:val="24"/>
        </w:rPr>
        <w:t>nor, 2015, pp. 15-20.</w:t>
      </w:r>
    </w:p>
    <w:p w14:paraId="21B0D0FF" w14:textId="77777777" w:rsidR="00B838F0" w:rsidRPr="000A572E" w:rsidRDefault="00F63249" w:rsidP="000A572E">
      <w:pPr>
        <w:pStyle w:val="Estilo3"/>
        <w:numPr>
          <w:ilvl w:val="0"/>
          <w:numId w:val="3"/>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Dirección y participación del Grupo de Investigación del CGPJ “Contratación administrativa con especial incidencia del Derecho europeo” (GI15098), Madrid, 2015, con los trabajos “Contextualización de la nueva regulación de la contratación pública” e “Integridad y contratación pública. Medidas normativas y prácticas para prevenir la corrupción”.</w:t>
      </w:r>
    </w:p>
    <w:p w14:paraId="174E7CBD" w14:textId="77777777" w:rsidR="004868CF" w:rsidRPr="000A572E" w:rsidRDefault="004868CF" w:rsidP="000A572E">
      <w:pPr>
        <w:pStyle w:val="Estilo3"/>
        <w:numPr>
          <w:ilvl w:val="0"/>
          <w:numId w:val="3"/>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“La corrupción en la contratación pública</w:t>
      </w:r>
      <w:r w:rsidRPr="000A572E">
        <w:rPr>
          <w:rFonts w:ascii="Optima" w:hAnsi="Optima" w:cs="Open Sans"/>
          <w:bCs/>
          <w:color w:val="000000" w:themeColor="text1"/>
          <w:sz w:val="24"/>
          <w:szCs w:val="24"/>
          <w:lang w:val="es-ES"/>
        </w:rPr>
        <w:t>. Propuestas para rearmar un modelo desde la perspectiva de la integridad”,</w:t>
      </w:r>
      <w:r w:rsidRPr="000A572E">
        <w:rPr>
          <w:rFonts w:ascii="Optima" w:hAnsi="Optima" w:cs="Open Sans"/>
          <w:bCs/>
          <w:i/>
          <w:color w:val="000000" w:themeColor="text1"/>
          <w:sz w:val="24"/>
          <w:szCs w:val="24"/>
          <w:lang w:val="es-ES"/>
        </w:rPr>
        <w:t xml:space="preserve"> </w:t>
      </w:r>
      <w:r w:rsidRPr="000A572E">
        <w:rPr>
          <w:rFonts w:ascii="Optima" w:hAnsi="Optima" w:cs="Open Sans"/>
          <w:bCs/>
          <w:i/>
          <w:color w:val="000000" w:themeColor="text1"/>
          <w:sz w:val="24"/>
          <w:szCs w:val="24"/>
        </w:rPr>
        <w:t xml:space="preserve"> La corrupción en España. Ámbitos, causas y remedios jurídicos (Dir., con M. Villoria), Atelier, Barcelona, 2016</w:t>
      </w:r>
      <w:r w:rsidR="007B7B4E" w:rsidRPr="000A572E">
        <w:rPr>
          <w:rFonts w:ascii="Optima" w:hAnsi="Optima" w:cs="Open Sans"/>
          <w:bCs/>
          <w:i/>
          <w:color w:val="000000" w:themeColor="text1"/>
          <w:sz w:val="24"/>
          <w:szCs w:val="24"/>
        </w:rPr>
        <w:t>, pp. 246-300</w:t>
      </w:r>
      <w:r w:rsidRPr="000A572E">
        <w:rPr>
          <w:rFonts w:ascii="Optima" w:hAnsi="Optima" w:cs="Open Sans"/>
          <w:bCs/>
          <w:i/>
          <w:color w:val="000000" w:themeColor="text1"/>
          <w:sz w:val="24"/>
          <w:szCs w:val="24"/>
        </w:rPr>
        <w:t>.</w:t>
      </w:r>
    </w:p>
    <w:p w14:paraId="391417AE" w14:textId="77777777" w:rsidR="004868CF" w:rsidRPr="000A572E" w:rsidRDefault="00377747" w:rsidP="000A572E">
      <w:pPr>
        <w:pStyle w:val="Estilo3"/>
        <w:numPr>
          <w:ilvl w:val="0"/>
          <w:numId w:val="3"/>
        </w:numPr>
        <w:ind w:left="0" w:firstLine="0"/>
        <w:rPr>
          <w:rFonts w:ascii="Optima" w:hAnsi="Optima" w:cs="Open Sans"/>
          <w:bCs/>
          <w:i/>
          <w:color w:val="000000" w:themeColor="text1"/>
          <w:sz w:val="24"/>
          <w:szCs w:val="24"/>
          <w:lang w:val="es-ES"/>
        </w:rPr>
      </w:pPr>
      <w:r w:rsidRPr="000A572E">
        <w:rPr>
          <w:rFonts w:ascii="Optima" w:hAnsi="Optima" w:cs="Open Sans"/>
          <w:bCs/>
          <w:i/>
          <w:color w:val="000000" w:themeColor="text1"/>
          <w:sz w:val="24"/>
          <w:szCs w:val="24"/>
          <w:lang w:val="es-ES"/>
        </w:rPr>
        <w:t>“Administración pública y derecho administrativo en la Unión europea: la consolidación de un modelo de uniformización jurídica”, libro homenaje al profesor Santiago Muñoz Machado, CEPC, Tomo I, Madrid, 2016.</w:t>
      </w:r>
    </w:p>
    <w:p w14:paraId="52DD50D1" w14:textId="77777777" w:rsidR="009A39E2" w:rsidRPr="000A572E" w:rsidRDefault="009A39E2" w:rsidP="000A572E">
      <w:pPr>
        <w:pStyle w:val="Estilo3"/>
        <w:numPr>
          <w:ilvl w:val="0"/>
          <w:numId w:val="3"/>
        </w:numPr>
        <w:ind w:left="0" w:firstLine="0"/>
        <w:rPr>
          <w:rFonts w:ascii="Optima" w:hAnsi="Optima" w:cs="Open Sans"/>
          <w:bCs/>
          <w:i/>
          <w:color w:val="000000" w:themeColor="text1"/>
          <w:sz w:val="24"/>
          <w:szCs w:val="24"/>
          <w:lang w:val="es-ES"/>
        </w:rPr>
      </w:pPr>
      <w:r w:rsidRPr="000A572E">
        <w:rPr>
          <w:rFonts w:ascii="Optima" w:hAnsi="Optima" w:cs="Open Sans"/>
          <w:bCs/>
          <w:i/>
          <w:color w:val="000000" w:themeColor="text1"/>
          <w:sz w:val="24"/>
          <w:szCs w:val="24"/>
          <w:lang w:val="es-ES"/>
        </w:rPr>
        <w:t>“La corrupción en los contratos públicos”, en libro col. Prevención y tratamiento punitivo de la corrupción, Dykinson, 2016</w:t>
      </w:r>
      <w:r w:rsidR="00C22D31" w:rsidRPr="000A572E">
        <w:rPr>
          <w:rFonts w:ascii="Optima" w:hAnsi="Optima" w:cs="Open Sans"/>
          <w:bCs/>
          <w:i/>
          <w:color w:val="000000" w:themeColor="text1"/>
          <w:sz w:val="24"/>
          <w:szCs w:val="24"/>
          <w:lang w:val="es-ES"/>
        </w:rPr>
        <w:t>, pp. 13-49</w:t>
      </w:r>
      <w:r w:rsidRPr="000A572E">
        <w:rPr>
          <w:rFonts w:ascii="Optima" w:hAnsi="Optima" w:cs="Open Sans"/>
          <w:bCs/>
          <w:i/>
          <w:color w:val="000000" w:themeColor="text1"/>
          <w:sz w:val="24"/>
          <w:szCs w:val="24"/>
          <w:lang w:val="es-ES"/>
        </w:rPr>
        <w:t>.</w:t>
      </w:r>
    </w:p>
    <w:p w14:paraId="0F723D44" w14:textId="77777777" w:rsidR="003E3D39" w:rsidRPr="000A572E" w:rsidRDefault="003E3D39" w:rsidP="000A572E">
      <w:pPr>
        <w:pStyle w:val="Estilo3"/>
        <w:numPr>
          <w:ilvl w:val="0"/>
          <w:numId w:val="3"/>
        </w:numPr>
        <w:ind w:left="0" w:firstLine="0"/>
        <w:rPr>
          <w:rFonts w:ascii="Optima" w:hAnsi="Optima" w:cs="Open Sans"/>
          <w:bCs/>
          <w:i/>
          <w:color w:val="000000" w:themeColor="text1"/>
          <w:sz w:val="24"/>
          <w:szCs w:val="24"/>
          <w:lang w:val="es-ES"/>
        </w:rPr>
      </w:pPr>
      <w:r w:rsidRPr="000A572E">
        <w:rPr>
          <w:rFonts w:ascii="Optima" w:hAnsi="Optima" w:cs="Open Sans"/>
          <w:bCs/>
          <w:i/>
          <w:color w:val="000000" w:themeColor="text1"/>
          <w:sz w:val="24"/>
          <w:szCs w:val="24"/>
          <w:lang w:val="es-ES"/>
        </w:rPr>
        <w:t>“El nuevo paquete legislativo comunitario de contratación pública: principales novedades.(La orientación estratégica de la contratación pública)”,  Las nuevas Directivas de contratos y su transposición (coord. Sonia Rodriguez Campos), Marcial Pons, 2016, pp. 15-129.</w:t>
      </w:r>
    </w:p>
    <w:p w14:paraId="2CA51D4A" w14:textId="77777777" w:rsidR="003E3D39" w:rsidRPr="000A572E" w:rsidRDefault="003E3D39" w:rsidP="000A572E">
      <w:pPr>
        <w:pStyle w:val="Estilo3"/>
        <w:numPr>
          <w:ilvl w:val="0"/>
          <w:numId w:val="3"/>
        </w:numPr>
        <w:ind w:left="0" w:firstLine="0"/>
        <w:rPr>
          <w:rFonts w:ascii="Optima" w:hAnsi="Optima" w:cs="Open Sans"/>
          <w:bCs/>
          <w:i/>
          <w:color w:val="000000" w:themeColor="text1"/>
          <w:sz w:val="24"/>
          <w:szCs w:val="24"/>
          <w:lang w:val="es-ES"/>
        </w:rPr>
      </w:pPr>
      <w:r w:rsidRPr="000A572E">
        <w:rPr>
          <w:rFonts w:ascii="Optima" w:hAnsi="Optima" w:cs="Open Sans"/>
          <w:bCs/>
          <w:i/>
          <w:color w:val="000000" w:themeColor="text1"/>
          <w:sz w:val="24"/>
          <w:szCs w:val="24"/>
          <w:lang w:val="es-ES"/>
        </w:rPr>
        <w:t>“</w:t>
      </w:r>
      <w:r w:rsidRPr="000A572E">
        <w:rPr>
          <w:rFonts w:ascii="Optima" w:hAnsi="Optima" w:cs="Open Sans"/>
          <w:bCs/>
          <w:i/>
          <w:color w:val="000000" w:themeColor="text1"/>
          <w:sz w:val="24"/>
          <w:szCs w:val="24"/>
        </w:rPr>
        <w:t>Presente y futuro de la regulación de la modificación de los contratos del sector público”, libro col. Observatorio de los Contratos Públicos 2015, Aranzadi</w:t>
      </w:r>
      <w:r w:rsidR="00B45509" w:rsidRPr="000A572E">
        <w:rPr>
          <w:rFonts w:ascii="Optima" w:hAnsi="Optima" w:cs="Open Sans"/>
          <w:bCs/>
          <w:i/>
          <w:color w:val="000000" w:themeColor="text1"/>
          <w:sz w:val="24"/>
          <w:szCs w:val="24"/>
        </w:rPr>
        <w:t>, 2016,</w:t>
      </w:r>
      <w:r w:rsidRPr="000A572E">
        <w:rPr>
          <w:rFonts w:ascii="Optima" w:hAnsi="Optima" w:cs="Open Sans"/>
          <w:bCs/>
          <w:i/>
          <w:color w:val="000000" w:themeColor="text1"/>
          <w:sz w:val="24"/>
          <w:szCs w:val="24"/>
        </w:rPr>
        <w:t xml:space="preserve"> Cizur Menor, pp. 31-138.</w:t>
      </w:r>
    </w:p>
    <w:p w14:paraId="55617394" w14:textId="55A962E1" w:rsidR="00400345" w:rsidRPr="000A572E" w:rsidRDefault="00400345" w:rsidP="000A572E">
      <w:pPr>
        <w:pStyle w:val="Estilo3"/>
        <w:numPr>
          <w:ilvl w:val="0"/>
          <w:numId w:val="3"/>
        </w:numPr>
        <w:ind w:left="0" w:firstLine="0"/>
        <w:rPr>
          <w:rFonts w:ascii="Optima" w:hAnsi="Optima" w:cs="Open Sans"/>
          <w:bCs/>
          <w:i/>
          <w:color w:val="000000" w:themeColor="text1"/>
          <w:sz w:val="24"/>
          <w:szCs w:val="24"/>
          <w:lang w:val="es-ES"/>
        </w:rPr>
      </w:pPr>
      <w:r w:rsidRPr="000A572E">
        <w:rPr>
          <w:rFonts w:ascii="Optima" w:hAnsi="Optima" w:cs="Open Sans"/>
          <w:bCs/>
          <w:i/>
          <w:color w:val="000000" w:themeColor="text1"/>
          <w:sz w:val="24"/>
          <w:szCs w:val="24"/>
        </w:rPr>
        <w:t>Prólogo al libro Compra conjunta y demanda agregada en la contratación pública. Un análisis jurídico y económico (Dir. P. Valcarcel), Aranzadi, Cizur Menor, 201</w:t>
      </w:r>
      <w:r w:rsidR="0044791E" w:rsidRPr="000A572E">
        <w:rPr>
          <w:rFonts w:ascii="Optima" w:hAnsi="Optima" w:cs="Open Sans"/>
          <w:bCs/>
          <w:i/>
          <w:color w:val="000000" w:themeColor="text1"/>
          <w:sz w:val="24"/>
          <w:szCs w:val="24"/>
        </w:rPr>
        <w:t>6</w:t>
      </w:r>
      <w:r w:rsidRPr="000A572E">
        <w:rPr>
          <w:rFonts w:ascii="Optima" w:hAnsi="Optima" w:cs="Open Sans"/>
          <w:bCs/>
          <w:i/>
          <w:color w:val="000000" w:themeColor="text1"/>
          <w:sz w:val="24"/>
          <w:szCs w:val="24"/>
        </w:rPr>
        <w:t>, pp. 23-30.</w:t>
      </w:r>
    </w:p>
    <w:p w14:paraId="169BCA7D" w14:textId="77777777" w:rsidR="00757A29" w:rsidRPr="000A572E" w:rsidRDefault="00151FEF" w:rsidP="000A572E">
      <w:pPr>
        <w:pStyle w:val="Estilo3"/>
        <w:numPr>
          <w:ilvl w:val="0"/>
          <w:numId w:val="3"/>
        </w:numPr>
        <w:ind w:left="0" w:firstLine="0"/>
        <w:rPr>
          <w:rFonts w:ascii="Optima" w:hAnsi="Optima" w:cs="Open Sans"/>
          <w:bCs/>
          <w:i/>
          <w:color w:val="000000" w:themeColor="text1"/>
          <w:sz w:val="24"/>
          <w:szCs w:val="24"/>
          <w:lang w:val="es-ES"/>
        </w:rPr>
      </w:pPr>
      <w:r w:rsidRPr="000A572E">
        <w:rPr>
          <w:rFonts w:ascii="Optima" w:hAnsi="Optima" w:cs="Open Sans"/>
          <w:bCs/>
          <w:i/>
          <w:color w:val="000000" w:themeColor="text1"/>
          <w:sz w:val="24"/>
          <w:szCs w:val="24"/>
        </w:rPr>
        <w:t xml:space="preserve"> “</w:t>
      </w:r>
      <w:r w:rsidR="008676B2" w:rsidRPr="000A572E">
        <w:rPr>
          <w:rFonts w:ascii="Optima" w:hAnsi="Optima" w:cs="Open Sans"/>
          <w:bCs/>
          <w:i/>
          <w:color w:val="000000" w:themeColor="text1"/>
          <w:sz w:val="24"/>
          <w:szCs w:val="24"/>
        </w:rPr>
        <w:t>El efecto directo de las nuevas Directivas de contratación pública. Consecuencias de su no transposición en España y Navarra”, en libro col. Nueva contratación pública. Mercado y medio ambiente, Aranzadi, 2017, pp. 25-76.</w:t>
      </w:r>
      <w:bookmarkEnd w:id="13"/>
      <w:bookmarkEnd w:id="14"/>
    </w:p>
    <w:p w14:paraId="71B3C917" w14:textId="77777777" w:rsidR="00B2151C" w:rsidRPr="000A572E" w:rsidRDefault="00B2151C" w:rsidP="000A572E">
      <w:pPr>
        <w:pStyle w:val="Estilo3"/>
        <w:numPr>
          <w:ilvl w:val="0"/>
          <w:numId w:val="3"/>
        </w:numPr>
        <w:ind w:left="0" w:firstLine="0"/>
        <w:rPr>
          <w:rFonts w:ascii="Optima" w:hAnsi="Optima" w:cs="Open Sans"/>
          <w:bCs/>
          <w:i/>
          <w:color w:val="000000" w:themeColor="text1"/>
          <w:sz w:val="24"/>
          <w:szCs w:val="24"/>
        </w:rPr>
      </w:pPr>
      <w:r w:rsidRPr="000A572E">
        <w:rPr>
          <w:rFonts w:ascii="Optima" w:hAnsi="Optima" w:cs="Open Sans"/>
          <w:bCs/>
          <w:i/>
          <w:color w:val="000000" w:themeColor="text1"/>
          <w:sz w:val="24"/>
          <w:szCs w:val="24"/>
        </w:rPr>
        <w:t xml:space="preserve">“Medidas de prevención de corrupción y refuerzo de la transparencia en relación con la financiación de partidos políticos”, libro Observatorio de los Contratos Públicos 2016, Aranzadi, Cizur Menor, 2017, pp. </w:t>
      </w:r>
      <w:r w:rsidR="00FE3EA8" w:rsidRPr="000A572E">
        <w:rPr>
          <w:rFonts w:ascii="Optima" w:hAnsi="Optima" w:cs="Open Sans"/>
          <w:bCs/>
          <w:i/>
          <w:color w:val="000000" w:themeColor="text1"/>
          <w:sz w:val="24"/>
          <w:szCs w:val="24"/>
        </w:rPr>
        <w:t>33-50</w:t>
      </w:r>
      <w:r w:rsidRPr="000A572E">
        <w:rPr>
          <w:rFonts w:ascii="Optima" w:hAnsi="Optima" w:cs="Open Sans"/>
          <w:bCs/>
          <w:i/>
          <w:color w:val="000000" w:themeColor="text1"/>
          <w:sz w:val="24"/>
          <w:szCs w:val="24"/>
        </w:rPr>
        <w:t xml:space="preserve">. </w:t>
      </w:r>
    </w:p>
    <w:p w14:paraId="19367397" w14:textId="77777777" w:rsidR="001C4C08" w:rsidRPr="000A572E" w:rsidRDefault="00D57154" w:rsidP="000A572E">
      <w:pPr>
        <w:pStyle w:val="Estilo3"/>
        <w:numPr>
          <w:ilvl w:val="0"/>
          <w:numId w:val="3"/>
        </w:numPr>
        <w:ind w:left="0" w:firstLine="0"/>
        <w:rPr>
          <w:rFonts w:ascii="Optima" w:hAnsi="Optima" w:cs="Open Sans"/>
          <w:bCs/>
          <w:i/>
          <w:color w:val="000000" w:themeColor="text1"/>
          <w:sz w:val="24"/>
          <w:szCs w:val="24"/>
        </w:rPr>
      </w:pPr>
      <w:r w:rsidRPr="000A572E">
        <w:rPr>
          <w:rFonts w:ascii="Optima" w:hAnsi="Optima" w:cs="Open Sans"/>
          <w:bCs/>
          <w:i/>
          <w:color w:val="000000" w:themeColor="text1"/>
          <w:sz w:val="24"/>
          <w:szCs w:val="24"/>
        </w:rPr>
        <w:t>“</w:t>
      </w:r>
      <w:r w:rsidR="00CE2A08" w:rsidRPr="000A572E">
        <w:rPr>
          <w:rFonts w:ascii="Optima" w:hAnsi="Optima" w:cs="Open Sans"/>
          <w:bCs/>
          <w:i/>
          <w:color w:val="000000" w:themeColor="text1"/>
          <w:sz w:val="24"/>
          <w:szCs w:val="24"/>
          <w:lang w:val="es-ES"/>
        </w:rPr>
        <w:t>Lucha contra la corrupción en el modelo de control de la Ley 9/2017, de 8 de noviembre, de Contratos del Sector Público</w:t>
      </w:r>
      <w:r w:rsidRPr="000A572E">
        <w:rPr>
          <w:rFonts w:ascii="Optima" w:hAnsi="Optima" w:cs="Open Sans"/>
          <w:bCs/>
          <w:i/>
          <w:color w:val="000000" w:themeColor="text1"/>
          <w:sz w:val="24"/>
          <w:szCs w:val="24"/>
        </w:rPr>
        <w:t xml:space="preserve">”, en libro col. </w:t>
      </w:r>
      <w:r w:rsidR="001C4C08" w:rsidRPr="000A572E">
        <w:rPr>
          <w:rFonts w:ascii="Optima" w:hAnsi="Optima" w:cs="Open Sans"/>
          <w:bCs/>
          <w:i/>
          <w:color w:val="000000" w:themeColor="text1"/>
          <w:sz w:val="24"/>
          <w:szCs w:val="24"/>
        </w:rPr>
        <w:t>La nueva contratación pública en el ámbito local, El Consultor de los Ayuntamientos, Wal</w:t>
      </w:r>
      <w:r w:rsidRPr="000A572E">
        <w:rPr>
          <w:rFonts w:ascii="Optima" w:hAnsi="Optima" w:cs="Open Sans"/>
          <w:bCs/>
          <w:i/>
          <w:color w:val="000000" w:themeColor="text1"/>
          <w:sz w:val="24"/>
          <w:szCs w:val="24"/>
        </w:rPr>
        <w:t>t</w:t>
      </w:r>
      <w:r w:rsidR="001C4C08" w:rsidRPr="000A572E">
        <w:rPr>
          <w:rFonts w:ascii="Optima" w:hAnsi="Optima" w:cs="Open Sans"/>
          <w:bCs/>
          <w:i/>
          <w:color w:val="000000" w:themeColor="text1"/>
          <w:sz w:val="24"/>
          <w:szCs w:val="24"/>
        </w:rPr>
        <w:t>er Klu</w:t>
      </w:r>
      <w:r w:rsidRPr="000A572E">
        <w:rPr>
          <w:rFonts w:ascii="Optima" w:hAnsi="Optima" w:cs="Open Sans"/>
          <w:bCs/>
          <w:i/>
          <w:color w:val="000000" w:themeColor="text1"/>
          <w:sz w:val="24"/>
          <w:szCs w:val="24"/>
        </w:rPr>
        <w:t>w</w:t>
      </w:r>
      <w:r w:rsidR="001C4C08" w:rsidRPr="000A572E">
        <w:rPr>
          <w:rFonts w:ascii="Optima" w:hAnsi="Optima" w:cs="Open Sans"/>
          <w:bCs/>
          <w:i/>
          <w:color w:val="000000" w:themeColor="text1"/>
          <w:sz w:val="24"/>
          <w:szCs w:val="24"/>
        </w:rPr>
        <w:t xml:space="preserve">ers, Madrid, 2017, pp. </w:t>
      </w:r>
      <w:r w:rsidR="00041FA3" w:rsidRPr="000A572E">
        <w:rPr>
          <w:rFonts w:ascii="Optima" w:hAnsi="Optima" w:cs="Open Sans"/>
          <w:bCs/>
          <w:i/>
          <w:color w:val="000000" w:themeColor="text1"/>
          <w:sz w:val="24"/>
          <w:szCs w:val="24"/>
        </w:rPr>
        <w:t>143-170.</w:t>
      </w:r>
    </w:p>
    <w:p w14:paraId="58FD21A0" w14:textId="77777777" w:rsidR="00041FA3" w:rsidRPr="000A572E" w:rsidRDefault="00041FA3" w:rsidP="000A572E">
      <w:pPr>
        <w:pStyle w:val="Estilo3"/>
        <w:numPr>
          <w:ilvl w:val="0"/>
          <w:numId w:val="3"/>
        </w:numPr>
        <w:ind w:left="0" w:firstLine="0"/>
        <w:rPr>
          <w:rFonts w:ascii="Optima" w:hAnsi="Optima" w:cs="Open Sans"/>
          <w:bCs/>
          <w:i/>
          <w:color w:val="000000" w:themeColor="text1"/>
          <w:sz w:val="24"/>
          <w:szCs w:val="24"/>
        </w:rPr>
      </w:pPr>
      <w:r w:rsidRPr="000A572E">
        <w:rPr>
          <w:rFonts w:ascii="Optima" w:hAnsi="Optima" w:cs="Open Sans"/>
          <w:bCs/>
          <w:i/>
          <w:color w:val="000000" w:themeColor="text1"/>
          <w:sz w:val="24"/>
          <w:szCs w:val="24"/>
        </w:rPr>
        <w:t xml:space="preserve"> “La debilidad del PLCSP en su tramitación desde la perspectiva del control efectivo y de la prevención de la corrupción”, en libro colectivo Contratación, competencia y sostenibilidad:últimas aportaciones desde el</w:t>
      </w:r>
      <w:r w:rsidR="00611251" w:rsidRPr="000A572E">
        <w:rPr>
          <w:rFonts w:ascii="Optima" w:hAnsi="Optima" w:cs="Open Sans"/>
          <w:bCs/>
          <w:i/>
          <w:color w:val="000000" w:themeColor="text1"/>
          <w:sz w:val="24"/>
          <w:szCs w:val="24"/>
        </w:rPr>
        <w:t xml:space="preserve"> Derecho Administrativo, Civitas</w:t>
      </w:r>
      <w:r w:rsidRPr="000A572E">
        <w:rPr>
          <w:rFonts w:ascii="Optima" w:hAnsi="Optima" w:cs="Open Sans"/>
          <w:bCs/>
          <w:i/>
          <w:color w:val="000000" w:themeColor="text1"/>
          <w:sz w:val="24"/>
          <w:szCs w:val="24"/>
        </w:rPr>
        <w:t>, Cizur Menor, 2017, pp. 27-50.</w:t>
      </w:r>
    </w:p>
    <w:p w14:paraId="01FFD2B1" w14:textId="77777777" w:rsidR="00CE2A08" w:rsidRPr="000A572E" w:rsidRDefault="00CE2A08" w:rsidP="000A572E">
      <w:pPr>
        <w:pStyle w:val="Estilo3"/>
        <w:numPr>
          <w:ilvl w:val="0"/>
          <w:numId w:val="3"/>
        </w:numPr>
        <w:ind w:left="0" w:firstLine="0"/>
        <w:rPr>
          <w:rFonts w:ascii="Optima" w:hAnsi="Optima" w:cs="Open Sans"/>
          <w:bCs/>
          <w:i/>
          <w:color w:val="000000" w:themeColor="text1"/>
          <w:sz w:val="24"/>
          <w:szCs w:val="24"/>
        </w:rPr>
      </w:pPr>
      <w:r w:rsidRPr="000A572E">
        <w:rPr>
          <w:rFonts w:ascii="Optima" w:hAnsi="Optima" w:cs="Open Sans"/>
          <w:bCs/>
          <w:i/>
          <w:color w:val="000000" w:themeColor="text1"/>
          <w:sz w:val="24"/>
          <w:szCs w:val="24"/>
          <w:lang w:val="es-ES"/>
        </w:rPr>
        <w:t>“</w:t>
      </w:r>
      <w:r w:rsidR="006966F1" w:rsidRPr="000A572E">
        <w:rPr>
          <w:rFonts w:ascii="Optima" w:hAnsi="Optima" w:cs="Open Sans"/>
          <w:bCs/>
          <w:i/>
          <w:color w:val="000000" w:themeColor="text1"/>
          <w:sz w:val="24"/>
          <w:szCs w:val="24"/>
          <w:lang w:val="gl-ES"/>
        </w:rPr>
        <w:t>Líneas maestras de la nueva ley de Contratos del Sector Público y sus principales novedades</w:t>
      </w:r>
      <w:r w:rsidRPr="000A572E">
        <w:rPr>
          <w:rFonts w:ascii="Optima" w:hAnsi="Optima" w:cs="Open Sans"/>
          <w:bCs/>
          <w:i/>
          <w:color w:val="000000" w:themeColor="text1"/>
          <w:sz w:val="24"/>
          <w:szCs w:val="24"/>
          <w:lang w:val="es-ES"/>
        </w:rPr>
        <w:t xml:space="preserve">”, en libro col. </w:t>
      </w:r>
      <w:r w:rsidRPr="000A572E">
        <w:rPr>
          <w:rFonts w:ascii="Optima" w:hAnsi="Optima" w:cs="Open Sans"/>
          <w:bCs/>
          <w:i/>
          <w:color w:val="000000" w:themeColor="text1"/>
          <w:sz w:val="24"/>
          <w:szCs w:val="24"/>
        </w:rPr>
        <w:t xml:space="preserve">Contratación del Sector Público Local. 4ª Edición (2 tomos),  El Consultor de los Ayuntamientos, Walter Kluwers, Madrid, 2017, pp. </w:t>
      </w:r>
      <w:r w:rsidR="006C1176" w:rsidRPr="000A572E">
        <w:rPr>
          <w:rFonts w:ascii="Optima" w:hAnsi="Optima" w:cs="Open Sans"/>
          <w:bCs/>
          <w:i/>
          <w:color w:val="000000" w:themeColor="text1"/>
          <w:sz w:val="24"/>
          <w:szCs w:val="24"/>
        </w:rPr>
        <w:t>11-34.</w:t>
      </w:r>
    </w:p>
    <w:p w14:paraId="4E42826D" w14:textId="77777777" w:rsidR="006C1176" w:rsidRPr="000A572E" w:rsidRDefault="006C1176" w:rsidP="000A572E">
      <w:pPr>
        <w:pStyle w:val="Estilo3"/>
        <w:numPr>
          <w:ilvl w:val="0"/>
          <w:numId w:val="3"/>
        </w:numPr>
        <w:ind w:left="0" w:firstLine="0"/>
        <w:rPr>
          <w:rFonts w:ascii="Optima" w:hAnsi="Optima" w:cs="Open Sans"/>
          <w:bCs/>
          <w:i/>
          <w:color w:val="000000" w:themeColor="text1"/>
          <w:sz w:val="24"/>
          <w:szCs w:val="24"/>
          <w:lang w:val="es-ES"/>
        </w:rPr>
      </w:pPr>
      <w:r w:rsidRPr="000A572E">
        <w:rPr>
          <w:rFonts w:ascii="Optima" w:hAnsi="Optima" w:cs="Open Sans"/>
          <w:bCs/>
          <w:i/>
          <w:color w:val="000000" w:themeColor="text1"/>
          <w:sz w:val="24"/>
          <w:szCs w:val="24"/>
        </w:rPr>
        <w:t>“</w:t>
      </w:r>
      <w:r w:rsidRPr="000A572E">
        <w:rPr>
          <w:rFonts w:ascii="Optima" w:hAnsi="Optima" w:cs="Open Sans"/>
          <w:bCs/>
          <w:i/>
          <w:color w:val="000000" w:themeColor="text1"/>
          <w:sz w:val="24"/>
          <w:szCs w:val="24"/>
          <w:lang w:val="es-ES"/>
        </w:rPr>
        <w:t xml:space="preserve">La nueva </w:t>
      </w:r>
      <w:r w:rsidR="00A93524" w:rsidRPr="000A572E">
        <w:rPr>
          <w:rFonts w:ascii="Optima" w:hAnsi="Optima" w:cs="Open Sans"/>
          <w:bCs/>
          <w:i/>
          <w:color w:val="000000" w:themeColor="text1"/>
          <w:sz w:val="24"/>
          <w:szCs w:val="24"/>
          <w:lang w:val="es-ES"/>
        </w:rPr>
        <w:t>regulación de la contratación pú</w:t>
      </w:r>
      <w:r w:rsidRPr="000A572E">
        <w:rPr>
          <w:rFonts w:ascii="Optima" w:hAnsi="Optima" w:cs="Open Sans"/>
          <w:bCs/>
          <w:i/>
          <w:color w:val="000000" w:themeColor="text1"/>
          <w:sz w:val="24"/>
          <w:szCs w:val="24"/>
          <w:lang w:val="es-ES"/>
        </w:rPr>
        <w:t xml:space="preserve">blica en España desde la óptica de la incorporación de las exigencias europeas: hacia un modelo estratégico, eficiente y transparente”, libro col. Estudio Sistemático de la Ley de Contratos del Sector Público”, Aranzadi, Cizur Menor, 2018, pp. </w:t>
      </w:r>
      <w:r w:rsidR="006E1A96" w:rsidRPr="000A572E">
        <w:rPr>
          <w:rFonts w:ascii="Optima" w:hAnsi="Optima" w:cs="Open Sans"/>
          <w:bCs/>
          <w:i/>
          <w:color w:val="000000" w:themeColor="text1"/>
          <w:sz w:val="24"/>
          <w:szCs w:val="24"/>
          <w:lang w:val="es-ES"/>
        </w:rPr>
        <w:t>47-132.</w:t>
      </w:r>
      <w:r w:rsidRPr="000A572E">
        <w:rPr>
          <w:rFonts w:ascii="Optima" w:hAnsi="Optima" w:cs="Open Sans"/>
          <w:bCs/>
          <w:i/>
          <w:color w:val="000000" w:themeColor="text1"/>
          <w:sz w:val="24"/>
          <w:szCs w:val="24"/>
          <w:lang w:val="es-ES"/>
        </w:rPr>
        <w:t xml:space="preserve"> </w:t>
      </w:r>
    </w:p>
    <w:p w14:paraId="68927D4B" w14:textId="21F88A9F" w:rsidR="00611251" w:rsidRPr="000A572E" w:rsidRDefault="00611251" w:rsidP="000A572E">
      <w:pPr>
        <w:pStyle w:val="Estilo3"/>
        <w:numPr>
          <w:ilvl w:val="0"/>
          <w:numId w:val="3"/>
        </w:numPr>
        <w:ind w:left="0" w:firstLine="0"/>
        <w:rPr>
          <w:rFonts w:ascii="Optima" w:hAnsi="Optima" w:cs="Open Sans"/>
          <w:bCs/>
          <w:i/>
          <w:color w:val="000000" w:themeColor="text1"/>
          <w:sz w:val="24"/>
          <w:szCs w:val="24"/>
        </w:rPr>
      </w:pPr>
      <w:r w:rsidRPr="000A572E">
        <w:rPr>
          <w:rFonts w:ascii="Optima" w:hAnsi="Optima" w:cs="Open Sans"/>
          <w:bCs/>
          <w:i/>
          <w:color w:val="000000" w:themeColor="text1"/>
          <w:sz w:val="24"/>
          <w:szCs w:val="24"/>
          <w:lang w:val="es-ES"/>
        </w:rPr>
        <w:t>“Co</w:t>
      </w:r>
      <w:r w:rsidR="00636196" w:rsidRPr="000A572E">
        <w:rPr>
          <w:rFonts w:ascii="Optima" w:hAnsi="Optima" w:cs="Open Sans"/>
          <w:bCs/>
          <w:i/>
          <w:color w:val="000000" w:themeColor="text1"/>
          <w:sz w:val="24"/>
          <w:szCs w:val="24"/>
          <w:lang w:val="es-ES"/>
        </w:rPr>
        <w:t>rrupción y contratación pública:</w:t>
      </w:r>
      <w:r w:rsidRPr="000A572E">
        <w:rPr>
          <w:rFonts w:ascii="Optima" w:hAnsi="Optima" w:cs="Open Sans"/>
          <w:bCs/>
          <w:i/>
          <w:color w:val="000000" w:themeColor="text1"/>
          <w:sz w:val="24"/>
          <w:szCs w:val="24"/>
          <w:lang w:val="es-ES"/>
        </w:rPr>
        <w:t xml:space="preserve"> las soluciones de la LCSP”, </w:t>
      </w:r>
      <w:r w:rsidRPr="000A572E">
        <w:rPr>
          <w:rFonts w:ascii="Optima" w:hAnsi="Optima" w:cs="Open Sans"/>
          <w:bCs/>
          <w:i/>
          <w:color w:val="000000" w:themeColor="text1"/>
          <w:sz w:val="24"/>
          <w:szCs w:val="24"/>
        </w:rPr>
        <w:t>Tratado de contratos del sector público, Tirant lo Blanch, Valencia, 2018, pp. 239-</w:t>
      </w:r>
      <w:r w:rsidR="00E66E40" w:rsidRPr="000A572E">
        <w:rPr>
          <w:rFonts w:ascii="Optima" w:hAnsi="Optima" w:cs="Open Sans"/>
          <w:bCs/>
          <w:i/>
          <w:color w:val="000000" w:themeColor="text1"/>
          <w:sz w:val="24"/>
          <w:szCs w:val="24"/>
        </w:rPr>
        <w:t>318.</w:t>
      </w:r>
    </w:p>
    <w:p w14:paraId="56DD9417" w14:textId="53B2480B" w:rsidR="00611251" w:rsidRPr="000A572E" w:rsidRDefault="00FE17D1" w:rsidP="000A572E">
      <w:pPr>
        <w:pStyle w:val="Estilo3"/>
        <w:numPr>
          <w:ilvl w:val="0"/>
          <w:numId w:val="3"/>
        </w:numPr>
        <w:ind w:left="0" w:firstLine="0"/>
        <w:rPr>
          <w:rFonts w:ascii="Optima" w:hAnsi="Optima" w:cs="Open Sans"/>
          <w:bCs/>
          <w:i/>
          <w:color w:val="000000" w:themeColor="text1"/>
          <w:sz w:val="24"/>
          <w:szCs w:val="24"/>
          <w:lang w:val="en-US"/>
        </w:rPr>
      </w:pPr>
      <w:r w:rsidRPr="000A572E">
        <w:rPr>
          <w:rFonts w:ascii="Optima" w:hAnsi="Optima" w:cs="Open Sans"/>
          <w:bCs/>
          <w:i/>
          <w:color w:val="000000" w:themeColor="text1"/>
          <w:sz w:val="24"/>
          <w:szCs w:val="24"/>
          <w:lang w:val="en-US"/>
        </w:rPr>
        <w:t>(con A.I Peiro), “Public-private partneship and its role as a warrant of the public interest”, en libro col.</w:t>
      </w:r>
      <w:r w:rsidR="00E21C67" w:rsidRPr="000A572E">
        <w:rPr>
          <w:rFonts w:ascii="Optima" w:hAnsi="Optima" w:cs="Open Sans"/>
          <w:color w:val="000000" w:themeColor="text1"/>
          <w:sz w:val="24"/>
          <w:szCs w:val="24"/>
          <w:shd w:val="clear" w:color="auto" w:fill="FFFFFF"/>
          <w:lang w:val="en-US"/>
        </w:rPr>
        <w:t xml:space="preserve"> </w:t>
      </w:r>
      <w:r w:rsidR="00E21C67" w:rsidRPr="000A572E">
        <w:rPr>
          <w:rFonts w:ascii="Optima" w:hAnsi="Optima" w:cs="Open Sans"/>
          <w:bCs/>
          <w:i/>
          <w:color w:val="000000" w:themeColor="text1"/>
          <w:sz w:val="24"/>
          <w:szCs w:val="24"/>
          <w:lang w:val="en-US"/>
        </w:rPr>
        <w:t xml:space="preserve">Service concessions in the EU: a comparative study of the transposition of Directive 2014/23 on the award of concession contracts into national law, </w:t>
      </w:r>
      <w:r w:rsidRPr="000A572E">
        <w:rPr>
          <w:rFonts w:ascii="Optima" w:hAnsi="Optima" w:cs="Open Sans"/>
          <w:bCs/>
          <w:i/>
          <w:color w:val="000000" w:themeColor="text1"/>
          <w:sz w:val="24"/>
          <w:szCs w:val="24"/>
          <w:lang w:val="en-US"/>
        </w:rPr>
        <w:t xml:space="preserve"> Aranzadi, 2018, pp. 27-51.</w:t>
      </w:r>
      <w:r w:rsidR="00611251" w:rsidRPr="000A572E">
        <w:rPr>
          <w:rFonts w:ascii="Optima" w:hAnsi="Optima" w:cs="Open Sans"/>
          <w:bCs/>
          <w:i/>
          <w:color w:val="000000" w:themeColor="text1"/>
          <w:sz w:val="24"/>
          <w:szCs w:val="24"/>
          <w:lang w:val="en-US"/>
        </w:rPr>
        <w:t xml:space="preserve"> </w:t>
      </w:r>
    </w:p>
    <w:p w14:paraId="0D871B23" w14:textId="77777777" w:rsidR="0079681D" w:rsidRPr="000A572E" w:rsidRDefault="0079681D" w:rsidP="000A572E">
      <w:pPr>
        <w:pStyle w:val="Estilo3"/>
        <w:numPr>
          <w:ilvl w:val="0"/>
          <w:numId w:val="3"/>
        </w:numPr>
        <w:ind w:left="0" w:firstLine="0"/>
        <w:rPr>
          <w:rFonts w:ascii="Optima" w:hAnsi="Optima" w:cs="Open Sans"/>
          <w:bCs/>
          <w:i/>
          <w:color w:val="000000" w:themeColor="text1"/>
          <w:sz w:val="24"/>
          <w:szCs w:val="24"/>
        </w:rPr>
      </w:pPr>
      <w:r w:rsidRPr="000A572E">
        <w:rPr>
          <w:rFonts w:ascii="Optima" w:hAnsi="Optima" w:cs="Open Sans"/>
          <w:bCs/>
          <w:i/>
          <w:color w:val="000000" w:themeColor="text1"/>
          <w:sz w:val="24"/>
          <w:szCs w:val="24"/>
        </w:rPr>
        <w:t>“Ser o no ser poder adjudicador.!!esa nos es cuestión!!”, Libro Observatorio de los Contratos Públicos</w:t>
      </w:r>
      <w:r w:rsidR="00A93524" w:rsidRPr="000A572E">
        <w:rPr>
          <w:rFonts w:ascii="Optima" w:hAnsi="Optima" w:cs="Open Sans"/>
          <w:bCs/>
          <w:i/>
          <w:color w:val="000000" w:themeColor="text1"/>
          <w:sz w:val="24"/>
          <w:szCs w:val="24"/>
        </w:rPr>
        <w:t xml:space="preserve"> </w:t>
      </w:r>
      <w:r w:rsidRPr="000A572E">
        <w:rPr>
          <w:rFonts w:ascii="Optima" w:hAnsi="Optima" w:cs="Open Sans"/>
          <w:bCs/>
          <w:i/>
          <w:color w:val="000000" w:themeColor="text1"/>
          <w:sz w:val="24"/>
          <w:szCs w:val="24"/>
        </w:rPr>
        <w:t>2017, Aranzadi, Cizur Menor, 2018, pp. 29-55.</w:t>
      </w:r>
    </w:p>
    <w:p w14:paraId="1328CCF5" w14:textId="77777777" w:rsidR="00A93524" w:rsidRPr="000A572E" w:rsidRDefault="00A93524" w:rsidP="000A572E">
      <w:pPr>
        <w:pStyle w:val="Estilo3"/>
        <w:numPr>
          <w:ilvl w:val="0"/>
          <w:numId w:val="3"/>
        </w:numPr>
        <w:ind w:left="0" w:firstLine="0"/>
        <w:rPr>
          <w:rFonts w:ascii="Optima" w:hAnsi="Optima" w:cs="Open Sans"/>
          <w:bCs/>
          <w:i/>
          <w:color w:val="000000" w:themeColor="text1"/>
          <w:sz w:val="24"/>
          <w:szCs w:val="24"/>
        </w:rPr>
      </w:pPr>
      <w:r w:rsidRPr="000A572E">
        <w:rPr>
          <w:rFonts w:ascii="Optima" w:hAnsi="Optima" w:cs="Open Sans"/>
          <w:bCs/>
          <w:i/>
          <w:color w:val="000000" w:themeColor="text1"/>
          <w:sz w:val="24"/>
          <w:szCs w:val="24"/>
          <w:lang w:val="es-ES"/>
        </w:rPr>
        <w:t>“</w:t>
      </w:r>
      <w:r w:rsidRPr="000A572E">
        <w:rPr>
          <w:rFonts w:ascii="Optima" w:hAnsi="Optima" w:cs="Open Sans"/>
          <w:bCs/>
          <w:i/>
          <w:color w:val="000000" w:themeColor="text1"/>
          <w:sz w:val="24"/>
          <w:szCs w:val="24"/>
        </w:rPr>
        <w:t>Reflexiones sobre la planta del sistema de tribunales administrativos de resolución del recurso especial desde la perspectiva de efecto útil de las</w:t>
      </w:r>
      <w:r w:rsidRPr="000A572E">
        <w:rPr>
          <w:rFonts w:ascii="Optima" w:hAnsi="Optima" w:cs="Open Sans"/>
          <w:bCs/>
          <w:i/>
          <w:color w:val="000000" w:themeColor="text1"/>
          <w:sz w:val="24"/>
          <w:szCs w:val="24"/>
        </w:rPr>
        <w:br/>
        <w:t>previsiones europeas de control eficaz y el modelo de la Ley 9/2017, de 8 de</w:t>
      </w:r>
      <w:r w:rsidRPr="000A572E">
        <w:rPr>
          <w:rFonts w:ascii="Optima" w:hAnsi="Optima" w:cs="Open Sans"/>
          <w:bCs/>
          <w:i/>
          <w:color w:val="000000" w:themeColor="text1"/>
          <w:sz w:val="24"/>
          <w:szCs w:val="24"/>
        </w:rPr>
        <w:br/>
        <w:t>noviembre, de contratos del sector público. Hacia un modelo independiente</w:t>
      </w:r>
      <w:r w:rsidRPr="000A572E">
        <w:rPr>
          <w:rFonts w:ascii="Optima" w:hAnsi="Optima" w:cs="Open Sans"/>
          <w:bCs/>
          <w:i/>
          <w:color w:val="000000" w:themeColor="text1"/>
          <w:sz w:val="24"/>
          <w:szCs w:val="24"/>
        </w:rPr>
        <w:br/>
        <w:t>y profesionalizado</w:t>
      </w:r>
      <w:r w:rsidRPr="000A572E">
        <w:rPr>
          <w:rFonts w:ascii="Optima" w:hAnsi="Optima" w:cs="Open Sans"/>
          <w:bCs/>
          <w:i/>
          <w:color w:val="000000" w:themeColor="text1"/>
          <w:sz w:val="24"/>
          <w:szCs w:val="24"/>
          <w:lang w:val="es-ES"/>
        </w:rPr>
        <w:t xml:space="preserve">”, en libro </w:t>
      </w:r>
      <w:r w:rsidRPr="000A572E">
        <w:rPr>
          <w:rFonts w:ascii="Optima" w:hAnsi="Optima" w:cs="Open Sans"/>
          <w:bCs/>
          <w:i/>
          <w:color w:val="000000" w:themeColor="text1"/>
          <w:sz w:val="24"/>
          <w:szCs w:val="24"/>
        </w:rPr>
        <w:t>Estudios de Derecho Público en Homenaje a Luciano Parejo Alfonso, Tirant lo Blanch, Valencia, 2018, pp. 1753-1768.</w:t>
      </w:r>
      <w:r w:rsidRPr="000A572E">
        <w:rPr>
          <w:rFonts w:ascii="Optima" w:hAnsi="Optima" w:cs="Open Sans"/>
          <w:bCs/>
          <w:i/>
          <w:color w:val="000000" w:themeColor="text1"/>
          <w:sz w:val="24"/>
          <w:szCs w:val="24"/>
          <w:lang w:val="es-ES"/>
        </w:rPr>
        <w:t xml:space="preserve"> </w:t>
      </w:r>
    </w:p>
    <w:p w14:paraId="1F4B922C" w14:textId="77777777" w:rsidR="006E00E5" w:rsidRPr="000A572E" w:rsidRDefault="006E00E5" w:rsidP="000A572E">
      <w:pPr>
        <w:pStyle w:val="Estilo3"/>
        <w:numPr>
          <w:ilvl w:val="0"/>
          <w:numId w:val="3"/>
        </w:numPr>
        <w:ind w:left="0" w:firstLine="0"/>
        <w:rPr>
          <w:rFonts w:ascii="Optima" w:hAnsi="Optima" w:cs="Open Sans"/>
          <w:bCs/>
          <w:i/>
          <w:color w:val="000000" w:themeColor="text1"/>
          <w:sz w:val="24"/>
          <w:szCs w:val="24"/>
        </w:rPr>
      </w:pPr>
      <w:r w:rsidRPr="000A572E">
        <w:rPr>
          <w:rFonts w:ascii="Optima" w:hAnsi="Optima" w:cs="Open Sans"/>
          <w:bCs/>
          <w:i/>
          <w:color w:val="000000" w:themeColor="text1"/>
          <w:sz w:val="24"/>
          <w:szCs w:val="24"/>
        </w:rPr>
        <w:t xml:space="preserve">“La transferencia de conocimiento de las universidades públicas y la </w:t>
      </w:r>
      <w:r w:rsidR="00692E34" w:rsidRPr="000A572E">
        <w:rPr>
          <w:rFonts w:ascii="Optima" w:hAnsi="Optima" w:cs="Open Sans"/>
          <w:bCs/>
          <w:i/>
          <w:color w:val="000000" w:themeColor="text1"/>
          <w:sz w:val="24"/>
          <w:szCs w:val="24"/>
        </w:rPr>
        <w:t xml:space="preserve">incidencia </w:t>
      </w:r>
      <w:r w:rsidRPr="000A572E">
        <w:rPr>
          <w:rFonts w:ascii="Optima" w:hAnsi="Optima" w:cs="Open Sans"/>
          <w:bCs/>
          <w:i/>
          <w:color w:val="000000" w:themeColor="text1"/>
          <w:sz w:val="24"/>
          <w:szCs w:val="24"/>
        </w:rPr>
        <w:t>de la legislación de contratos públicos:  dife</w:t>
      </w:r>
      <w:r w:rsidR="00692E34" w:rsidRPr="000A572E">
        <w:rPr>
          <w:rFonts w:ascii="Optima" w:hAnsi="Optima" w:cs="Open Sans"/>
          <w:bCs/>
          <w:i/>
          <w:color w:val="000000" w:themeColor="text1"/>
          <w:sz w:val="24"/>
          <w:szCs w:val="24"/>
        </w:rPr>
        <w:t xml:space="preserve">rencias entre la transferencia </w:t>
      </w:r>
      <w:r w:rsidRPr="000A572E">
        <w:rPr>
          <w:rFonts w:ascii="Optima" w:hAnsi="Optima" w:cs="Open Sans"/>
          <w:bCs/>
          <w:i/>
          <w:color w:val="000000" w:themeColor="text1"/>
          <w:sz w:val="24"/>
          <w:szCs w:val="24"/>
        </w:rPr>
        <w:t>de s</w:t>
      </w:r>
      <w:r w:rsidR="00692E34" w:rsidRPr="000A572E">
        <w:rPr>
          <w:rFonts w:ascii="Optima" w:hAnsi="Optima" w:cs="Open Sans"/>
          <w:bCs/>
          <w:i/>
          <w:color w:val="000000" w:themeColor="text1"/>
          <w:sz w:val="24"/>
          <w:szCs w:val="24"/>
        </w:rPr>
        <w:t xml:space="preserve">ervicios de investigación y la </w:t>
      </w:r>
      <w:r w:rsidRPr="000A572E">
        <w:rPr>
          <w:rFonts w:ascii="Optima" w:hAnsi="Optima" w:cs="Open Sans"/>
          <w:bCs/>
          <w:i/>
          <w:color w:val="000000" w:themeColor="text1"/>
          <w:sz w:val="24"/>
          <w:szCs w:val="24"/>
        </w:rPr>
        <w:t>transferencia de bienes incorporales (derechos intelectuales)”, Monográfico Revista Aragonesa Administración Pública, XVIII, Zaragoza, 2018, pp. 21-43.</w:t>
      </w:r>
    </w:p>
    <w:p w14:paraId="31335A2F" w14:textId="77777777" w:rsidR="00B20C6F" w:rsidRPr="000A572E" w:rsidRDefault="00B20C6F" w:rsidP="000A572E">
      <w:pPr>
        <w:pStyle w:val="Estilo3"/>
        <w:numPr>
          <w:ilvl w:val="0"/>
          <w:numId w:val="3"/>
        </w:numPr>
        <w:ind w:left="0" w:firstLine="0"/>
        <w:rPr>
          <w:rFonts w:ascii="Optima" w:hAnsi="Optima" w:cs="Open Sans"/>
          <w:bCs/>
          <w:i/>
          <w:color w:val="000000" w:themeColor="text1"/>
          <w:sz w:val="24"/>
          <w:szCs w:val="24"/>
        </w:rPr>
      </w:pPr>
      <w:r w:rsidRPr="000A572E">
        <w:rPr>
          <w:rFonts w:ascii="Optima" w:hAnsi="Optima" w:cs="Open Sans"/>
          <w:bCs/>
          <w:i/>
          <w:color w:val="000000" w:themeColor="text1"/>
          <w:sz w:val="24"/>
          <w:szCs w:val="24"/>
        </w:rPr>
        <w:t>“El control de la ejecución de los contratos de colaboración público-privada como elemento determinante de una nueva gobernanza”, en libro colectivo  La gobernanza de los contratos públicos en la colaboración público-privada, Cámara Comercio Barcelona/Esade, Barcelona, 2019, pp.  15-54.</w:t>
      </w:r>
    </w:p>
    <w:p w14:paraId="1198D3A3" w14:textId="388C445F" w:rsidR="007C02C2" w:rsidRPr="000A572E" w:rsidRDefault="00A0026E" w:rsidP="000A572E">
      <w:pPr>
        <w:pStyle w:val="Estilo3"/>
        <w:numPr>
          <w:ilvl w:val="0"/>
          <w:numId w:val="3"/>
        </w:numPr>
        <w:ind w:left="0" w:firstLine="0"/>
        <w:rPr>
          <w:rFonts w:ascii="Optima" w:hAnsi="Optima" w:cs="Open Sans"/>
          <w:bCs/>
          <w:i/>
          <w:color w:val="000000" w:themeColor="text1"/>
          <w:sz w:val="24"/>
          <w:szCs w:val="24"/>
          <w:lang w:val="es-ES"/>
        </w:rPr>
      </w:pPr>
      <w:r w:rsidRPr="000A572E">
        <w:rPr>
          <w:rFonts w:ascii="Optima" w:hAnsi="Optima" w:cs="Open Sans"/>
          <w:bCs/>
          <w:i/>
          <w:color w:val="000000" w:themeColor="text1"/>
          <w:sz w:val="24"/>
          <w:szCs w:val="24"/>
        </w:rPr>
        <w:t xml:space="preserve"> </w:t>
      </w:r>
      <w:r w:rsidR="007C02C2" w:rsidRPr="000A572E">
        <w:rPr>
          <w:rFonts w:ascii="Optima" w:hAnsi="Optima" w:cs="Open Sans"/>
          <w:bCs/>
          <w:i/>
          <w:color w:val="000000" w:themeColor="text1"/>
          <w:sz w:val="24"/>
          <w:szCs w:val="24"/>
        </w:rPr>
        <w:t xml:space="preserve">“Corrupción y seguridad jurídica. La necesidad de un marco normativo de las decisiones públicas anclado en los principios de integridad y de transparencia”, en libro col. Seguridad jurídica, pobreza y corrupción en Iberoamerica, Marcial Pons, Barcelona, 2018, pp. 117-134. </w:t>
      </w:r>
    </w:p>
    <w:p w14:paraId="7C791EC6" w14:textId="56EABD04" w:rsidR="001B50F5" w:rsidRPr="000A572E" w:rsidRDefault="00A0026E" w:rsidP="000A572E">
      <w:pPr>
        <w:pStyle w:val="Estilo3"/>
        <w:numPr>
          <w:ilvl w:val="0"/>
          <w:numId w:val="3"/>
        </w:numPr>
        <w:ind w:left="0" w:firstLine="0"/>
        <w:rPr>
          <w:rFonts w:ascii="Optima" w:hAnsi="Optima" w:cs="Open Sans"/>
          <w:bCs/>
          <w:i/>
          <w:color w:val="000000" w:themeColor="text1"/>
          <w:sz w:val="24"/>
          <w:szCs w:val="24"/>
          <w:lang w:val="en-US"/>
        </w:rPr>
      </w:pPr>
      <w:r w:rsidRPr="000A572E">
        <w:rPr>
          <w:rFonts w:ascii="Optima" w:hAnsi="Optima" w:cs="Open Sans"/>
          <w:bCs/>
          <w:i/>
          <w:color w:val="000000" w:themeColor="text1"/>
          <w:sz w:val="24"/>
          <w:szCs w:val="24"/>
          <w:lang w:val="en-US"/>
        </w:rPr>
        <w:t>“Public Procurement as a Strategy for the Development of Innovation Policy”, en Joint Public Procurement and Innovation:Lessons Across Borders, Bruylant, Bruselas, 2019, pp. 175-185.</w:t>
      </w:r>
      <w:r w:rsidR="001B50F5" w:rsidRPr="000A572E">
        <w:rPr>
          <w:rFonts w:ascii="Optima" w:hAnsi="Optima" w:cs="Open Sans"/>
          <w:color w:val="000000" w:themeColor="text1"/>
          <w:sz w:val="24"/>
          <w:szCs w:val="24"/>
          <w:lang w:val="en-US"/>
        </w:rPr>
        <w:t xml:space="preserve"> </w:t>
      </w:r>
    </w:p>
    <w:p w14:paraId="066238B2" w14:textId="04FB01F2" w:rsidR="00BA279E" w:rsidRPr="000A572E" w:rsidRDefault="00BA279E" w:rsidP="000A572E">
      <w:pPr>
        <w:pStyle w:val="Estilo3"/>
        <w:numPr>
          <w:ilvl w:val="0"/>
          <w:numId w:val="3"/>
        </w:numPr>
        <w:ind w:left="0" w:firstLine="0"/>
        <w:rPr>
          <w:rFonts w:ascii="Optima" w:hAnsi="Optima" w:cs="Open Sans"/>
          <w:bCs/>
          <w:i/>
          <w:color w:val="000000" w:themeColor="text1"/>
          <w:sz w:val="24"/>
          <w:szCs w:val="24"/>
        </w:rPr>
      </w:pPr>
      <w:r w:rsidRPr="00374422">
        <w:rPr>
          <w:rFonts w:ascii="Optima" w:hAnsi="Optima" w:cs="Open Sans"/>
          <w:bCs/>
          <w:i/>
          <w:color w:val="000000" w:themeColor="text1"/>
          <w:sz w:val="24"/>
          <w:szCs w:val="24"/>
          <w:lang w:val="es-ES"/>
        </w:rPr>
        <w:t>“</w:t>
      </w:r>
      <w:r w:rsidRPr="000A572E">
        <w:rPr>
          <w:rFonts w:ascii="Optima" w:hAnsi="Optima" w:cs="Open Sans"/>
          <w:bCs/>
          <w:i/>
          <w:color w:val="000000" w:themeColor="text1"/>
          <w:sz w:val="24"/>
          <w:szCs w:val="24"/>
          <w:lang w:val="es-ES"/>
        </w:rPr>
        <w:t xml:space="preserve">VI.2. Los contratos de servicios a las personas y su exclusión de la ley de contratos. La colaboración del tercer sector social en la prestación de servicios locales”, en libro colectivo </w:t>
      </w:r>
      <w:hyperlink r:id="rId20" w:history="1">
        <w:r w:rsidRPr="000A572E">
          <w:rPr>
            <w:rStyle w:val="Hipervnculo"/>
            <w:rFonts w:ascii="Optima" w:hAnsi="Optima" w:cs="Open Sans"/>
            <w:bCs/>
            <w:i/>
            <w:color w:val="000000" w:themeColor="text1"/>
            <w:sz w:val="24"/>
            <w:szCs w:val="24"/>
          </w:rPr>
          <w:t>La gestión de los servicios públicos locales en el marco de la LCSP, la LRJSP y la LRSAL</w:t>
        </w:r>
      </w:hyperlink>
      <w:r w:rsidRPr="000A572E">
        <w:rPr>
          <w:rFonts w:ascii="Optima" w:hAnsi="Optima" w:cs="Open Sans"/>
          <w:bCs/>
          <w:i/>
          <w:color w:val="000000" w:themeColor="text1"/>
          <w:sz w:val="24"/>
          <w:szCs w:val="24"/>
        </w:rPr>
        <w:t> / coord. por </w:t>
      </w:r>
      <w:hyperlink r:id="rId21" w:history="1">
        <w:r w:rsidRPr="000A572E">
          <w:rPr>
            <w:rStyle w:val="Hipervnculo"/>
            <w:rFonts w:ascii="Optima" w:hAnsi="Optima" w:cs="Open Sans"/>
            <w:bCs/>
            <w:i/>
            <w:color w:val="000000" w:themeColor="text1"/>
            <w:sz w:val="24"/>
            <w:szCs w:val="24"/>
          </w:rPr>
          <w:t>José Manuel Martínez Fernández</w:t>
        </w:r>
      </w:hyperlink>
      <w:r w:rsidRPr="000A572E">
        <w:rPr>
          <w:rFonts w:ascii="Optima" w:hAnsi="Optima" w:cs="Open Sans"/>
          <w:bCs/>
          <w:i/>
          <w:color w:val="000000" w:themeColor="text1"/>
          <w:sz w:val="24"/>
          <w:szCs w:val="24"/>
        </w:rPr>
        <w:t>; </w:t>
      </w:r>
      <w:hyperlink r:id="rId22" w:history="1">
        <w:r w:rsidRPr="000A572E">
          <w:rPr>
            <w:rStyle w:val="Hipervnculo"/>
            <w:rFonts w:ascii="Optima" w:hAnsi="Optima" w:cs="Open Sans"/>
            <w:bCs/>
            <w:i/>
            <w:color w:val="000000" w:themeColor="text1"/>
            <w:sz w:val="24"/>
            <w:szCs w:val="24"/>
          </w:rPr>
          <w:t>Francisco Sosa Wagner</w:t>
        </w:r>
      </w:hyperlink>
      <w:r w:rsidRPr="000A572E">
        <w:rPr>
          <w:rFonts w:ascii="Optima" w:hAnsi="Optima" w:cs="Open Sans"/>
          <w:bCs/>
          <w:i/>
          <w:color w:val="000000" w:themeColor="text1"/>
          <w:sz w:val="24"/>
          <w:szCs w:val="24"/>
        </w:rPr>
        <w:t> (pr.), 2019, </w:t>
      </w:r>
    </w:p>
    <w:p w14:paraId="68085E9D" w14:textId="77777777" w:rsidR="001B50F5" w:rsidRPr="000A572E" w:rsidRDefault="001B50F5" w:rsidP="000A572E">
      <w:pPr>
        <w:pStyle w:val="Estilo3"/>
        <w:numPr>
          <w:ilvl w:val="0"/>
          <w:numId w:val="3"/>
        </w:numPr>
        <w:ind w:left="0" w:firstLine="0"/>
        <w:rPr>
          <w:rFonts w:ascii="Optima" w:hAnsi="Optima" w:cs="Open Sans"/>
          <w:bCs/>
          <w:i/>
          <w:color w:val="000000" w:themeColor="text1"/>
          <w:sz w:val="24"/>
          <w:szCs w:val="24"/>
          <w:lang w:val="es-ES"/>
        </w:rPr>
      </w:pPr>
      <w:r w:rsidRPr="000A572E">
        <w:rPr>
          <w:rFonts w:ascii="Optima" w:hAnsi="Optima" w:cs="Open Sans"/>
          <w:bCs/>
          <w:i/>
          <w:color w:val="000000" w:themeColor="text1"/>
          <w:sz w:val="24"/>
          <w:szCs w:val="24"/>
          <w:lang w:val="es-ES"/>
        </w:rPr>
        <w:t>“Reglas de contratación aplicables a los poderes adjudicadores cuando actúan como operadores económicos y deben subcontratar prestaciones (servicios y/o suministros) para el cumplimiento del contrato”, Observatorio de contratación  pública 2018 (Dir.), Aranzadi, Cizur Menor, 2019, pp. 25-48.</w:t>
      </w:r>
      <w:r w:rsidRPr="000A572E">
        <w:rPr>
          <w:rFonts w:ascii="Optima" w:hAnsi="Optima" w:cs="Open Sans"/>
          <w:color w:val="000000" w:themeColor="text1"/>
          <w:sz w:val="24"/>
          <w:szCs w:val="24"/>
        </w:rPr>
        <w:t xml:space="preserve"> </w:t>
      </w:r>
    </w:p>
    <w:p w14:paraId="7827BA9D" w14:textId="71DB16C5" w:rsidR="00A0026E" w:rsidRPr="000A572E" w:rsidRDefault="001B50F5" w:rsidP="000A572E">
      <w:pPr>
        <w:pStyle w:val="Estilo3"/>
        <w:numPr>
          <w:ilvl w:val="0"/>
          <w:numId w:val="3"/>
        </w:numPr>
        <w:ind w:left="0" w:firstLine="0"/>
        <w:rPr>
          <w:rFonts w:ascii="Optima" w:hAnsi="Optima" w:cs="Open Sans"/>
          <w:bCs/>
          <w:i/>
          <w:color w:val="000000" w:themeColor="text1"/>
          <w:sz w:val="24"/>
          <w:szCs w:val="24"/>
          <w:lang w:val="es-ES"/>
        </w:rPr>
      </w:pPr>
      <w:r w:rsidRPr="000A572E">
        <w:rPr>
          <w:rFonts w:ascii="Optima" w:hAnsi="Optima" w:cs="Open Sans"/>
          <w:bCs/>
          <w:i/>
          <w:color w:val="000000" w:themeColor="text1"/>
          <w:sz w:val="24"/>
          <w:szCs w:val="24"/>
          <w:lang w:val="es-ES"/>
        </w:rPr>
        <w:t>“Administración electrónica, Transparencia y contratación pública: propuestas de reforma”, en libro colectivo Administración electrónica, Transparencia y contratación pública, Iustel, Madrid, 2020, pp. 299-326.</w:t>
      </w:r>
    </w:p>
    <w:p w14:paraId="7D057ED2" w14:textId="348FD9AD" w:rsidR="00E41503" w:rsidRPr="000A572E" w:rsidRDefault="00E41503" w:rsidP="000A572E">
      <w:pPr>
        <w:pStyle w:val="Estilo3"/>
        <w:numPr>
          <w:ilvl w:val="0"/>
          <w:numId w:val="3"/>
        </w:numPr>
        <w:ind w:left="0" w:firstLine="0"/>
        <w:rPr>
          <w:rFonts w:ascii="Optima" w:hAnsi="Optima" w:cs="Open Sans"/>
          <w:bCs/>
          <w:i/>
          <w:color w:val="000000" w:themeColor="text1"/>
          <w:sz w:val="24"/>
          <w:szCs w:val="24"/>
          <w:lang w:val="es-ES"/>
        </w:rPr>
      </w:pPr>
      <w:r w:rsidRPr="000A572E">
        <w:rPr>
          <w:rFonts w:ascii="Optima" w:hAnsi="Optima" w:cs="Open Sans"/>
          <w:bCs/>
          <w:iCs/>
          <w:color w:val="000000" w:themeColor="text1"/>
          <w:sz w:val="24"/>
          <w:szCs w:val="24"/>
          <w:lang w:val="es-ES"/>
        </w:rPr>
        <w:t>“La crisis sanitaria por COVID-19: ideas sobre su incidencia en la contratación pública”,</w:t>
      </w:r>
      <w:r w:rsidRPr="000A572E">
        <w:rPr>
          <w:rFonts w:ascii="Optima" w:hAnsi="Optima" w:cs="Open Sans"/>
          <w:bCs/>
          <w:i/>
          <w:color w:val="000000" w:themeColor="text1"/>
          <w:sz w:val="24"/>
          <w:szCs w:val="24"/>
          <w:lang w:val="es-ES"/>
        </w:rPr>
        <w:t xml:space="preserve"> en libro colectivo Impacto de la crisis sanitaria por COVID-19 en la contratación pública europea y latinoamericana, Thomson Reuters, 2020, pp. 1-3.</w:t>
      </w:r>
    </w:p>
    <w:p w14:paraId="0D9E910D" w14:textId="558ACB0F" w:rsidR="00E41503" w:rsidRPr="000A572E" w:rsidRDefault="00E41503" w:rsidP="000A572E">
      <w:pPr>
        <w:pStyle w:val="Estilo3"/>
        <w:numPr>
          <w:ilvl w:val="0"/>
          <w:numId w:val="3"/>
        </w:numPr>
        <w:ind w:left="0" w:firstLine="0"/>
        <w:rPr>
          <w:rFonts w:ascii="Optima" w:hAnsi="Optima" w:cs="Open Sans"/>
          <w:b/>
          <w:bCs/>
          <w:i/>
          <w:color w:val="000000" w:themeColor="text1"/>
          <w:sz w:val="24"/>
          <w:szCs w:val="24"/>
        </w:rPr>
      </w:pPr>
      <w:r w:rsidRPr="000A572E">
        <w:rPr>
          <w:rFonts w:ascii="Optima" w:hAnsi="Optima" w:cs="Open Sans"/>
          <w:bCs/>
          <w:i/>
          <w:color w:val="000000" w:themeColor="text1"/>
          <w:sz w:val="24"/>
          <w:szCs w:val="24"/>
          <w:lang w:val="es-ES"/>
        </w:rPr>
        <w:t>“</w:t>
      </w:r>
      <w:r w:rsidRPr="000A572E">
        <w:rPr>
          <w:rFonts w:ascii="Optima" w:hAnsi="Optima" w:cs="Open Sans"/>
          <w:bCs/>
          <w:iCs/>
          <w:color w:val="000000" w:themeColor="text1"/>
          <w:sz w:val="24"/>
          <w:szCs w:val="24"/>
        </w:rPr>
        <w:t>La crisis sanitar</w:t>
      </w:r>
      <w:r w:rsidR="00DD35EA" w:rsidRPr="000A572E">
        <w:rPr>
          <w:rFonts w:ascii="Optima" w:hAnsi="Optima" w:cs="Open Sans"/>
          <w:bCs/>
          <w:iCs/>
          <w:color w:val="000000" w:themeColor="text1"/>
          <w:sz w:val="24"/>
          <w:szCs w:val="24"/>
        </w:rPr>
        <w:t xml:space="preserve">ia covid-19. Reflexiones sobre </w:t>
      </w:r>
      <w:r w:rsidRPr="000A572E">
        <w:rPr>
          <w:rFonts w:ascii="Optima" w:hAnsi="Optima" w:cs="Open Sans"/>
          <w:bCs/>
          <w:iCs/>
          <w:color w:val="000000" w:themeColor="text1"/>
          <w:sz w:val="24"/>
          <w:szCs w:val="24"/>
        </w:rPr>
        <w:t>su incidencia en la contratación pública y las soluciones adoptadas</w:t>
      </w:r>
      <w:r w:rsidRPr="000A572E">
        <w:rPr>
          <w:rFonts w:ascii="Optima" w:hAnsi="Optima" w:cs="Open Sans"/>
          <w:bCs/>
          <w:i/>
          <w:color w:val="000000" w:themeColor="text1"/>
          <w:sz w:val="24"/>
          <w:szCs w:val="24"/>
          <w:lang w:val="es-ES"/>
        </w:rPr>
        <w:t>”, Observatorio de contratación  pública 2019, Aranzadi, Cizur Menor, 2020</w:t>
      </w:r>
      <w:r w:rsidR="00BF38AC" w:rsidRPr="000A572E">
        <w:rPr>
          <w:rFonts w:ascii="Optima" w:hAnsi="Optima" w:cs="Open Sans"/>
          <w:bCs/>
          <w:i/>
          <w:color w:val="000000" w:themeColor="text1"/>
          <w:sz w:val="24"/>
          <w:szCs w:val="24"/>
          <w:lang w:val="es-ES"/>
        </w:rPr>
        <w:t>, pp. 19-62</w:t>
      </w:r>
      <w:r w:rsidRPr="000A572E">
        <w:rPr>
          <w:rFonts w:ascii="Optima" w:hAnsi="Optima" w:cs="Open Sans"/>
          <w:bCs/>
          <w:i/>
          <w:color w:val="000000" w:themeColor="text1"/>
          <w:sz w:val="24"/>
          <w:szCs w:val="24"/>
          <w:lang w:val="es-ES"/>
        </w:rPr>
        <w:t>.</w:t>
      </w:r>
    </w:p>
    <w:p w14:paraId="1E56987B" w14:textId="35C9D553" w:rsidR="0053365E" w:rsidRPr="000A572E" w:rsidRDefault="0053365E" w:rsidP="000A572E">
      <w:pPr>
        <w:pStyle w:val="Estilo3"/>
        <w:numPr>
          <w:ilvl w:val="0"/>
          <w:numId w:val="3"/>
        </w:numPr>
        <w:ind w:left="0" w:firstLine="0"/>
        <w:rPr>
          <w:rFonts w:ascii="Optima" w:hAnsi="Optima" w:cs="Open Sans"/>
          <w:bCs/>
          <w:i/>
          <w:color w:val="000000" w:themeColor="text1"/>
          <w:sz w:val="24"/>
          <w:szCs w:val="24"/>
        </w:rPr>
      </w:pPr>
      <w:r w:rsidRPr="000A572E">
        <w:rPr>
          <w:rFonts w:ascii="Optima" w:hAnsi="Optima" w:cs="Open Sans"/>
          <w:bCs/>
          <w:iCs/>
          <w:color w:val="000000" w:themeColor="text1"/>
          <w:sz w:val="24"/>
          <w:szCs w:val="24"/>
          <w:lang w:val="es-ES"/>
        </w:rPr>
        <w:t>“Integridad y transparencia en la contratación pública. De las ideas a la acción”, en libro col.</w:t>
      </w:r>
      <w:r w:rsidRPr="000A572E">
        <w:rPr>
          <w:rFonts w:ascii="Optima" w:hAnsi="Optima" w:cs="Open Sans"/>
          <w:bCs/>
          <w:i/>
          <w:color w:val="000000" w:themeColor="text1"/>
          <w:sz w:val="24"/>
          <w:szCs w:val="24"/>
          <w:lang w:val="es-ES"/>
        </w:rPr>
        <w:t xml:space="preserve"> Etica publica en el siglo XXI. INAP, Madrid, 2021</w:t>
      </w:r>
      <w:r w:rsidR="00F65214" w:rsidRPr="000A572E">
        <w:rPr>
          <w:rFonts w:ascii="Optima" w:hAnsi="Optima" w:cs="Open Sans"/>
          <w:bCs/>
          <w:i/>
          <w:color w:val="000000" w:themeColor="text1"/>
          <w:sz w:val="24"/>
          <w:szCs w:val="24"/>
          <w:lang w:val="es-ES"/>
        </w:rPr>
        <w:t>, pp. 31-54</w:t>
      </w:r>
      <w:r w:rsidRPr="000A572E">
        <w:rPr>
          <w:rFonts w:ascii="Optima" w:hAnsi="Optima" w:cs="Open Sans"/>
          <w:bCs/>
          <w:i/>
          <w:color w:val="000000" w:themeColor="text1"/>
          <w:sz w:val="24"/>
          <w:szCs w:val="24"/>
          <w:lang w:val="es-ES"/>
        </w:rPr>
        <w:t>.</w:t>
      </w:r>
    </w:p>
    <w:p w14:paraId="339BB2DA" w14:textId="54C9ABA1" w:rsidR="006353E2" w:rsidRPr="000A572E" w:rsidRDefault="00ED7A8B" w:rsidP="000A572E">
      <w:pPr>
        <w:pStyle w:val="Estilo3"/>
        <w:numPr>
          <w:ilvl w:val="0"/>
          <w:numId w:val="3"/>
        </w:numPr>
        <w:ind w:left="0" w:firstLine="0"/>
        <w:rPr>
          <w:rFonts w:ascii="Optima" w:hAnsi="Optima" w:cs="Open Sans"/>
          <w:bCs/>
          <w:i/>
          <w:color w:val="000000" w:themeColor="text1"/>
          <w:sz w:val="24"/>
          <w:szCs w:val="24"/>
        </w:rPr>
      </w:pPr>
      <w:r w:rsidRPr="000A572E">
        <w:rPr>
          <w:rFonts w:ascii="Optima" w:hAnsi="Optima" w:cs="Open Sans"/>
          <w:bCs/>
          <w:i/>
          <w:color w:val="000000" w:themeColor="text1"/>
          <w:sz w:val="24"/>
          <w:szCs w:val="24"/>
          <w:lang w:val="es-ES"/>
        </w:rPr>
        <w:t xml:space="preserve">“La agenda de Naciones Unidas entorno a los objetivos de desarrollo sostenible y contratación publica. De las ideas a la acción”, en libro colectivo dirigido por J. Esteve Pardo </w:t>
      </w:r>
      <w:r w:rsidRPr="000A572E">
        <w:rPr>
          <w:rFonts w:ascii="Optima" w:hAnsi="Optima" w:cs="Open Sans"/>
          <w:bCs/>
          <w:i/>
          <w:iCs/>
          <w:color w:val="000000" w:themeColor="text1"/>
          <w:sz w:val="24"/>
          <w:szCs w:val="24"/>
          <w:lang w:val="es-ES"/>
        </w:rPr>
        <w:t>Agenda 2030. Implicaciones y retos para las administraciones locales</w:t>
      </w:r>
      <w:r w:rsidRPr="000A572E">
        <w:rPr>
          <w:rFonts w:ascii="Optima" w:hAnsi="Optima" w:cs="Open Sans"/>
          <w:bCs/>
          <w:i/>
          <w:color w:val="000000" w:themeColor="text1"/>
          <w:sz w:val="24"/>
          <w:szCs w:val="24"/>
          <w:lang w:val="es-ES"/>
        </w:rPr>
        <w:t>,  Serie Claves del Gobierno Local núm</w:t>
      </w:r>
      <w:r w:rsidR="00421B01" w:rsidRPr="000A572E">
        <w:rPr>
          <w:rFonts w:ascii="Optima" w:hAnsi="Optima" w:cs="Open Sans"/>
          <w:bCs/>
          <w:i/>
          <w:color w:val="000000" w:themeColor="text1"/>
          <w:sz w:val="24"/>
          <w:szCs w:val="24"/>
          <w:lang w:val="es-ES"/>
        </w:rPr>
        <w:t>.</w:t>
      </w:r>
      <w:r w:rsidRPr="000A572E">
        <w:rPr>
          <w:rFonts w:ascii="Optima" w:hAnsi="Optima" w:cs="Open Sans"/>
          <w:bCs/>
          <w:i/>
          <w:color w:val="000000" w:themeColor="text1"/>
          <w:sz w:val="24"/>
          <w:szCs w:val="24"/>
          <w:lang w:val="es-ES"/>
        </w:rPr>
        <w:t xml:space="preserve"> 32, Fundación y Democracia Gobierno Local, Madrid, 2021, pp. 67-100</w:t>
      </w:r>
      <w:r w:rsidR="006353E2" w:rsidRPr="000A572E">
        <w:rPr>
          <w:rFonts w:ascii="Optima" w:hAnsi="Optima" w:cs="Open Sans"/>
          <w:bCs/>
          <w:i/>
          <w:color w:val="000000" w:themeColor="text1"/>
          <w:sz w:val="24"/>
          <w:szCs w:val="24"/>
          <w:lang w:val="es-ES"/>
        </w:rPr>
        <w:t>.</w:t>
      </w:r>
    </w:p>
    <w:p w14:paraId="42E189DF" w14:textId="67F8C281" w:rsidR="006353E2" w:rsidRPr="000A572E" w:rsidRDefault="006353E2" w:rsidP="000A572E">
      <w:pPr>
        <w:pStyle w:val="Estilo3"/>
        <w:numPr>
          <w:ilvl w:val="0"/>
          <w:numId w:val="3"/>
        </w:numPr>
        <w:ind w:left="0" w:firstLine="0"/>
        <w:rPr>
          <w:rFonts w:ascii="Optima" w:hAnsi="Optima" w:cs="Open Sans"/>
          <w:bCs/>
          <w:i/>
          <w:color w:val="000000" w:themeColor="text1"/>
          <w:sz w:val="24"/>
          <w:szCs w:val="24"/>
        </w:rPr>
      </w:pPr>
      <w:r w:rsidRPr="000A572E">
        <w:rPr>
          <w:rFonts w:ascii="Optima" w:hAnsi="Optima" w:cs="Open Sans"/>
          <w:bCs/>
          <w:i/>
          <w:color w:val="000000" w:themeColor="text1"/>
          <w:sz w:val="24"/>
          <w:szCs w:val="24"/>
        </w:rPr>
        <w:t>“Los desafíos de la contratación pública en el ámbito de la salud en el siglo XXI: a propósito de la adquisición de medicamentos (y vacunas),</w:t>
      </w:r>
      <w:r w:rsidRPr="000A572E">
        <w:rPr>
          <w:rFonts w:ascii="Optima" w:hAnsi="Optima" w:cs="Open Sans"/>
          <w:i/>
          <w:color w:val="000000" w:themeColor="text1"/>
          <w:sz w:val="24"/>
          <w:szCs w:val="24"/>
        </w:rPr>
        <w:t xml:space="preserve"> Observatorio de contratación  pública 2020, Aranzadi, Cizur Menor, 2021</w:t>
      </w:r>
      <w:r w:rsidRPr="000A572E">
        <w:rPr>
          <w:rFonts w:ascii="Optima" w:hAnsi="Optima" w:cs="Open Sans"/>
          <w:color w:val="000000" w:themeColor="text1"/>
          <w:sz w:val="24"/>
          <w:szCs w:val="24"/>
        </w:rPr>
        <w:t>,</w:t>
      </w:r>
      <w:r w:rsidRPr="000A572E">
        <w:rPr>
          <w:rFonts w:ascii="Optima" w:hAnsi="Optima" w:cs="Open Sans"/>
          <w:bCs/>
          <w:i/>
          <w:color w:val="000000" w:themeColor="text1"/>
          <w:sz w:val="24"/>
          <w:szCs w:val="24"/>
        </w:rPr>
        <w:t xml:space="preserve"> pp. 23-50.</w:t>
      </w:r>
    </w:p>
    <w:p w14:paraId="56D7CC55" w14:textId="1AFB0DCE" w:rsidR="00E1439A" w:rsidRPr="000A572E" w:rsidRDefault="00BC77A3" w:rsidP="000A572E">
      <w:pPr>
        <w:pStyle w:val="Estilo3"/>
        <w:numPr>
          <w:ilvl w:val="0"/>
          <w:numId w:val="3"/>
        </w:numPr>
        <w:ind w:left="0" w:firstLine="0"/>
        <w:rPr>
          <w:rFonts w:ascii="Optima" w:hAnsi="Optima" w:cs="Open Sans"/>
          <w:bCs/>
          <w:i/>
          <w:color w:val="000000" w:themeColor="text1"/>
          <w:sz w:val="24"/>
          <w:szCs w:val="24"/>
          <w:lang w:val="es-ES"/>
        </w:rPr>
      </w:pPr>
      <w:r w:rsidRPr="000A572E">
        <w:rPr>
          <w:rFonts w:ascii="Optima" w:hAnsi="Optima" w:cs="Open Sans"/>
          <w:bCs/>
          <w:i/>
          <w:iCs/>
          <w:color w:val="000000" w:themeColor="text1"/>
          <w:sz w:val="24"/>
          <w:szCs w:val="24"/>
        </w:rPr>
        <w:t>“</w:t>
      </w:r>
      <w:r w:rsidRPr="000A572E">
        <w:rPr>
          <w:rFonts w:ascii="Optima" w:hAnsi="Optima" w:cs="Open Sans"/>
          <w:bCs/>
          <w:i/>
          <w:iCs/>
          <w:color w:val="000000" w:themeColor="text1"/>
          <w:sz w:val="24"/>
          <w:szCs w:val="24"/>
          <w:lang w:val="es-ES"/>
        </w:rPr>
        <w:t xml:space="preserve">El desafio de fondos </w:t>
      </w:r>
      <w:r w:rsidRPr="000A572E">
        <w:rPr>
          <w:rFonts w:ascii="Optima" w:hAnsi="Optima" w:cs="Open Sans"/>
          <w:bCs/>
          <w:i/>
          <w:color w:val="000000" w:themeColor="text1"/>
          <w:sz w:val="24"/>
          <w:szCs w:val="24"/>
          <w:lang w:val="es-ES"/>
        </w:rPr>
        <w:t xml:space="preserve">Next Generation </w:t>
      </w:r>
      <w:r w:rsidRPr="000A572E">
        <w:rPr>
          <w:rFonts w:ascii="Optima" w:hAnsi="Optima" w:cs="Open Sans"/>
          <w:bCs/>
          <w:i/>
          <w:iCs/>
          <w:color w:val="000000" w:themeColor="text1"/>
          <w:sz w:val="24"/>
          <w:szCs w:val="24"/>
          <w:lang w:val="es-ES"/>
        </w:rPr>
        <w:t>como elemento</w:t>
      </w:r>
      <w:r w:rsidRPr="000A572E">
        <w:rPr>
          <w:rFonts w:ascii="Optima" w:hAnsi="Optima" w:cs="Open Sans"/>
          <w:bCs/>
          <w:i/>
          <w:iCs/>
          <w:color w:val="000000" w:themeColor="text1"/>
          <w:sz w:val="24"/>
          <w:szCs w:val="24"/>
          <w:lang w:val="es-ES"/>
        </w:rPr>
        <w:br/>
        <w:t xml:space="preserve">de transformación de la gestión publica”, </w:t>
      </w:r>
      <w:r w:rsidR="00391BAF" w:rsidRPr="000A572E">
        <w:rPr>
          <w:rFonts w:ascii="Optima" w:hAnsi="Optima" w:cs="Open Sans"/>
          <w:bCs/>
          <w:i/>
          <w:iCs/>
          <w:color w:val="000000" w:themeColor="text1"/>
          <w:sz w:val="24"/>
          <w:szCs w:val="24"/>
          <w:lang w:val="es-ES"/>
        </w:rPr>
        <w:t xml:space="preserve">en </w:t>
      </w:r>
      <w:r w:rsidR="00391BAF" w:rsidRPr="000A572E">
        <w:rPr>
          <w:rFonts w:ascii="Optima" w:hAnsi="Optima" w:cs="Open Sans"/>
          <w:bCs/>
          <w:color w:val="000000" w:themeColor="text1"/>
          <w:sz w:val="24"/>
          <w:szCs w:val="24"/>
          <w:lang w:val="es-ES"/>
        </w:rPr>
        <w:t>Fondos europeos para la recuperación, transformación y resilencia: ejecución y auditoria</w:t>
      </w:r>
      <w:r w:rsidR="00391BAF" w:rsidRPr="000A572E">
        <w:rPr>
          <w:rFonts w:ascii="Optima" w:hAnsi="Optima" w:cs="Open Sans"/>
          <w:bCs/>
          <w:i/>
          <w:iCs/>
          <w:color w:val="000000" w:themeColor="text1"/>
          <w:sz w:val="24"/>
          <w:szCs w:val="24"/>
          <w:lang w:val="es-ES"/>
        </w:rPr>
        <w:t xml:space="preserve">, </w:t>
      </w:r>
      <w:r w:rsidRPr="000A572E">
        <w:rPr>
          <w:rFonts w:ascii="Optima" w:hAnsi="Optima" w:cs="Open Sans"/>
          <w:bCs/>
          <w:i/>
          <w:iCs/>
          <w:color w:val="000000" w:themeColor="text1"/>
          <w:sz w:val="24"/>
          <w:szCs w:val="24"/>
          <w:lang w:val="es-ES"/>
        </w:rPr>
        <w:t>Mo</w:t>
      </w:r>
      <w:r w:rsidR="00B561FD" w:rsidRPr="000A572E">
        <w:rPr>
          <w:rFonts w:ascii="Optima" w:hAnsi="Optima" w:cs="Open Sans"/>
          <w:bCs/>
          <w:i/>
          <w:iCs/>
          <w:color w:val="000000" w:themeColor="text1"/>
          <w:sz w:val="24"/>
          <w:szCs w:val="24"/>
          <w:lang w:val="es-ES"/>
        </w:rPr>
        <w:t>n</w:t>
      </w:r>
      <w:r w:rsidRPr="000A572E">
        <w:rPr>
          <w:rFonts w:ascii="Optima" w:hAnsi="Optima" w:cs="Open Sans"/>
          <w:bCs/>
          <w:i/>
          <w:iCs/>
          <w:color w:val="000000" w:themeColor="text1"/>
          <w:sz w:val="24"/>
          <w:szCs w:val="24"/>
          <w:lang w:val="es-ES"/>
        </w:rPr>
        <w:t>ográfico Revista Aragonesa Administración pública núm. XX., pp. 21-42</w:t>
      </w:r>
      <w:r w:rsidR="00E1439A" w:rsidRPr="000A572E">
        <w:rPr>
          <w:rFonts w:ascii="Optima" w:hAnsi="Optima" w:cs="Open Sans"/>
          <w:bCs/>
          <w:i/>
          <w:iCs/>
          <w:color w:val="000000" w:themeColor="text1"/>
          <w:sz w:val="24"/>
          <w:szCs w:val="24"/>
          <w:lang w:val="es-ES"/>
        </w:rPr>
        <w:t>.</w:t>
      </w:r>
    </w:p>
    <w:p w14:paraId="08DD5071" w14:textId="372F05A6" w:rsidR="00D8315E" w:rsidRPr="000A572E" w:rsidRDefault="00BA279E" w:rsidP="000A572E">
      <w:pPr>
        <w:pStyle w:val="Estilo3"/>
        <w:numPr>
          <w:ilvl w:val="0"/>
          <w:numId w:val="3"/>
        </w:numPr>
        <w:ind w:left="0" w:firstLine="0"/>
        <w:rPr>
          <w:rFonts w:ascii="Optima" w:hAnsi="Optima" w:cs="Open Sans"/>
          <w:bCs/>
          <w:i/>
          <w:iCs/>
          <w:color w:val="000000" w:themeColor="text1"/>
          <w:sz w:val="24"/>
          <w:szCs w:val="24"/>
          <w:lang w:val="es-ES"/>
        </w:rPr>
      </w:pPr>
      <w:r w:rsidRPr="000A572E">
        <w:rPr>
          <w:rFonts w:ascii="Optima" w:hAnsi="Optima" w:cs="Open Sans"/>
          <w:bCs/>
          <w:i/>
          <w:iCs/>
          <w:color w:val="000000" w:themeColor="text1"/>
          <w:sz w:val="24"/>
          <w:szCs w:val="24"/>
          <w:lang w:val="es-ES"/>
        </w:rPr>
        <w:t xml:space="preserve"> </w:t>
      </w:r>
      <w:r w:rsidR="00E1439A" w:rsidRPr="000A572E">
        <w:rPr>
          <w:rFonts w:ascii="Optima" w:hAnsi="Optima" w:cs="Open Sans"/>
          <w:bCs/>
          <w:i/>
          <w:iCs/>
          <w:color w:val="000000" w:themeColor="text1"/>
          <w:sz w:val="24"/>
          <w:szCs w:val="24"/>
          <w:lang w:val="es-ES"/>
        </w:rPr>
        <w:t>“</w:t>
      </w:r>
      <w:r w:rsidR="00E1439A" w:rsidRPr="000A572E">
        <w:rPr>
          <w:rFonts w:ascii="Optima" w:hAnsi="Optima" w:cs="Open Sans"/>
          <w:bCs/>
          <w:i/>
          <w:iCs/>
          <w:color w:val="000000" w:themeColor="text1"/>
          <w:sz w:val="24"/>
          <w:szCs w:val="24"/>
        </w:rPr>
        <w:t>Capítulo XXX</w:t>
      </w:r>
      <w:r w:rsidR="00387D51" w:rsidRPr="000A572E">
        <w:rPr>
          <w:rFonts w:ascii="Optima" w:hAnsi="Optima" w:cs="Open Sans"/>
          <w:bCs/>
          <w:i/>
          <w:iCs/>
          <w:color w:val="000000" w:themeColor="text1"/>
          <w:sz w:val="24"/>
          <w:szCs w:val="24"/>
        </w:rPr>
        <w:t>V</w:t>
      </w:r>
      <w:r w:rsidR="00E1439A" w:rsidRPr="000A572E">
        <w:rPr>
          <w:rFonts w:ascii="Optima" w:hAnsi="Optima" w:cs="Open Sans"/>
          <w:bCs/>
          <w:i/>
          <w:iCs/>
          <w:color w:val="000000" w:themeColor="text1"/>
          <w:sz w:val="24"/>
          <w:szCs w:val="24"/>
        </w:rPr>
        <w:t xml:space="preserve">”. </w:t>
      </w:r>
      <w:r w:rsidR="00E1439A" w:rsidRPr="000A572E">
        <w:rPr>
          <w:rFonts w:ascii="Optima" w:hAnsi="Optima" w:cs="Open Sans"/>
          <w:bCs/>
          <w:i/>
          <w:iCs/>
          <w:color w:val="000000" w:themeColor="text1"/>
          <w:sz w:val="24"/>
          <w:szCs w:val="24"/>
          <w:lang w:val="es-ES"/>
        </w:rPr>
        <w:t xml:space="preserve">CONTRATACIÓN PÚBLICA“. </w:t>
      </w:r>
      <w:r w:rsidR="00E1439A" w:rsidRPr="000A572E">
        <w:rPr>
          <w:rFonts w:ascii="Optima" w:hAnsi="Optima" w:cs="Open Sans"/>
          <w:bCs/>
          <w:i/>
          <w:iCs/>
          <w:color w:val="000000" w:themeColor="text1"/>
          <w:sz w:val="24"/>
          <w:szCs w:val="24"/>
        </w:rPr>
        <w:t xml:space="preserve">Estudios sobre Cambio Climático y Transición Energética, </w:t>
      </w:r>
      <w:r w:rsidR="00A51756" w:rsidRPr="000A572E">
        <w:rPr>
          <w:rFonts w:ascii="Optima" w:hAnsi="Optima" w:cs="Open Sans"/>
          <w:bCs/>
          <w:i/>
          <w:iCs/>
          <w:color w:val="000000" w:themeColor="text1"/>
          <w:sz w:val="24"/>
          <w:szCs w:val="24"/>
        </w:rPr>
        <w:t>M</w:t>
      </w:r>
      <w:r w:rsidR="00E1439A" w:rsidRPr="000A572E">
        <w:rPr>
          <w:rFonts w:ascii="Optima" w:hAnsi="Optima" w:cs="Open Sans"/>
          <w:bCs/>
          <w:i/>
          <w:iCs/>
          <w:color w:val="000000" w:themeColor="text1"/>
          <w:sz w:val="24"/>
          <w:szCs w:val="24"/>
        </w:rPr>
        <w:t xml:space="preserve">arcial Pons, </w:t>
      </w:r>
      <w:r w:rsidR="00A51756" w:rsidRPr="000A572E">
        <w:rPr>
          <w:rFonts w:ascii="Optima" w:hAnsi="Optima" w:cs="Open Sans"/>
          <w:bCs/>
          <w:i/>
          <w:iCs/>
          <w:color w:val="000000" w:themeColor="text1"/>
          <w:sz w:val="24"/>
          <w:szCs w:val="24"/>
        </w:rPr>
        <w:t xml:space="preserve">Barcelona, </w:t>
      </w:r>
      <w:r w:rsidR="00E1439A" w:rsidRPr="000A572E">
        <w:rPr>
          <w:rFonts w:ascii="Optima" w:hAnsi="Optima" w:cs="Open Sans"/>
          <w:bCs/>
          <w:i/>
          <w:iCs/>
          <w:color w:val="000000" w:themeColor="text1"/>
          <w:sz w:val="24"/>
          <w:szCs w:val="24"/>
        </w:rPr>
        <w:t>2022</w:t>
      </w:r>
      <w:r w:rsidR="00F7464C" w:rsidRPr="000A572E">
        <w:rPr>
          <w:rFonts w:ascii="Optima" w:hAnsi="Optima" w:cs="Open Sans"/>
          <w:bCs/>
          <w:i/>
          <w:iCs/>
          <w:color w:val="000000" w:themeColor="text1"/>
          <w:sz w:val="24"/>
          <w:szCs w:val="24"/>
        </w:rPr>
        <w:t xml:space="preserve">, pp. </w:t>
      </w:r>
      <w:r w:rsidR="00F7464C" w:rsidRPr="000A572E">
        <w:rPr>
          <w:rFonts w:ascii="Optima" w:hAnsi="Optima" w:cs="Open Sans"/>
          <w:bCs/>
          <w:i/>
          <w:iCs/>
          <w:color w:val="000000" w:themeColor="text1"/>
          <w:sz w:val="24"/>
          <w:szCs w:val="24"/>
          <w:lang w:val="es-ES"/>
        </w:rPr>
        <w:t>781-796</w:t>
      </w:r>
      <w:r w:rsidR="00E1439A" w:rsidRPr="000A572E">
        <w:rPr>
          <w:rFonts w:ascii="Optima" w:hAnsi="Optima" w:cs="Open Sans"/>
          <w:bCs/>
          <w:i/>
          <w:iCs/>
          <w:color w:val="000000" w:themeColor="text1"/>
          <w:sz w:val="24"/>
          <w:szCs w:val="24"/>
        </w:rPr>
        <w:t>.</w:t>
      </w:r>
    </w:p>
    <w:p w14:paraId="61E9D5D2" w14:textId="2E6050B5" w:rsidR="00D8315E" w:rsidRPr="000A572E" w:rsidRDefault="00D8315E" w:rsidP="000A572E">
      <w:pPr>
        <w:pStyle w:val="Estilo3"/>
        <w:numPr>
          <w:ilvl w:val="0"/>
          <w:numId w:val="3"/>
        </w:numPr>
        <w:ind w:left="0" w:firstLine="0"/>
        <w:rPr>
          <w:rFonts w:ascii="Optima" w:hAnsi="Optima" w:cs="Open Sans"/>
          <w:bCs/>
          <w:i/>
          <w:iCs/>
          <w:color w:val="000000" w:themeColor="text1"/>
          <w:sz w:val="24"/>
          <w:szCs w:val="24"/>
        </w:rPr>
      </w:pPr>
      <w:r w:rsidRPr="000A572E">
        <w:rPr>
          <w:rFonts w:ascii="Optima" w:hAnsi="Optima" w:cs="Open Sans"/>
          <w:bCs/>
          <w:i/>
          <w:iCs/>
          <w:color w:val="000000" w:themeColor="text1"/>
          <w:sz w:val="24"/>
          <w:szCs w:val="24"/>
          <w:lang w:val="es-ES"/>
        </w:rPr>
        <w:t>“Retos y desafíos de la compra publica de salud en el siglo xxi: a propósito de la adquisición de medicamentos (y vacunas) y la necesidad de actualizar la solución jurídica”,</w:t>
      </w:r>
      <w:r w:rsidRPr="000A572E">
        <w:rPr>
          <w:rFonts w:ascii="Optima" w:hAnsi="Optima" w:cs="Open Sans"/>
          <w:b/>
          <w:bCs/>
          <w:i/>
          <w:iCs/>
          <w:color w:val="000000" w:themeColor="text1"/>
          <w:sz w:val="24"/>
          <w:szCs w:val="24"/>
          <w:lang w:val="es-ES"/>
        </w:rPr>
        <w:t xml:space="preserve"> </w:t>
      </w:r>
      <w:r w:rsidRPr="000A572E">
        <w:rPr>
          <w:rFonts w:ascii="Optima" w:hAnsi="Optima" w:cs="Open Sans"/>
          <w:iCs/>
          <w:color w:val="000000" w:themeColor="text1"/>
          <w:sz w:val="24"/>
          <w:szCs w:val="24"/>
          <w:lang w:val="es-ES"/>
        </w:rPr>
        <w:t>Congreso internacional: el desafío de la recuperación y el papel de la contratación pública (Dir.)</w:t>
      </w:r>
      <w:r w:rsidRPr="000A572E">
        <w:rPr>
          <w:rFonts w:ascii="Optima" w:hAnsi="Optima" w:cs="Open Sans"/>
          <w:i/>
          <w:color w:val="000000" w:themeColor="text1"/>
          <w:sz w:val="24"/>
          <w:szCs w:val="24"/>
          <w:lang w:val="es-ES"/>
        </w:rPr>
        <w:t xml:space="preserve">, </w:t>
      </w:r>
      <w:r w:rsidRPr="000A572E">
        <w:rPr>
          <w:rFonts w:ascii="Optima" w:hAnsi="Optima" w:cs="Open Sans"/>
          <w:iCs/>
          <w:color w:val="000000" w:themeColor="text1"/>
          <w:sz w:val="24"/>
          <w:szCs w:val="24"/>
          <w:lang w:val="es-ES"/>
        </w:rPr>
        <w:t>Aranzadi, 2022</w:t>
      </w:r>
      <w:r w:rsidR="0060527E" w:rsidRPr="000A572E">
        <w:rPr>
          <w:rFonts w:ascii="Optima" w:hAnsi="Optima" w:cs="Open Sans"/>
          <w:iCs/>
          <w:color w:val="000000" w:themeColor="text1"/>
          <w:sz w:val="24"/>
          <w:szCs w:val="24"/>
          <w:lang w:val="es-ES"/>
        </w:rPr>
        <w:t>, pp. 35-70</w:t>
      </w:r>
      <w:r w:rsidRPr="000A572E">
        <w:rPr>
          <w:rFonts w:ascii="Optima" w:hAnsi="Optima" w:cs="Open Sans"/>
          <w:iCs/>
          <w:color w:val="000000" w:themeColor="text1"/>
          <w:sz w:val="24"/>
          <w:szCs w:val="24"/>
          <w:lang w:val="es-ES"/>
        </w:rPr>
        <w:t>.</w:t>
      </w:r>
    </w:p>
    <w:p w14:paraId="1748F5CA" w14:textId="45F3F830" w:rsidR="00DD35EA" w:rsidRPr="000A572E" w:rsidRDefault="00DD35EA" w:rsidP="000A572E">
      <w:pPr>
        <w:pStyle w:val="Estilo3"/>
        <w:numPr>
          <w:ilvl w:val="0"/>
          <w:numId w:val="3"/>
        </w:numPr>
        <w:ind w:left="0" w:firstLine="0"/>
        <w:rPr>
          <w:rFonts w:ascii="Optima" w:hAnsi="Optima" w:cs="Open Sans"/>
          <w:bCs/>
          <w:i/>
          <w:color w:val="000000" w:themeColor="text1"/>
          <w:sz w:val="24"/>
          <w:szCs w:val="24"/>
        </w:rPr>
      </w:pPr>
      <w:r w:rsidRPr="000A572E">
        <w:rPr>
          <w:rFonts w:ascii="Optima" w:hAnsi="Optima" w:cs="Open Sans"/>
          <w:bCs/>
          <w:color w:val="000000" w:themeColor="text1"/>
          <w:sz w:val="24"/>
          <w:szCs w:val="24"/>
        </w:rPr>
        <w:t xml:space="preserve">“Los  fondos next generation y el rol de los </w:t>
      </w:r>
      <w:r w:rsidR="0060527E" w:rsidRPr="000A572E">
        <w:rPr>
          <w:rFonts w:ascii="Optima" w:hAnsi="Optima" w:cs="Open Sans"/>
          <w:bCs/>
          <w:color w:val="000000" w:themeColor="text1"/>
          <w:sz w:val="24"/>
          <w:szCs w:val="24"/>
        </w:rPr>
        <w:t>ó</w:t>
      </w:r>
      <w:r w:rsidRPr="000A572E">
        <w:rPr>
          <w:rFonts w:ascii="Optima" w:hAnsi="Optima" w:cs="Open Sans"/>
          <w:bCs/>
          <w:color w:val="000000" w:themeColor="text1"/>
          <w:sz w:val="24"/>
          <w:szCs w:val="24"/>
        </w:rPr>
        <w:t>rganos de control externo”,</w:t>
      </w:r>
      <w:r w:rsidRPr="000A572E">
        <w:rPr>
          <w:rFonts w:ascii="Optima" w:hAnsi="Optima" w:cs="Open Sans"/>
          <w:bCs/>
          <w:i/>
          <w:color w:val="000000" w:themeColor="text1"/>
          <w:sz w:val="24"/>
          <w:szCs w:val="24"/>
        </w:rPr>
        <w:t xml:space="preserve"> en libro colectivo dirigido por S. Rego, Auditoría y control de la respuesta al Covid-19 y de la implementación de la iniciativa Next Generation UE, Aranzadi, 2022</w:t>
      </w:r>
      <w:r w:rsidR="0060527E" w:rsidRPr="000A572E">
        <w:rPr>
          <w:rFonts w:ascii="Optima" w:hAnsi="Optima" w:cs="Open Sans"/>
          <w:bCs/>
          <w:i/>
          <w:color w:val="000000" w:themeColor="text1"/>
          <w:sz w:val="24"/>
          <w:szCs w:val="24"/>
        </w:rPr>
        <w:t xml:space="preserve">, pp.69-90 </w:t>
      </w:r>
      <w:r w:rsidRPr="000A572E">
        <w:rPr>
          <w:rFonts w:ascii="Optima" w:hAnsi="Optima" w:cs="Open Sans"/>
          <w:bCs/>
          <w:i/>
          <w:color w:val="000000" w:themeColor="text1"/>
          <w:sz w:val="24"/>
          <w:szCs w:val="24"/>
        </w:rPr>
        <w:t>. </w:t>
      </w:r>
    </w:p>
    <w:p w14:paraId="4FE4BF06" w14:textId="2C84475A" w:rsidR="0060527E" w:rsidRPr="000A572E" w:rsidRDefault="0060527E" w:rsidP="000A572E">
      <w:pPr>
        <w:pStyle w:val="Estilo3"/>
        <w:numPr>
          <w:ilvl w:val="0"/>
          <w:numId w:val="3"/>
        </w:numPr>
        <w:rPr>
          <w:rFonts w:ascii="Optima" w:hAnsi="Optima" w:cs="Open Sans"/>
          <w:i/>
          <w:color w:val="000000" w:themeColor="text1"/>
          <w:sz w:val="24"/>
          <w:szCs w:val="24"/>
          <w:lang w:val="es-ES"/>
        </w:rPr>
      </w:pPr>
      <w:r w:rsidRPr="000A572E">
        <w:rPr>
          <w:rFonts w:ascii="Optima" w:hAnsi="Optima" w:cs="Open Sans"/>
          <w:i/>
          <w:color w:val="000000" w:themeColor="text1"/>
          <w:sz w:val="24"/>
          <w:szCs w:val="24"/>
        </w:rPr>
        <w:t>“Retos y desafíos de la contratación pública en tiempos de incertidumbres y la necesidad de garantizar el principio de honesta equivalencia”, Observatorio de contratación  pública 2021 (Dir.), Aranzadi, Cizur Menor, 2022, pp. 35-46.</w:t>
      </w:r>
    </w:p>
    <w:p w14:paraId="61C3C6FF" w14:textId="774758FA" w:rsidR="00B30393" w:rsidRPr="00FE6FA7" w:rsidRDefault="00350A6F" w:rsidP="00FE6FA7">
      <w:pPr>
        <w:pStyle w:val="Estilo3"/>
        <w:numPr>
          <w:ilvl w:val="0"/>
          <w:numId w:val="3"/>
        </w:numPr>
        <w:rPr>
          <w:rFonts w:ascii="Optima" w:hAnsi="Optima" w:cs="Open Sans"/>
          <w:i/>
          <w:color w:val="000000" w:themeColor="text1"/>
          <w:sz w:val="24"/>
          <w:szCs w:val="24"/>
          <w:lang w:val="es-ES"/>
        </w:rPr>
      </w:pPr>
      <w:r w:rsidRPr="000A572E">
        <w:rPr>
          <w:rFonts w:ascii="Optima" w:hAnsi="Optima" w:cs="Open Sans"/>
          <w:i/>
          <w:color w:val="000000" w:themeColor="text1"/>
          <w:sz w:val="24"/>
          <w:szCs w:val="24"/>
          <w:lang w:val="es-ES"/>
        </w:rPr>
        <w:t>“</w:t>
      </w:r>
      <w:r w:rsidR="00B30393" w:rsidRPr="000A572E">
        <w:rPr>
          <w:rFonts w:ascii="Optima" w:hAnsi="Optima" w:cs="Open Sans"/>
          <w:color w:val="000000" w:themeColor="text1"/>
          <w:sz w:val="24"/>
          <w:szCs w:val="24"/>
          <w:lang w:val="es-ES"/>
        </w:rPr>
        <w:t>Una aproximación conceptual (III): la remunicipalización de servicios públicos locales: la necesaria depuración de conceptos y los condicionantes jurídicos desde la óptica del derecho europeo”, en libro colectivo</w:t>
      </w:r>
      <w:r w:rsidR="00B30393" w:rsidRPr="000A572E">
        <w:rPr>
          <w:rFonts w:ascii="Optima" w:hAnsi="Optima" w:cs="Open Sans"/>
          <w:i/>
          <w:color w:val="000000" w:themeColor="text1"/>
          <w:sz w:val="24"/>
          <w:szCs w:val="24"/>
          <w:lang w:val="es-ES"/>
        </w:rPr>
        <w:t xml:space="preserve"> Externalización e interiorización de la gestión de los servicios públicos locales: entre público y privado, Dir. J.R Fuentes, Tirant lo Blanch, 2022, pp. 137-202.</w:t>
      </w:r>
    </w:p>
    <w:p w14:paraId="2A3CB47E" w14:textId="6CEEFD06" w:rsidR="00B30393" w:rsidRPr="00FE6FA7" w:rsidRDefault="00B30393" w:rsidP="00FE6FA7">
      <w:pPr>
        <w:pStyle w:val="Estilo3"/>
        <w:numPr>
          <w:ilvl w:val="0"/>
          <w:numId w:val="3"/>
        </w:numPr>
        <w:rPr>
          <w:rFonts w:ascii="Optima" w:hAnsi="Optima" w:cs="Open Sans"/>
          <w:i/>
          <w:color w:val="000000" w:themeColor="text1"/>
          <w:sz w:val="24"/>
          <w:szCs w:val="24"/>
          <w:lang w:val="es-ES"/>
        </w:rPr>
      </w:pPr>
      <w:r w:rsidRPr="000A572E">
        <w:rPr>
          <w:rFonts w:ascii="Optima" w:hAnsi="Optima" w:cs="Open Sans"/>
          <w:i/>
          <w:color w:val="000000" w:themeColor="text1"/>
          <w:sz w:val="24"/>
          <w:szCs w:val="24"/>
          <w:lang w:val="es-ES"/>
        </w:rPr>
        <w:t>“</w:t>
      </w:r>
      <w:r w:rsidR="00350A6F" w:rsidRPr="000A572E">
        <w:rPr>
          <w:rFonts w:ascii="Optima" w:hAnsi="Optima" w:cs="Open Sans"/>
          <w:i/>
          <w:color w:val="000000" w:themeColor="text1"/>
          <w:sz w:val="24"/>
          <w:szCs w:val="24"/>
          <w:lang w:val="es-ES"/>
        </w:rPr>
        <w:t xml:space="preserve">La necesaria política de profesionalización en la contratación pública. Alguna reflexión propositiva“, en libro colectivo </w:t>
      </w:r>
      <w:r w:rsidR="00350A6F" w:rsidRPr="000A572E">
        <w:rPr>
          <w:rFonts w:ascii="Optima" w:hAnsi="Optima" w:cs="Open Sans"/>
          <w:i/>
          <w:iCs/>
          <w:color w:val="000000" w:themeColor="text1"/>
          <w:sz w:val="24"/>
          <w:szCs w:val="24"/>
          <w:lang w:val="es-ES"/>
        </w:rPr>
        <w:t>La profesionalización en la contratación pública estratégica</w:t>
      </w:r>
      <w:r w:rsidR="00350A6F" w:rsidRPr="000A572E">
        <w:rPr>
          <w:rFonts w:ascii="Optima" w:hAnsi="Optima" w:cs="Open Sans"/>
          <w:i/>
          <w:color w:val="000000" w:themeColor="text1"/>
          <w:sz w:val="24"/>
          <w:szCs w:val="24"/>
          <w:lang w:val="es-ES"/>
        </w:rPr>
        <w:t>, Tirant lo Blanch, Valencia 2022, pp. 47-69.</w:t>
      </w:r>
    </w:p>
    <w:p w14:paraId="40D57BE0" w14:textId="7B1FEB93" w:rsidR="00350A6F" w:rsidRPr="000A572E" w:rsidRDefault="00350A6F" w:rsidP="000A572E">
      <w:pPr>
        <w:pStyle w:val="Estilo3"/>
        <w:numPr>
          <w:ilvl w:val="0"/>
          <w:numId w:val="3"/>
        </w:numPr>
        <w:rPr>
          <w:rFonts w:ascii="Optima" w:hAnsi="Optima" w:cs="Open Sans"/>
          <w:i/>
          <w:color w:val="000000" w:themeColor="text1"/>
          <w:sz w:val="24"/>
          <w:szCs w:val="24"/>
          <w:lang w:val="es-ES"/>
        </w:rPr>
      </w:pPr>
      <w:r w:rsidRPr="000A572E">
        <w:rPr>
          <w:rFonts w:ascii="Optima" w:hAnsi="Optima" w:cs="Open Sans"/>
          <w:i/>
          <w:color w:val="000000" w:themeColor="text1"/>
          <w:sz w:val="24"/>
          <w:szCs w:val="24"/>
          <w:lang w:val="es-ES"/>
        </w:rPr>
        <w:t>“Contratación pública en tiempos excepcionales”, en libro colectivo Derecho Administrativo para la excepción, Iustel, 2023, pp. 261-286.</w:t>
      </w:r>
    </w:p>
    <w:p w14:paraId="397E2B22" w14:textId="555880C3" w:rsidR="00C736B6" w:rsidRPr="000A572E" w:rsidRDefault="009414D7" w:rsidP="000A572E">
      <w:pPr>
        <w:pStyle w:val="Estilo3"/>
        <w:numPr>
          <w:ilvl w:val="0"/>
          <w:numId w:val="3"/>
        </w:numPr>
        <w:rPr>
          <w:rFonts w:ascii="Optima" w:hAnsi="Optima" w:cs="Open Sans"/>
          <w:i/>
          <w:color w:val="000000" w:themeColor="text1"/>
          <w:sz w:val="24"/>
          <w:szCs w:val="24"/>
          <w:lang w:val="es-ES"/>
        </w:rPr>
      </w:pPr>
      <w:r w:rsidRPr="000A572E">
        <w:rPr>
          <w:rFonts w:ascii="Optima" w:hAnsi="Optima" w:cs="Open Sans"/>
          <w:bCs/>
          <w:i/>
          <w:color w:val="000000" w:themeColor="text1"/>
          <w:sz w:val="24"/>
          <w:szCs w:val="24"/>
          <w:lang w:val="es-ES"/>
        </w:rPr>
        <w:t xml:space="preserve">“La Administración pública como autoridad de regulación y como operador económico en los mercados: ¿freno o impulso de la economía?”, en libro colectivo </w:t>
      </w:r>
      <w:r w:rsidRPr="000A572E">
        <w:rPr>
          <w:rFonts w:ascii="Optima" w:hAnsi="Optima" w:cs="Open Sans"/>
          <w:bCs/>
          <w:i/>
          <w:iCs/>
          <w:color w:val="000000" w:themeColor="text1"/>
          <w:sz w:val="24"/>
          <w:szCs w:val="24"/>
          <w:lang w:val="es-ES"/>
        </w:rPr>
        <w:t>Gobernanza económica, regulación y administración de justicia</w:t>
      </w:r>
      <w:r w:rsidRPr="000A572E">
        <w:rPr>
          <w:rFonts w:ascii="Optima" w:hAnsi="Optima" w:cs="Open Sans"/>
          <w:bCs/>
          <w:i/>
          <w:color w:val="000000" w:themeColor="text1"/>
          <w:sz w:val="24"/>
          <w:szCs w:val="24"/>
          <w:lang w:val="es-ES"/>
        </w:rPr>
        <w:t>, Aranzadi, Cizur Menor, 2023.</w:t>
      </w:r>
    </w:p>
    <w:p w14:paraId="3F50ADF4" w14:textId="20E504B2" w:rsidR="00C736B6" w:rsidRPr="000A572E" w:rsidRDefault="00C736B6" w:rsidP="000A572E">
      <w:pPr>
        <w:pStyle w:val="Estilo3"/>
        <w:numPr>
          <w:ilvl w:val="0"/>
          <w:numId w:val="3"/>
        </w:numPr>
        <w:rPr>
          <w:rFonts w:ascii="Optima" w:hAnsi="Optima" w:cs="Open Sans"/>
          <w:i/>
          <w:color w:val="000000" w:themeColor="text1"/>
          <w:sz w:val="24"/>
          <w:szCs w:val="24"/>
          <w:lang w:val="es-ES"/>
        </w:rPr>
      </w:pPr>
      <w:r w:rsidRPr="000A572E">
        <w:rPr>
          <w:rFonts w:ascii="Optima" w:hAnsi="Optima" w:cs="Open Sans"/>
          <w:i/>
          <w:color w:val="000000" w:themeColor="text1"/>
          <w:sz w:val="24"/>
          <w:szCs w:val="24"/>
        </w:rPr>
        <w:t>“Reflexiones sobre la aplicación de la normativa de contratación pública en España: en búsqueda de la estrella Polar”, en libro col. Observatorio de los Contratos Públicos  pública 2022 (Dir.), Aranzadi, Cizur Menor, 202</w:t>
      </w:r>
      <w:r w:rsidR="00D9144B">
        <w:rPr>
          <w:rFonts w:ascii="Optima" w:hAnsi="Optima" w:cs="Open Sans"/>
          <w:i/>
          <w:color w:val="000000" w:themeColor="text1"/>
          <w:sz w:val="24"/>
          <w:szCs w:val="24"/>
        </w:rPr>
        <w:t>3</w:t>
      </w:r>
      <w:r w:rsidRPr="000A572E">
        <w:rPr>
          <w:rFonts w:ascii="Optima" w:hAnsi="Optima" w:cs="Open Sans"/>
          <w:i/>
          <w:color w:val="000000" w:themeColor="text1"/>
          <w:sz w:val="24"/>
          <w:szCs w:val="24"/>
        </w:rPr>
        <w:t>, pp. 17-47.</w:t>
      </w:r>
    </w:p>
    <w:p w14:paraId="67BEC704" w14:textId="35782E56" w:rsidR="00C736B6" w:rsidRPr="00D9144B" w:rsidRDefault="00AB6A82" w:rsidP="000A572E">
      <w:pPr>
        <w:pStyle w:val="Estilo3"/>
        <w:numPr>
          <w:ilvl w:val="0"/>
          <w:numId w:val="3"/>
        </w:numPr>
        <w:rPr>
          <w:rFonts w:ascii="Optima" w:hAnsi="Optima" w:cs="Open Sans"/>
          <w:i/>
          <w:color w:val="000000" w:themeColor="text1"/>
          <w:sz w:val="24"/>
          <w:szCs w:val="24"/>
          <w:lang w:val="es-ES"/>
        </w:rPr>
      </w:pPr>
      <w:r w:rsidRPr="000A572E">
        <w:rPr>
          <w:rFonts w:ascii="Optima" w:hAnsi="Optima" w:cs="Open Sans"/>
          <w:i/>
          <w:color w:val="000000" w:themeColor="text1"/>
          <w:sz w:val="24"/>
          <w:szCs w:val="24"/>
        </w:rPr>
        <w:t xml:space="preserve"> </w:t>
      </w:r>
      <w:r w:rsidRPr="000A572E">
        <w:rPr>
          <w:rFonts w:ascii="Optima" w:hAnsi="Optima" w:cs="Open Sans"/>
          <w:bCs/>
          <w:i/>
          <w:iCs/>
          <w:color w:val="000000" w:themeColor="text1"/>
          <w:sz w:val="24"/>
          <w:szCs w:val="24"/>
          <w:lang w:val="es-ES"/>
        </w:rPr>
        <w:t>“Retos y desafíos de la compra publica de salud en el siglo xxi: a propósito de la adquisición de medicamentos (y vacunas) y la necesidad de actualizar la solución jurídica”</w:t>
      </w:r>
      <w:r w:rsidR="00C736B6" w:rsidRPr="000A572E">
        <w:rPr>
          <w:rFonts w:ascii="Optima" w:hAnsi="Optima" w:cs="Open Sans"/>
          <w:i/>
          <w:color w:val="000000" w:themeColor="text1"/>
          <w:sz w:val="24"/>
          <w:szCs w:val="24"/>
        </w:rPr>
        <w:t xml:space="preserve"> Perspectivas constitucionales, administrativas y convencionales del Ministerio Público. En el derecho argentino y comparado., Abaco Ed. Buenos Aires, 2023, pp. </w:t>
      </w:r>
      <w:r w:rsidRPr="000A572E">
        <w:rPr>
          <w:rFonts w:ascii="Optima" w:hAnsi="Optima" w:cs="Open Sans"/>
          <w:i/>
          <w:color w:val="000000" w:themeColor="text1"/>
          <w:sz w:val="24"/>
          <w:szCs w:val="24"/>
        </w:rPr>
        <w:t>495-532.</w:t>
      </w:r>
    </w:p>
    <w:p w14:paraId="4342E10D" w14:textId="1D8C70C8" w:rsidR="00BC77A3" w:rsidRPr="0084637C" w:rsidRDefault="0084637C" w:rsidP="0084637C">
      <w:pPr>
        <w:pStyle w:val="Estilo3"/>
        <w:numPr>
          <w:ilvl w:val="0"/>
          <w:numId w:val="3"/>
        </w:numPr>
        <w:rPr>
          <w:rFonts w:ascii="Optima" w:hAnsi="Optima" w:cs="Open Sans"/>
          <w:i/>
          <w:color w:val="000000" w:themeColor="text1"/>
          <w:sz w:val="24"/>
          <w:szCs w:val="24"/>
          <w:lang w:val="es-ES"/>
        </w:rPr>
      </w:pPr>
      <w:r w:rsidRPr="0084637C">
        <w:rPr>
          <w:rFonts w:ascii="Optima" w:hAnsi="Optima" w:cs="Open Sans"/>
          <w:i/>
          <w:color w:val="000000" w:themeColor="text1"/>
          <w:sz w:val="24"/>
          <w:szCs w:val="24"/>
        </w:rPr>
        <w:t>“</w:t>
      </w:r>
      <w:r w:rsidRPr="0084637C">
        <w:rPr>
          <w:rFonts w:ascii="Optima" w:hAnsi="Optima" w:cs="Open Sans"/>
          <w:i/>
          <w:color w:val="000000" w:themeColor="text1"/>
          <w:sz w:val="24"/>
          <w:szCs w:val="24"/>
          <w:lang w:val="es-ES"/>
        </w:rPr>
        <w:t xml:space="preserve">Contratación pública y buena administración: un cambio de paradigma”. </w:t>
      </w:r>
      <w:r w:rsidR="00D9144B" w:rsidRPr="000A572E">
        <w:rPr>
          <w:rFonts w:ascii="Optima" w:hAnsi="Optima" w:cs="Open Sans"/>
          <w:i/>
          <w:color w:val="000000" w:themeColor="text1"/>
          <w:sz w:val="24"/>
          <w:szCs w:val="24"/>
        </w:rPr>
        <w:t>en libro col. Observatorio de los Contratos Públicos  pública 2022 (Dir.), Aranzadi, Cizur Menor, 202</w:t>
      </w:r>
      <w:r w:rsidR="00D9144B">
        <w:rPr>
          <w:rFonts w:ascii="Optima" w:hAnsi="Optima" w:cs="Open Sans"/>
          <w:i/>
          <w:color w:val="000000" w:themeColor="text1"/>
          <w:sz w:val="24"/>
          <w:szCs w:val="24"/>
        </w:rPr>
        <w:t>4</w:t>
      </w:r>
      <w:r w:rsidR="00D9144B" w:rsidRPr="000A572E">
        <w:rPr>
          <w:rFonts w:ascii="Optima" w:hAnsi="Optima" w:cs="Open Sans"/>
          <w:i/>
          <w:color w:val="000000" w:themeColor="text1"/>
          <w:sz w:val="24"/>
          <w:szCs w:val="24"/>
        </w:rPr>
        <w:t>.</w:t>
      </w:r>
    </w:p>
    <w:p w14:paraId="4D4ABDD5" w14:textId="77777777" w:rsidR="00BC77A3" w:rsidRPr="000A572E" w:rsidRDefault="00BC77A3" w:rsidP="000A572E">
      <w:pPr>
        <w:pStyle w:val="Estilo3"/>
        <w:numPr>
          <w:ilvl w:val="0"/>
          <w:numId w:val="0"/>
        </w:numPr>
        <w:rPr>
          <w:rFonts w:ascii="Optima" w:hAnsi="Optima" w:cs="Open Sans"/>
          <w:bCs/>
          <w:i/>
          <w:color w:val="000000" w:themeColor="text1"/>
          <w:sz w:val="24"/>
          <w:szCs w:val="24"/>
          <w:lang w:val="es-ES"/>
        </w:rPr>
      </w:pPr>
    </w:p>
    <w:p w14:paraId="0DF48E49" w14:textId="77777777" w:rsidR="005A6D89" w:rsidRPr="000A572E" w:rsidRDefault="005A6D89" w:rsidP="000A572E">
      <w:pPr>
        <w:pStyle w:val="Estilo1"/>
        <w:spacing w:after="120" w:line="320" w:lineRule="exact"/>
        <w:rPr>
          <w:rFonts w:ascii="Optima" w:hAnsi="Optima" w:cs="Open Sans"/>
          <w:color w:val="000000" w:themeColor="text1"/>
          <w:sz w:val="24"/>
          <w:szCs w:val="24"/>
        </w:rPr>
      </w:pPr>
      <w:bookmarkStart w:id="15" w:name="_Toc149791079"/>
      <w:r w:rsidRPr="000A572E">
        <w:rPr>
          <w:rFonts w:ascii="Optima" w:hAnsi="Optima" w:cs="Open Sans"/>
          <w:color w:val="000000" w:themeColor="text1"/>
          <w:sz w:val="24"/>
          <w:szCs w:val="24"/>
        </w:rPr>
        <w:t>VI. PUBLICACIONES (ARTICULOS)</w:t>
      </w:r>
      <w:bookmarkEnd w:id="15"/>
    </w:p>
    <w:p w14:paraId="7A033259" w14:textId="77777777" w:rsidR="005A6D89" w:rsidRPr="000A572E" w:rsidRDefault="005A6D89" w:rsidP="000A572E">
      <w:pPr>
        <w:pStyle w:val="Estilo3"/>
        <w:numPr>
          <w:ilvl w:val="0"/>
          <w:numId w:val="5"/>
        </w:numPr>
        <w:ind w:left="0" w:firstLine="0"/>
        <w:rPr>
          <w:rFonts w:ascii="Optima" w:hAnsi="Optima" w:cs="Open Sans"/>
          <w:i/>
          <w:color w:val="000000" w:themeColor="text1"/>
          <w:sz w:val="24"/>
          <w:szCs w:val="24"/>
        </w:rPr>
      </w:pPr>
      <w:r w:rsidRPr="000A572E">
        <w:rPr>
          <w:rFonts w:ascii="Optima" w:hAnsi="Optima" w:cs="Open Sans"/>
          <w:color w:val="000000" w:themeColor="text1"/>
          <w:sz w:val="24"/>
          <w:szCs w:val="24"/>
        </w:rPr>
        <w:t>“La necesidad de particularización en la valoración de méritos en aplicación de baremo»”, en Revista Española Derecho Administrativo, núm. 63, 1989, 483-487.</w:t>
      </w:r>
    </w:p>
    <w:p w14:paraId="67AF8A7F" w14:textId="77777777" w:rsidR="005A6D89" w:rsidRPr="000A572E" w:rsidRDefault="005A6D89" w:rsidP="000A572E">
      <w:pPr>
        <w:pStyle w:val="Estilo3"/>
        <w:numPr>
          <w:ilvl w:val="0"/>
          <w:numId w:val="5"/>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“Problemática en torno a las vacantes de personas sanitario médico de la Seguridad Social:</w:t>
      </w:r>
      <w:r w:rsidR="004868CF" w:rsidRPr="000A572E">
        <w:rPr>
          <w:rFonts w:ascii="Optima" w:hAnsi="Optima" w:cs="Open Sans"/>
          <w:color w:val="000000" w:themeColor="text1"/>
          <w:sz w:val="24"/>
          <w:szCs w:val="24"/>
        </w:rPr>
        <w:t xml:space="preserve"> </w:t>
      </w:r>
      <w:r w:rsidRPr="000A572E">
        <w:rPr>
          <w:rFonts w:ascii="Optima" w:hAnsi="Optima" w:cs="Open Sans"/>
          <w:color w:val="000000" w:themeColor="text1"/>
          <w:sz w:val="24"/>
          <w:szCs w:val="24"/>
        </w:rPr>
        <w:t xml:space="preserve">Rechazo de la dualidad jurisdiccional”, Revista Española de Derecho Administrativo núm. 64, 1989, pp. 651-658. </w:t>
      </w:r>
    </w:p>
    <w:p w14:paraId="5461283D" w14:textId="77777777" w:rsidR="005A6D89" w:rsidRPr="000A572E" w:rsidRDefault="005A6D89" w:rsidP="000A572E">
      <w:pPr>
        <w:pStyle w:val="Estilo3"/>
        <w:numPr>
          <w:ilvl w:val="0"/>
          <w:numId w:val="5"/>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“Sobre la naturaleza administrativa de los contratos de los profesores asociados de la Universidad. Comentario a la sentencia del Tribunal Supremo de 12 de diciembre de 1990”, Revista La Ley, 26 de noviembre de 1991, pp</w:t>
      </w:r>
      <w:r w:rsidR="00400345" w:rsidRPr="000A572E">
        <w:rPr>
          <w:rFonts w:ascii="Optima" w:hAnsi="Optima" w:cs="Open Sans"/>
          <w:color w:val="000000" w:themeColor="text1"/>
          <w:sz w:val="24"/>
          <w:szCs w:val="24"/>
        </w:rPr>
        <w:t>.</w:t>
      </w:r>
      <w:r w:rsidRPr="000A572E">
        <w:rPr>
          <w:rFonts w:ascii="Optima" w:hAnsi="Optima" w:cs="Open Sans"/>
          <w:color w:val="000000" w:themeColor="text1"/>
          <w:sz w:val="24"/>
          <w:szCs w:val="24"/>
        </w:rPr>
        <w:t xml:space="preserve"> 9-13.</w:t>
      </w:r>
    </w:p>
    <w:p w14:paraId="2E51A0E6" w14:textId="77777777" w:rsidR="005A6D89" w:rsidRPr="000A572E" w:rsidRDefault="005A6D89" w:rsidP="000A572E">
      <w:pPr>
        <w:pStyle w:val="Estilo3"/>
        <w:numPr>
          <w:ilvl w:val="0"/>
          <w:numId w:val="5"/>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“Silencio positivo y seguridad jurídica en los procedimientos bifásicos de elaboración de normas”, Revista Española de Derecho Administrativo, núm. 75, 1992, pp. 439-449.</w:t>
      </w:r>
    </w:p>
    <w:p w14:paraId="0C96713F" w14:textId="77777777" w:rsidR="005A6D89" w:rsidRPr="000A572E" w:rsidRDefault="005A6D89" w:rsidP="000A572E">
      <w:pPr>
        <w:pStyle w:val="Estilo3"/>
        <w:numPr>
          <w:ilvl w:val="0"/>
          <w:numId w:val="5"/>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“El derecho comunitario de las telecomunicaciones” (con Vitelio Tena), en la Revista Informática y Derecho (UNED), núm. 4, 1993.</w:t>
      </w:r>
    </w:p>
    <w:p w14:paraId="028341A0" w14:textId="77777777" w:rsidR="005A6D89" w:rsidRPr="000A572E" w:rsidRDefault="00355279" w:rsidP="000A572E">
      <w:pPr>
        <w:pStyle w:val="Estilo3"/>
        <w:numPr>
          <w:ilvl w:val="0"/>
          <w:numId w:val="5"/>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w:t>
      </w:r>
      <w:r w:rsidR="005A6D89" w:rsidRPr="000A572E">
        <w:rPr>
          <w:rFonts w:ascii="Optima" w:hAnsi="Optima" w:cs="Open Sans"/>
          <w:color w:val="000000" w:themeColor="text1"/>
          <w:sz w:val="24"/>
          <w:szCs w:val="24"/>
        </w:rPr>
        <w:t>Mercado interior eléctrico: A propósito del "Common carrier"», Noticias de la Unión Europea núm. 115/116 1994, pp. 49-59.</w:t>
      </w:r>
    </w:p>
    <w:p w14:paraId="00795266" w14:textId="77777777" w:rsidR="005A6D89" w:rsidRPr="000A572E" w:rsidRDefault="00355279" w:rsidP="000A572E">
      <w:pPr>
        <w:pStyle w:val="Estilo3"/>
        <w:numPr>
          <w:ilvl w:val="0"/>
          <w:numId w:val="5"/>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w:t>
      </w:r>
      <w:r w:rsidR="005A6D89" w:rsidRPr="000A572E">
        <w:rPr>
          <w:rFonts w:ascii="Optima" w:hAnsi="Optima" w:cs="Open Sans"/>
          <w:color w:val="000000" w:themeColor="text1"/>
          <w:sz w:val="24"/>
          <w:szCs w:val="24"/>
        </w:rPr>
        <w:t>Sistema económico y derecho a la libertad de empresa versus reservas al sector pú</w:t>
      </w:r>
      <w:r w:rsidRPr="000A572E">
        <w:rPr>
          <w:rFonts w:ascii="Optima" w:hAnsi="Optima" w:cs="Open Sans"/>
          <w:color w:val="000000" w:themeColor="text1"/>
          <w:sz w:val="24"/>
          <w:szCs w:val="24"/>
        </w:rPr>
        <w:t>blico de actividades económicas”</w:t>
      </w:r>
      <w:r w:rsidR="005A6D89" w:rsidRPr="000A572E">
        <w:rPr>
          <w:rFonts w:ascii="Optima" w:hAnsi="Optima" w:cs="Open Sans"/>
          <w:color w:val="000000" w:themeColor="text1"/>
          <w:sz w:val="24"/>
          <w:szCs w:val="24"/>
        </w:rPr>
        <w:t>, Revista de Administración Pública 1994, núm. 135, pp. 141-212.</w:t>
      </w:r>
    </w:p>
    <w:p w14:paraId="495ABA2B" w14:textId="77777777" w:rsidR="005A6D89" w:rsidRPr="000A572E" w:rsidRDefault="00355279" w:rsidP="000A572E">
      <w:pPr>
        <w:pStyle w:val="Estilo3"/>
        <w:numPr>
          <w:ilvl w:val="0"/>
          <w:numId w:val="5"/>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w:t>
      </w:r>
      <w:r w:rsidR="005A6D89" w:rsidRPr="000A572E">
        <w:rPr>
          <w:rFonts w:ascii="Optima" w:hAnsi="Optima" w:cs="Open Sans"/>
          <w:color w:val="000000" w:themeColor="text1"/>
          <w:sz w:val="24"/>
          <w:szCs w:val="24"/>
        </w:rPr>
        <w:t>Servicio público, derechos fu</w:t>
      </w:r>
      <w:r w:rsidRPr="000A572E">
        <w:rPr>
          <w:rFonts w:ascii="Optima" w:hAnsi="Optima" w:cs="Open Sans"/>
          <w:color w:val="000000" w:themeColor="text1"/>
          <w:sz w:val="24"/>
          <w:szCs w:val="24"/>
        </w:rPr>
        <w:t>ndamentales y Comunidad Europea”</w:t>
      </w:r>
      <w:r w:rsidR="005A6D89" w:rsidRPr="000A572E">
        <w:rPr>
          <w:rFonts w:ascii="Optima" w:hAnsi="Optima" w:cs="Open Sans"/>
          <w:color w:val="000000" w:themeColor="text1"/>
          <w:sz w:val="24"/>
          <w:szCs w:val="24"/>
        </w:rPr>
        <w:t>, Revista Aragonesa de Administración Pública núm. 5, 1994, pp. 127-166.</w:t>
      </w:r>
    </w:p>
    <w:p w14:paraId="38A4ED6A" w14:textId="36856437" w:rsidR="005A6D89" w:rsidRPr="000A572E" w:rsidRDefault="00355279" w:rsidP="000A572E">
      <w:pPr>
        <w:pStyle w:val="Estilo3"/>
        <w:numPr>
          <w:ilvl w:val="0"/>
          <w:numId w:val="5"/>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w:t>
      </w:r>
      <w:r w:rsidR="005A6D89" w:rsidRPr="000A572E">
        <w:rPr>
          <w:rFonts w:ascii="Optima" w:hAnsi="Optima" w:cs="Open Sans"/>
          <w:color w:val="000000" w:themeColor="text1"/>
          <w:sz w:val="24"/>
          <w:szCs w:val="24"/>
        </w:rPr>
        <w:t>Reordenación del sector eléctrico y libre competencia de las empresas: referencia</w:t>
      </w:r>
      <w:r w:rsidRPr="000A572E">
        <w:rPr>
          <w:rFonts w:ascii="Optima" w:hAnsi="Optima" w:cs="Open Sans"/>
          <w:color w:val="000000" w:themeColor="text1"/>
          <w:sz w:val="24"/>
          <w:szCs w:val="24"/>
        </w:rPr>
        <w:t xml:space="preserve"> al llamado Marco Legal Estable”</w:t>
      </w:r>
      <w:r w:rsidR="005A6D89" w:rsidRPr="000A572E">
        <w:rPr>
          <w:rFonts w:ascii="Optima" w:hAnsi="Optima" w:cs="Open Sans"/>
          <w:color w:val="000000" w:themeColor="text1"/>
          <w:sz w:val="24"/>
          <w:szCs w:val="24"/>
        </w:rPr>
        <w:t>, Cuadernos Aragoneses de Economía, nº 1 del Vol</w:t>
      </w:r>
      <w:r w:rsidR="0056253A" w:rsidRPr="000A572E">
        <w:rPr>
          <w:rFonts w:ascii="Optima" w:hAnsi="Optima" w:cs="Open Sans"/>
          <w:color w:val="000000" w:themeColor="text1"/>
          <w:sz w:val="24"/>
          <w:szCs w:val="24"/>
        </w:rPr>
        <w:t>.</w:t>
      </w:r>
      <w:r w:rsidR="005A6D89" w:rsidRPr="000A572E">
        <w:rPr>
          <w:rFonts w:ascii="Optima" w:hAnsi="Optima" w:cs="Open Sans"/>
          <w:color w:val="000000" w:themeColor="text1"/>
          <w:sz w:val="24"/>
          <w:szCs w:val="24"/>
        </w:rPr>
        <w:t xml:space="preserve"> IV, 1994, pp. 181-189.</w:t>
      </w:r>
    </w:p>
    <w:p w14:paraId="2A34D486" w14:textId="77777777" w:rsidR="005A6D89" w:rsidRPr="000A572E" w:rsidRDefault="00355279" w:rsidP="000A572E">
      <w:pPr>
        <w:pStyle w:val="Estilo3"/>
        <w:numPr>
          <w:ilvl w:val="0"/>
          <w:numId w:val="5"/>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w:t>
      </w:r>
      <w:r w:rsidR="005A6D89" w:rsidRPr="000A572E">
        <w:rPr>
          <w:rFonts w:ascii="Optima" w:hAnsi="Optima" w:cs="Open Sans"/>
          <w:color w:val="000000" w:themeColor="text1"/>
          <w:sz w:val="24"/>
          <w:szCs w:val="24"/>
        </w:rPr>
        <w:t>Legalidad, transparencia, control y discrecionalidad en las medidas de fomento del desarrollo ec</w:t>
      </w:r>
      <w:r w:rsidRPr="000A572E">
        <w:rPr>
          <w:rFonts w:ascii="Optima" w:hAnsi="Optima" w:cs="Open Sans"/>
          <w:color w:val="000000" w:themeColor="text1"/>
          <w:sz w:val="24"/>
          <w:szCs w:val="24"/>
        </w:rPr>
        <w:t>onómico (ayudas y subvenciones)”</w:t>
      </w:r>
      <w:r w:rsidR="005A6D89" w:rsidRPr="000A572E">
        <w:rPr>
          <w:rFonts w:ascii="Optima" w:hAnsi="Optima" w:cs="Open Sans"/>
          <w:color w:val="000000" w:themeColor="text1"/>
          <w:sz w:val="24"/>
          <w:szCs w:val="24"/>
        </w:rPr>
        <w:t>, Revista de Administración Pública núm. 137, 1995, pp. 147-187.</w:t>
      </w:r>
    </w:p>
    <w:p w14:paraId="47C9EA6D" w14:textId="77777777" w:rsidR="005A6D89" w:rsidRPr="000A572E" w:rsidRDefault="00355279" w:rsidP="000A572E">
      <w:pPr>
        <w:pStyle w:val="Estilo3"/>
        <w:numPr>
          <w:ilvl w:val="0"/>
          <w:numId w:val="5"/>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w:t>
      </w:r>
      <w:r w:rsidR="005A6D89" w:rsidRPr="000A572E">
        <w:rPr>
          <w:rFonts w:ascii="Optima" w:hAnsi="Optima" w:cs="Open Sans"/>
          <w:color w:val="000000" w:themeColor="text1"/>
          <w:sz w:val="24"/>
          <w:szCs w:val="24"/>
        </w:rPr>
        <w:t>Reflexiones generales s</w:t>
      </w:r>
      <w:r w:rsidRPr="000A572E">
        <w:rPr>
          <w:rFonts w:ascii="Optima" w:hAnsi="Optima" w:cs="Open Sans"/>
          <w:color w:val="000000" w:themeColor="text1"/>
          <w:sz w:val="24"/>
          <w:szCs w:val="24"/>
        </w:rPr>
        <w:t>obre la técnica nacionalizadora”</w:t>
      </w:r>
      <w:r w:rsidR="005A6D89" w:rsidRPr="000A572E">
        <w:rPr>
          <w:rFonts w:ascii="Optima" w:hAnsi="Optima" w:cs="Open Sans"/>
          <w:color w:val="000000" w:themeColor="text1"/>
          <w:sz w:val="24"/>
          <w:szCs w:val="24"/>
        </w:rPr>
        <w:t>, Revista Aragonesa de Administración Pública núm. 6-7, 1995, pp. 593-617.</w:t>
      </w:r>
    </w:p>
    <w:p w14:paraId="283337F5" w14:textId="77777777" w:rsidR="005A6D89" w:rsidRPr="000A572E" w:rsidRDefault="00966344" w:rsidP="000A572E">
      <w:pPr>
        <w:pStyle w:val="Estilo3"/>
        <w:numPr>
          <w:ilvl w:val="0"/>
          <w:numId w:val="5"/>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w:t>
      </w:r>
      <w:r w:rsidR="005A6D89" w:rsidRPr="000A572E">
        <w:rPr>
          <w:rFonts w:ascii="Optima" w:hAnsi="Optima" w:cs="Open Sans"/>
          <w:color w:val="000000" w:themeColor="text1"/>
          <w:sz w:val="24"/>
          <w:szCs w:val="24"/>
        </w:rPr>
        <w:t>La invalidez sobrev</w:t>
      </w:r>
      <w:r w:rsidRPr="000A572E">
        <w:rPr>
          <w:rFonts w:ascii="Optima" w:hAnsi="Optima" w:cs="Open Sans"/>
          <w:color w:val="000000" w:themeColor="text1"/>
          <w:sz w:val="24"/>
          <w:szCs w:val="24"/>
        </w:rPr>
        <w:t>enida en la causa expropiatoria”</w:t>
      </w:r>
      <w:r w:rsidR="005A6D89" w:rsidRPr="000A572E">
        <w:rPr>
          <w:rFonts w:ascii="Optima" w:hAnsi="Optima" w:cs="Open Sans"/>
          <w:color w:val="000000" w:themeColor="text1"/>
          <w:sz w:val="24"/>
          <w:szCs w:val="24"/>
        </w:rPr>
        <w:t>, Revista Aragonesa de Administración Pública núm. 8, 1996, pp. 253-266.</w:t>
      </w:r>
    </w:p>
    <w:p w14:paraId="4FF67C1B" w14:textId="77777777" w:rsidR="005A6D89" w:rsidRPr="000A572E" w:rsidRDefault="005A6D89" w:rsidP="000A572E">
      <w:pPr>
        <w:pStyle w:val="Estilo3"/>
        <w:numPr>
          <w:ilvl w:val="0"/>
          <w:numId w:val="5"/>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“La inhabilitación como medida provisional en procedimientos sancionadores en la Ley del Deporte”, Revista Española de Derecho Deportivo núm. 6, 1996, pp. 253-261.</w:t>
      </w:r>
    </w:p>
    <w:p w14:paraId="3E040A4D" w14:textId="77777777" w:rsidR="005A6D89" w:rsidRPr="000A572E" w:rsidRDefault="00966344" w:rsidP="000A572E">
      <w:pPr>
        <w:pStyle w:val="Estilo3"/>
        <w:numPr>
          <w:ilvl w:val="0"/>
          <w:numId w:val="5"/>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w:t>
      </w:r>
      <w:r w:rsidR="005A6D89" w:rsidRPr="000A572E">
        <w:rPr>
          <w:rFonts w:ascii="Optima" w:hAnsi="Optima" w:cs="Open Sans"/>
          <w:color w:val="000000" w:themeColor="text1"/>
          <w:sz w:val="24"/>
          <w:szCs w:val="24"/>
        </w:rPr>
        <w:t xml:space="preserve">Reflexiones sobre el diseño de una </w:t>
      </w:r>
      <w:r w:rsidRPr="000A572E">
        <w:rPr>
          <w:rFonts w:ascii="Optima" w:hAnsi="Optima" w:cs="Open Sans"/>
          <w:color w:val="000000" w:themeColor="text1"/>
          <w:sz w:val="24"/>
          <w:szCs w:val="24"/>
        </w:rPr>
        <w:t>política energética comunitaria”</w:t>
      </w:r>
      <w:r w:rsidR="005A6D89" w:rsidRPr="000A572E">
        <w:rPr>
          <w:rFonts w:ascii="Optima" w:hAnsi="Optima" w:cs="Open Sans"/>
          <w:color w:val="000000" w:themeColor="text1"/>
          <w:sz w:val="24"/>
          <w:szCs w:val="24"/>
        </w:rPr>
        <w:t>, Noticias de la Unión Europea núm. 148, 1997, pp. 49-56.</w:t>
      </w:r>
    </w:p>
    <w:p w14:paraId="3C0BF46E" w14:textId="77777777" w:rsidR="005A6D89" w:rsidRPr="000A572E" w:rsidRDefault="00966344" w:rsidP="000A572E">
      <w:pPr>
        <w:pStyle w:val="Estilo3"/>
        <w:numPr>
          <w:ilvl w:val="0"/>
          <w:numId w:val="5"/>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w:t>
      </w:r>
      <w:r w:rsidR="005A6D89" w:rsidRPr="000A572E">
        <w:rPr>
          <w:rFonts w:ascii="Optima" w:hAnsi="Optima" w:cs="Open Sans"/>
          <w:color w:val="000000" w:themeColor="text1"/>
          <w:sz w:val="24"/>
          <w:szCs w:val="24"/>
        </w:rPr>
        <w:t xml:space="preserve">Valoración crítica sobre las últimas reformas </w:t>
      </w:r>
      <w:r w:rsidRPr="000A572E">
        <w:rPr>
          <w:rFonts w:ascii="Optima" w:hAnsi="Optima" w:cs="Open Sans"/>
          <w:color w:val="000000" w:themeColor="text1"/>
          <w:sz w:val="24"/>
          <w:szCs w:val="24"/>
        </w:rPr>
        <w:t>legales en contratación pública”</w:t>
      </w:r>
      <w:r w:rsidR="005A6D89" w:rsidRPr="000A572E">
        <w:rPr>
          <w:rFonts w:ascii="Optima" w:hAnsi="Optima" w:cs="Open Sans"/>
          <w:color w:val="000000" w:themeColor="text1"/>
          <w:sz w:val="24"/>
          <w:szCs w:val="24"/>
        </w:rPr>
        <w:t>, Revista de Administración Pública núm. 144, 1997, pp. 129-168.</w:t>
      </w:r>
    </w:p>
    <w:p w14:paraId="31ACEC3D" w14:textId="77777777" w:rsidR="005A6D89" w:rsidRPr="000A572E" w:rsidRDefault="00355279" w:rsidP="000A572E">
      <w:pPr>
        <w:pStyle w:val="Estilo3"/>
        <w:numPr>
          <w:ilvl w:val="0"/>
          <w:numId w:val="5"/>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w:t>
      </w:r>
      <w:r w:rsidR="005A6D89" w:rsidRPr="000A572E">
        <w:rPr>
          <w:rFonts w:ascii="Optima" w:hAnsi="Optima" w:cs="Open Sans"/>
          <w:color w:val="000000" w:themeColor="text1"/>
          <w:sz w:val="24"/>
          <w:szCs w:val="24"/>
        </w:rPr>
        <w:t xml:space="preserve">Reversión por incumplimiento en el contrato de donación </w:t>
      </w:r>
      <w:r w:rsidRPr="000A572E">
        <w:rPr>
          <w:rFonts w:ascii="Optima" w:hAnsi="Optima" w:cs="Open Sans"/>
          <w:color w:val="000000" w:themeColor="text1"/>
          <w:sz w:val="24"/>
          <w:szCs w:val="24"/>
        </w:rPr>
        <w:t>entre Administraciones Públicas”</w:t>
      </w:r>
      <w:r w:rsidR="005A6D89" w:rsidRPr="000A572E">
        <w:rPr>
          <w:rFonts w:ascii="Optima" w:hAnsi="Optima" w:cs="Open Sans"/>
          <w:color w:val="000000" w:themeColor="text1"/>
          <w:sz w:val="24"/>
          <w:szCs w:val="24"/>
        </w:rPr>
        <w:t>, en libro homenaje al profesor Martin Mateo, de próxima publicación. 1999. Publicado en RarAP núm. 14, 1999, pp. 105-130.</w:t>
      </w:r>
    </w:p>
    <w:p w14:paraId="51EFB68D" w14:textId="14533E3B" w:rsidR="005A6D89" w:rsidRPr="000A572E" w:rsidRDefault="00355279" w:rsidP="000A572E">
      <w:pPr>
        <w:pStyle w:val="Estilo3"/>
        <w:numPr>
          <w:ilvl w:val="0"/>
          <w:numId w:val="5"/>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w:t>
      </w:r>
      <w:r w:rsidR="005A6D89" w:rsidRPr="000A572E">
        <w:rPr>
          <w:rFonts w:ascii="Optima" w:hAnsi="Optima" w:cs="Open Sans"/>
          <w:color w:val="000000" w:themeColor="text1"/>
          <w:sz w:val="24"/>
          <w:szCs w:val="24"/>
        </w:rPr>
        <w:t>La necesaria interpretación subjetivo-funcional del concepto de poder adjudicad</w:t>
      </w:r>
      <w:r w:rsidRPr="000A572E">
        <w:rPr>
          <w:rFonts w:ascii="Optima" w:hAnsi="Optima" w:cs="Open Sans"/>
          <w:color w:val="000000" w:themeColor="text1"/>
          <w:sz w:val="24"/>
          <w:szCs w:val="24"/>
        </w:rPr>
        <w:t>or en la contratación pú</w:t>
      </w:r>
      <w:r w:rsidR="005A6D89" w:rsidRPr="000A572E">
        <w:rPr>
          <w:rFonts w:ascii="Optima" w:hAnsi="Optima" w:cs="Open Sans"/>
          <w:color w:val="000000" w:themeColor="text1"/>
          <w:sz w:val="24"/>
          <w:szCs w:val="24"/>
        </w:rPr>
        <w:t>blica”, RAP núm. 151, 2000, pp</w:t>
      </w:r>
      <w:r w:rsidR="009673C1" w:rsidRPr="000A572E">
        <w:rPr>
          <w:rFonts w:ascii="Optima" w:hAnsi="Optima" w:cs="Open Sans"/>
          <w:color w:val="000000" w:themeColor="text1"/>
          <w:sz w:val="24"/>
          <w:szCs w:val="24"/>
        </w:rPr>
        <w:t>.</w:t>
      </w:r>
      <w:r w:rsidR="005A6D89" w:rsidRPr="000A572E">
        <w:rPr>
          <w:rFonts w:ascii="Optima" w:hAnsi="Optima" w:cs="Open Sans"/>
          <w:color w:val="000000" w:themeColor="text1"/>
          <w:sz w:val="24"/>
          <w:szCs w:val="24"/>
        </w:rPr>
        <w:t xml:space="preserve"> 425- 439.</w:t>
      </w:r>
    </w:p>
    <w:p w14:paraId="743B299E" w14:textId="77777777" w:rsidR="005A6D89" w:rsidRPr="000A572E" w:rsidRDefault="00355279" w:rsidP="000A572E">
      <w:pPr>
        <w:pStyle w:val="Estilo3"/>
        <w:numPr>
          <w:ilvl w:val="0"/>
          <w:numId w:val="5"/>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w:t>
      </w:r>
      <w:r w:rsidR="005A6D89" w:rsidRPr="000A572E">
        <w:rPr>
          <w:rFonts w:ascii="Optima" w:hAnsi="Optima" w:cs="Open Sans"/>
          <w:color w:val="000000" w:themeColor="text1"/>
          <w:sz w:val="24"/>
          <w:szCs w:val="24"/>
        </w:rPr>
        <w:t>Liberalización del sector eléctrico y sus consecuencias en Aragón)</w:t>
      </w:r>
      <w:r w:rsidRPr="000A572E">
        <w:rPr>
          <w:rFonts w:ascii="Optima" w:hAnsi="Optima" w:cs="Open Sans"/>
          <w:color w:val="000000" w:themeColor="text1"/>
          <w:sz w:val="24"/>
          <w:szCs w:val="24"/>
        </w:rPr>
        <w:t>”</w:t>
      </w:r>
      <w:r w:rsidR="005A6D89" w:rsidRPr="000A572E">
        <w:rPr>
          <w:rFonts w:ascii="Optima" w:hAnsi="Optima" w:cs="Open Sans"/>
          <w:color w:val="000000" w:themeColor="text1"/>
          <w:sz w:val="24"/>
          <w:szCs w:val="24"/>
        </w:rPr>
        <w:t>, Revista Aragon</w:t>
      </w:r>
      <w:r w:rsidRPr="000A572E">
        <w:rPr>
          <w:rFonts w:ascii="Optima" w:hAnsi="Optima" w:cs="Open Sans"/>
          <w:color w:val="000000" w:themeColor="text1"/>
          <w:sz w:val="24"/>
          <w:szCs w:val="24"/>
        </w:rPr>
        <w:t>esa de Administración Pública núm.</w:t>
      </w:r>
      <w:r w:rsidR="005A6D89" w:rsidRPr="000A572E">
        <w:rPr>
          <w:rFonts w:ascii="Optima" w:hAnsi="Optima" w:cs="Open Sans"/>
          <w:color w:val="000000" w:themeColor="text1"/>
          <w:sz w:val="24"/>
          <w:szCs w:val="24"/>
        </w:rPr>
        <w:t xml:space="preserve"> 18, 2001, con J. Sanau.</w:t>
      </w:r>
    </w:p>
    <w:p w14:paraId="1CB88FE8" w14:textId="77777777" w:rsidR="005A6D89" w:rsidRPr="000A572E" w:rsidRDefault="00355279" w:rsidP="000A572E">
      <w:pPr>
        <w:pStyle w:val="Estilo3"/>
        <w:numPr>
          <w:ilvl w:val="0"/>
          <w:numId w:val="5"/>
        </w:numPr>
        <w:ind w:left="0" w:firstLine="0"/>
        <w:rPr>
          <w:rFonts w:ascii="Optima" w:hAnsi="Optima" w:cs="Open Sans"/>
          <w:caps/>
          <w:color w:val="000000" w:themeColor="text1"/>
          <w:sz w:val="24"/>
          <w:szCs w:val="24"/>
        </w:rPr>
      </w:pPr>
      <w:r w:rsidRPr="000A572E">
        <w:rPr>
          <w:rFonts w:ascii="Optima" w:hAnsi="Optima" w:cs="Open Sans"/>
          <w:color w:val="000000" w:themeColor="text1"/>
          <w:sz w:val="24"/>
          <w:szCs w:val="24"/>
        </w:rPr>
        <w:t>“</w:t>
      </w:r>
      <w:r w:rsidR="005A6D89" w:rsidRPr="000A572E">
        <w:rPr>
          <w:rFonts w:ascii="Optima" w:hAnsi="Optima" w:cs="Open Sans"/>
          <w:color w:val="000000" w:themeColor="text1"/>
          <w:sz w:val="24"/>
          <w:szCs w:val="24"/>
        </w:rPr>
        <w:t>Las directivas europeas  sobre contratación pública: ámbito subjetivo y objetivo y sus relaciones con la ley de contratos de las administraciones publicas”, Noticias de la Unión Europea, núm. 205, 2002.</w:t>
      </w:r>
    </w:p>
    <w:p w14:paraId="6F757458" w14:textId="77777777" w:rsidR="005A6D89" w:rsidRPr="000A572E" w:rsidRDefault="00355279" w:rsidP="000A572E">
      <w:pPr>
        <w:pStyle w:val="Estilo3"/>
        <w:numPr>
          <w:ilvl w:val="0"/>
          <w:numId w:val="5"/>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w:t>
      </w:r>
      <w:r w:rsidR="005A6D89" w:rsidRPr="000A572E">
        <w:rPr>
          <w:rFonts w:ascii="Optima" w:hAnsi="Optima" w:cs="Open Sans"/>
          <w:color w:val="000000" w:themeColor="text1"/>
          <w:sz w:val="24"/>
          <w:szCs w:val="24"/>
        </w:rPr>
        <w:t>Publicidad y control de los procedimientos contractuales”, publicado en el Portal de Internet espublico.com.(50 pags)”.2001</w:t>
      </w:r>
    </w:p>
    <w:p w14:paraId="07FD5599" w14:textId="77777777" w:rsidR="005A6D89" w:rsidRPr="000A572E" w:rsidRDefault="00355279" w:rsidP="000A572E">
      <w:pPr>
        <w:pStyle w:val="Estilo3"/>
        <w:numPr>
          <w:ilvl w:val="0"/>
          <w:numId w:val="5"/>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w:t>
      </w:r>
      <w:r w:rsidR="005A6D89" w:rsidRPr="000A572E">
        <w:rPr>
          <w:rFonts w:ascii="Optima" w:hAnsi="Optima" w:cs="Open Sans"/>
          <w:color w:val="000000" w:themeColor="text1"/>
          <w:sz w:val="24"/>
          <w:szCs w:val="24"/>
        </w:rPr>
        <w:t>El denominado dialogo competitivo”</w:t>
      </w:r>
      <w:r w:rsidRPr="000A572E">
        <w:rPr>
          <w:rFonts w:ascii="Optima" w:hAnsi="Optima" w:cs="Open Sans"/>
          <w:color w:val="000000" w:themeColor="text1"/>
          <w:sz w:val="24"/>
          <w:szCs w:val="24"/>
        </w:rPr>
        <w:t>,</w:t>
      </w:r>
      <w:r w:rsidR="005A6D89" w:rsidRPr="000A572E">
        <w:rPr>
          <w:rFonts w:ascii="Optima" w:hAnsi="Optima" w:cs="Open Sans"/>
          <w:color w:val="000000" w:themeColor="text1"/>
          <w:sz w:val="24"/>
          <w:szCs w:val="24"/>
        </w:rPr>
        <w:t xml:space="preserve"> publicado en el Portal de Internet espublico.com., 2002.</w:t>
      </w:r>
    </w:p>
    <w:p w14:paraId="1CC98B5A" w14:textId="77777777" w:rsidR="005A6D89" w:rsidRPr="000A572E" w:rsidRDefault="00355279" w:rsidP="000A572E">
      <w:pPr>
        <w:pStyle w:val="Estilo3"/>
        <w:numPr>
          <w:ilvl w:val="0"/>
          <w:numId w:val="5"/>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w:t>
      </w:r>
      <w:r w:rsidR="005A6D89" w:rsidRPr="000A572E">
        <w:rPr>
          <w:rFonts w:ascii="Optima" w:hAnsi="Optima" w:cs="Open Sans"/>
          <w:color w:val="000000" w:themeColor="text1"/>
          <w:sz w:val="24"/>
          <w:szCs w:val="24"/>
        </w:rPr>
        <w:t>Valoración critica del nuevo Reglamento de contratos: ámbito subjetivo y procedimiento, en El marco de contratación de la Administración Pública”, editado por espublico. com., 2002.</w:t>
      </w:r>
    </w:p>
    <w:p w14:paraId="7AF3BB15" w14:textId="77777777" w:rsidR="005A6D89" w:rsidRPr="000A572E" w:rsidRDefault="00355279" w:rsidP="000A572E">
      <w:pPr>
        <w:pStyle w:val="Estilo3"/>
        <w:numPr>
          <w:ilvl w:val="0"/>
          <w:numId w:val="5"/>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w:t>
      </w:r>
      <w:r w:rsidR="005A6D89" w:rsidRPr="000A572E">
        <w:rPr>
          <w:rFonts w:ascii="Optima" w:hAnsi="Optima" w:cs="Open Sans"/>
          <w:color w:val="000000" w:themeColor="text1"/>
          <w:sz w:val="24"/>
          <w:szCs w:val="24"/>
        </w:rPr>
        <w:t>Los criterios objetivos a valorar en el concurso”, en Revista de la Contratación administrativa y electrónica, La Ley, diciembre de 2002.</w:t>
      </w:r>
    </w:p>
    <w:p w14:paraId="735D0817" w14:textId="77777777" w:rsidR="005A6D89" w:rsidRPr="000A572E" w:rsidRDefault="00355279" w:rsidP="000A572E">
      <w:pPr>
        <w:pStyle w:val="Estilo3"/>
        <w:numPr>
          <w:ilvl w:val="0"/>
          <w:numId w:val="5"/>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w:t>
      </w:r>
      <w:r w:rsidR="005A6D89" w:rsidRPr="000A572E">
        <w:rPr>
          <w:rFonts w:ascii="Optima" w:hAnsi="Optima" w:cs="Open Sans"/>
          <w:color w:val="000000" w:themeColor="text1"/>
          <w:sz w:val="24"/>
          <w:szCs w:val="24"/>
        </w:rPr>
        <w:t>La normativa reguladora de los contratos de concesión de obra pública (reflexiones criticas tras la reforma de 2003)”, Revista Aragonesa de Administración Pública, núm. 26, 2005, pp. 53-75.</w:t>
      </w:r>
    </w:p>
    <w:p w14:paraId="530C571C" w14:textId="77777777" w:rsidR="005A6D89" w:rsidRPr="000A572E" w:rsidRDefault="005A6D89" w:rsidP="000A572E">
      <w:pPr>
        <w:pStyle w:val="Estilo3"/>
        <w:numPr>
          <w:ilvl w:val="0"/>
          <w:numId w:val="5"/>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Publicación en los Documentos de trabajo de la Facultad de CCEE de Zaragoza “La utilización de las nuevas tecnologías en la contratación pública”, diciembre 2004.</w:t>
      </w:r>
    </w:p>
    <w:p w14:paraId="1B76B7A6" w14:textId="77777777" w:rsidR="005A6D89" w:rsidRPr="000A572E" w:rsidRDefault="00355279" w:rsidP="000A572E">
      <w:pPr>
        <w:pStyle w:val="Estilo3"/>
        <w:numPr>
          <w:ilvl w:val="0"/>
          <w:numId w:val="5"/>
        </w:numPr>
        <w:ind w:left="0" w:firstLine="0"/>
        <w:rPr>
          <w:rFonts w:ascii="Optima" w:hAnsi="Optima" w:cs="Open Sans"/>
          <w:color w:val="000000" w:themeColor="text1"/>
          <w:sz w:val="24"/>
          <w:szCs w:val="24"/>
          <w:lang w:val="cs-CZ"/>
        </w:rPr>
      </w:pPr>
      <w:r w:rsidRPr="000A572E">
        <w:rPr>
          <w:rFonts w:ascii="Optima" w:hAnsi="Optima" w:cs="Open Sans"/>
          <w:color w:val="000000" w:themeColor="text1"/>
          <w:sz w:val="24"/>
          <w:szCs w:val="24"/>
          <w:lang w:val="cs-CZ"/>
        </w:rPr>
        <w:t>“A</w:t>
      </w:r>
      <w:r w:rsidR="005A6D89" w:rsidRPr="000A572E">
        <w:rPr>
          <w:rFonts w:ascii="Optima" w:hAnsi="Optima" w:cs="Open Sans"/>
          <w:color w:val="000000" w:themeColor="text1"/>
          <w:sz w:val="24"/>
          <w:szCs w:val="24"/>
          <w:lang w:val="cs-CZ"/>
        </w:rPr>
        <w:t>mbito d´applicazione e procedura di contrattazione pubblica nella Spagna:la influenza del Diritto comunitario“, Rivista Italiana di Diritto Pubblico Comunitario, 2005, pp. 781-818.</w:t>
      </w:r>
    </w:p>
    <w:p w14:paraId="3470130D" w14:textId="77777777" w:rsidR="005A6D89" w:rsidRPr="000A572E" w:rsidRDefault="00355279" w:rsidP="000A572E">
      <w:pPr>
        <w:pStyle w:val="Estilo3"/>
        <w:numPr>
          <w:ilvl w:val="0"/>
          <w:numId w:val="5"/>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w:t>
      </w:r>
      <w:r w:rsidR="0080744D" w:rsidRPr="000A572E">
        <w:rPr>
          <w:rFonts w:ascii="Optima" w:hAnsi="Optima" w:cs="Open Sans"/>
          <w:color w:val="000000" w:themeColor="text1"/>
          <w:sz w:val="24"/>
          <w:szCs w:val="24"/>
        </w:rPr>
        <w:t>La problemá</w:t>
      </w:r>
      <w:r w:rsidR="005A6D89" w:rsidRPr="000A572E">
        <w:rPr>
          <w:rFonts w:ascii="Optima" w:hAnsi="Optima" w:cs="Open Sans"/>
          <w:color w:val="000000" w:themeColor="text1"/>
          <w:sz w:val="24"/>
          <w:szCs w:val="24"/>
        </w:rPr>
        <w:t>tica derivada del encargo de prestaciones a entes instrumentales propios: alcance de la jurisprudencia comunitaria“, Informe Comunidades Autónomas 2005, 2006, pp. 838-858.</w:t>
      </w:r>
    </w:p>
    <w:p w14:paraId="4A97B8F5" w14:textId="77777777" w:rsidR="005A6D89" w:rsidRPr="000A572E" w:rsidRDefault="00355279" w:rsidP="000A572E">
      <w:pPr>
        <w:pStyle w:val="Estilo3"/>
        <w:numPr>
          <w:ilvl w:val="0"/>
          <w:numId w:val="5"/>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w:t>
      </w:r>
      <w:r w:rsidR="005A6D89" w:rsidRPr="000A572E">
        <w:rPr>
          <w:rFonts w:ascii="Optima" w:hAnsi="Optima" w:cs="Open Sans"/>
          <w:color w:val="000000" w:themeColor="text1"/>
          <w:sz w:val="24"/>
          <w:szCs w:val="24"/>
        </w:rPr>
        <w:t>Observaciones al anteproyecto de Ley de Contratos del Sector Público y consecuencias del vencimiento del plazo de tr</w:t>
      </w:r>
      <w:r w:rsidR="00171E2D" w:rsidRPr="000A572E">
        <w:rPr>
          <w:rFonts w:ascii="Optima" w:hAnsi="Optima" w:cs="Open Sans"/>
          <w:color w:val="000000" w:themeColor="text1"/>
          <w:sz w:val="24"/>
          <w:szCs w:val="24"/>
        </w:rPr>
        <w:t>a</w:t>
      </w:r>
      <w:r w:rsidR="00B26AEA" w:rsidRPr="000A572E">
        <w:rPr>
          <w:rFonts w:ascii="Optima" w:hAnsi="Optima" w:cs="Open Sans"/>
          <w:color w:val="000000" w:themeColor="text1"/>
          <w:sz w:val="24"/>
          <w:szCs w:val="24"/>
        </w:rPr>
        <w:t>n</w:t>
      </w:r>
      <w:r w:rsidR="00171E2D" w:rsidRPr="000A572E">
        <w:rPr>
          <w:rFonts w:ascii="Optima" w:hAnsi="Optima" w:cs="Open Sans"/>
          <w:color w:val="000000" w:themeColor="text1"/>
          <w:sz w:val="24"/>
          <w:szCs w:val="24"/>
        </w:rPr>
        <w:t>sposición de la D</w:t>
      </w:r>
      <w:r w:rsidRPr="000A572E">
        <w:rPr>
          <w:rFonts w:ascii="Optima" w:hAnsi="Optima" w:cs="Open Sans"/>
          <w:color w:val="000000" w:themeColor="text1"/>
          <w:sz w:val="24"/>
          <w:szCs w:val="24"/>
        </w:rPr>
        <w:t>irectiva 18/2004”</w:t>
      </w:r>
      <w:r w:rsidR="005A6D89" w:rsidRPr="000A572E">
        <w:rPr>
          <w:rFonts w:ascii="Optima" w:hAnsi="Optima" w:cs="Open Sans"/>
          <w:color w:val="000000" w:themeColor="text1"/>
          <w:sz w:val="24"/>
          <w:szCs w:val="24"/>
        </w:rPr>
        <w:t>, Revista Contratación Administrativa Práctica núm</w:t>
      </w:r>
      <w:r w:rsidR="0080744D" w:rsidRPr="000A572E">
        <w:rPr>
          <w:rFonts w:ascii="Optima" w:hAnsi="Optima" w:cs="Open Sans"/>
          <w:color w:val="000000" w:themeColor="text1"/>
          <w:sz w:val="24"/>
          <w:szCs w:val="24"/>
        </w:rPr>
        <w:t>.</w:t>
      </w:r>
      <w:r w:rsidR="005A6D89" w:rsidRPr="000A572E">
        <w:rPr>
          <w:rFonts w:ascii="Optima" w:hAnsi="Optima" w:cs="Open Sans"/>
          <w:color w:val="000000" w:themeColor="text1"/>
          <w:sz w:val="24"/>
          <w:szCs w:val="24"/>
        </w:rPr>
        <w:t xml:space="preserve"> 52, abril, 2006, pp. 33-46.</w:t>
      </w:r>
    </w:p>
    <w:p w14:paraId="399F63AC" w14:textId="77777777" w:rsidR="005A6D89" w:rsidRPr="000A572E" w:rsidRDefault="005A6D89" w:rsidP="000A572E">
      <w:pPr>
        <w:pStyle w:val="Estilo3"/>
        <w:numPr>
          <w:ilvl w:val="0"/>
          <w:numId w:val="5"/>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“Los entes instrumentales en la contratación publica. Análisis desde la óptica del derecho comunitario”, Revista Hacienda Pública Canaria, núm. 1 de 2006.</w:t>
      </w:r>
    </w:p>
    <w:p w14:paraId="32BFA111" w14:textId="77777777" w:rsidR="005A6D89" w:rsidRPr="000A572E" w:rsidRDefault="005A6D89" w:rsidP="000A572E">
      <w:pPr>
        <w:pStyle w:val="Estilo3"/>
        <w:numPr>
          <w:ilvl w:val="0"/>
          <w:numId w:val="5"/>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“Los sujetos contratantes. Alcance del concepto poder adjudicador”,  Cuadernos local núm. 12,  2006.</w:t>
      </w:r>
    </w:p>
    <w:p w14:paraId="7C92CC02" w14:textId="77777777" w:rsidR="005A6D89" w:rsidRPr="000A572E" w:rsidRDefault="005A6D89" w:rsidP="000A572E">
      <w:pPr>
        <w:pStyle w:val="Estilo3"/>
        <w:numPr>
          <w:ilvl w:val="0"/>
          <w:numId w:val="5"/>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“La incorporación del Derecho comunitario al ordenamiento nacional“, Noticias UE núm</w:t>
      </w:r>
      <w:r w:rsidR="0080744D" w:rsidRPr="000A572E">
        <w:rPr>
          <w:rFonts w:ascii="Optima" w:hAnsi="Optima" w:cs="Open Sans"/>
          <w:color w:val="000000" w:themeColor="text1"/>
          <w:sz w:val="24"/>
          <w:szCs w:val="24"/>
        </w:rPr>
        <w:t>.</w:t>
      </w:r>
      <w:r w:rsidRPr="000A572E">
        <w:rPr>
          <w:rFonts w:ascii="Optima" w:hAnsi="Optima" w:cs="Open Sans"/>
          <w:color w:val="000000" w:themeColor="text1"/>
          <w:sz w:val="24"/>
          <w:szCs w:val="24"/>
        </w:rPr>
        <w:t xml:space="preserve"> 267, 2007.</w:t>
      </w:r>
    </w:p>
    <w:p w14:paraId="26A969D4" w14:textId="77777777" w:rsidR="005A6D89" w:rsidRPr="000A572E" w:rsidRDefault="005A6D89" w:rsidP="000A572E">
      <w:pPr>
        <w:pStyle w:val="Estilo3"/>
        <w:numPr>
          <w:ilvl w:val="0"/>
          <w:numId w:val="5"/>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“Reflexiones críticas sobre el proyecto de ley de contratos del sector público”, </w:t>
      </w:r>
      <w:hyperlink r:id="rId23" w:history="1">
        <w:r w:rsidRPr="000A572E">
          <w:rPr>
            <w:rFonts w:ascii="Optima" w:hAnsi="Optima" w:cs="Open Sans"/>
            <w:color w:val="000000" w:themeColor="text1"/>
            <w:sz w:val="24"/>
            <w:szCs w:val="24"/>
          </w:rPr>
          <w:t>Revista General de Derecho Administrativo</w:t>
        </w:r>
      </w:hyperlink>
      <w:r w:rsidRPr="000A572E">
        <w:rPr>
          <w:rFonts w:ascii="Optima" w:hAnsi="Optima" w:cs="Open Sans"/>
          <w:color w:val="000000" w:themeColor="text1"/>
          <w:sz w:val="24"/>
          <w:szCs w:val="24"/>
        </w:rPr>
        <w:t>, Nº. 14, 2007.</w:t>
      </w:r>
    </w:p>
    <w:p w14:paraId="4C4DC2A8" w14:textId="77777777" w:rsidR="005A6D89" w:rsidRPr="000A572E" w:rsidRDefault="00355279" w:rsidP="000A572E">
      <w:pPr>
        <w:pStyle w:val="Estilo3"/>
        <w:numPr>
          <w:ilvl w:val="0"/>
          <w:numId w:val="5"/>
        </w:numPr>
        <w:ind w:left="0" w:firstLine="0"/>
        <w:rPr>
          <w:rFonts w:ascii="Optima" w:hAnsi="Optima" w:cs="Open Sans"/>
          <w:caps/>
          <w:color w:val="000000" w:themeColor="text1"/>
          <w:sz w:val="24"/>
          <w:szCs w:val="24"/>
        </w:rPr>
      </w:pPr>
      <w:r w:rsidRPr="000A572E">
        <w:rPr>
          <w:rFonts w:ascii="Optima" w:hAnsi="Optima" w:cs="Open Sans"/>
          <w:color w:val="000000" w:themeColor="text1"/>
          <w:sz w:val="24"/>
          <w:szCs w:val="24"/>
        </w:rPr>
        <w:t>“</w:t>
      </w:r>
      <w:r w:rsidR="005A6D89" w:rsidRPr="000A572E">
        <w:rPr>
          <w:rFonts w:ascii="Optima" w:hAnsi="Optima" w:cs="Open Sans"/>
          <w:color w:val="000000" w:themeColor="text1"/>
          <w:sz w:val="24"/>
          <w:szCs w:val="24"/>
        </w:rPr>
        <w:t>El contrato público de permuta por obra futura y su problemática jurídica. ¿contrato de permuta o precio de la obra?</w:t>
      </w:r>
      <w:r w:rsidRPr="000A572E">
        <w:rPr>
          <w:rFonts w:ascii="Optima" w:hAnsi="Optima" w:cs="Open Sans"/>
          <w:color w:val="000000" w:themeColor="text1"/>
          <w:sz w:val="24"/>
          <w:szCs w:val="24"/>
        </w:rPr>
        <w:t>”</w:t>
      </w:r>
      <w:r w:rsidR="005A6D89" w:rsidRPr="000A572E">
        <w:rPr>
          <w:rFonts w:ascii="Optima" w:hAnsi="Optima" w:cs="Open Sans"/>
          <w:color w:val="000000" w:themeColor="text1"/>
          <w:sz w:val="24"/>
          <w:szCs w:val="24"/>
        </w:rPr>
        <w:t>, RUE núm. 15, 2007</w:t>
      </w:r>
      <w:r w:rsidR="0067079C" w:rsidRPr="000A572E">
        <w:rPr>
          <w:rFonts w:ascii="Optima" w:hAnsi="Optima" w:cs="Open Sans"/>
          <w:color w:val="000000" w:themeColor="text1"/>
          <w:sz w:val="24"/>
          <w:szCs w:val="24"/>
        </w:rPr>
        <w:t>, PP. 55-68</w:t>
      </w:r>
      <w:r w:rsidR="005A6D89" w:rsidRPr="000A572E">
        <w:rPr>
          <w:rFonts w:ascii="Optima" w:hAnsi="Optima" w:cs="Open Sans"/>
          <w:color w:val="000000" w:themeColor="text1"/>
          <w:sz w:val="24"/>
          <w:szCs w:val="24"/>
        </w:rPr>
        <w:t>.</w:t>
      </w:r>
    </w:p>
    <w:p w14:paraId="5E317C4C" w14:textId="77777777" w:rsidR="005A6D89" w:rsidRPr="000A572E" w:rsidRDefault="00355279" w:rsidP="000A572E">
      <w:pPr>
        <w:pStyle w:val="Estilo3"/>
        <w:numPr>
          <w:ilvl w:val="0"/>
          <w:numId w:val="5"/>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w:t>
      </w:r>
      <w:r w:rsidR="005A6D89" w:rsidRPr="000A572E">
        <w:rPr>
          <w:rFonts w:ascii="Optima" w:hAnsi="Optima" w:cs="Open Sans"/>
          <w:color w:val="000000" w:themeColor="text1"/>
          <w:sz w:val="24"/>
          <w:szCs w:val="24"/>
        </w:rPr>
        <w:t>El urbanismo como actividad económica y mercado público: la aplicación de las normas de contratación pública</w:t>
      </w:r>
      <w:r w:rsidRPr="000A572E">
        <w:rPr>
          <w:rFonts w:ascii="Optima" w:hAnsi="Optima" w:cs="Open Sans"/>
          <w:color w:val="000000" w:themeColor="text1"/>
          <w:sz w:val="24"/>
          <w:szCs w:val="24"/>
        </w:rPr>
        <w:t>”</w:t>
      </w:r>
      <w:r w:rsidR="005A6D89" w:rsidRPr="000A572E">
        <w:rPr>
          <w:rFonts w:ascii="Optima" w:hAnsi="Optima" w:cs="Open Sans"/>
          <w:color w:val="000000" w:themeColor="text1"/>
          <w:sz w:val="24"/>
          <w:szCs w:val="24"/>
        </w:rPr>
        <w:t xml:space="preserve">, RAP </w:t>
      </w:r>
      <w:r w:rsidR="0080744D" w:rsidRPr="000A572E">
        <w:rPr>
          <w:rFonts w:ascii="Optima" w:hAnsi="Optima" w:cs="Open Sans"/>
          <w:color w:val="000000" w:themeColor="text1"/>
          <w:sz w:val="24"/>
          <w:szCs w:val="24"/>
        </w:rPr>
        <w:t xml:space="preserve">núm. </w:t>
      </w:r>
      <w:r w:rsidR="005A6D89" w:rsidRPr="000A572E">
        <w:rPr>
          <w:rFonts w:ascii="Optima" w:hAnsi="Optima" w:cs="Open Sans"/>
          <w:color w:val="000000" w:themeColor="text1"/>
          <w:sz w:val="24"/>
          <w:szCs w:val="24"/>
        </w:rPr>
        <w:t>173, 2007, pp. 63-100</w:t>
      </w:r>
      <w:r w:rsidR="0067079C" w:rsidRPr="000A572E">
        <w:rPr>
          <w:rFonts w:ascii="Optima" w:hAnsi="Optima" w:cs="Open Sans"/>
          <w:color w:val="000000" w:themeColor="text1"/>
          <w:sz w:val="24"/>
          <w:szCs w:val="24"/>
        </w:rPr>
        <w:t>.</w:t>
      </w:r>
    </w:p>
    <w:p w14:paraId="2B7A6493" w14:textId="77777777" w:rsidR="005A6D89" w:rsidRPr="000A572E" w:rsidRDefault="005A6D89" w:rsidP="000A572E">
      <w:pPr>
        <w:pStyle w:val="Estilo3"/>
        <w:numPr>
          <w:ilvl w:val="0"/>
          <w:numId w:val="5"/>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“La fuentes normativas en materia de contratación local”, Cuadernos de Derecho Local núm. 14, 2007, pp. 24 a 56.</w:t>
      </w:r>
    </w:p>
    <w:p w14:paraId="117123A3" w14:textId="77777777" w:rsidR="005A6D89" w:rsidRPr="000A572E" w:rsidRDefault="005A6D89" w:rsidP="000A572E">
      <w:pPr>
        <w:pStyle w:val="Estilo3"/>
        <w:numPr>
          <w:ilvl w:val="0"/>
          <w:numId w:val="5"/>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“El nuevo ámbito subjetivo de aplicación de la Ley de Contratos del Sector Público: luces y sombras”, RAP </w:t>
      </w:r>
      <w:r w:rsidR="0080744D" w:rsidRPr="000A572E">
        <w:rPr>
          <w:rFonts w:ascii="Optima" w:hAnsi="Optima" w:cs="Open Sans"/>
          <w:color w:val="000000" w:themeColor="text1"/>
          <w:sz w:val="24"/>
          <w:szCs w:val="24"/>
        </w:rPr>
        <w:t xml:space="preserve">núm. </w:t>
      </w:r>
      <w:r w:rsidRPr="000A572E">
        <w:rPr>
          <w:rFonts w:ascii="Optima" w:hAnsi="Optima" w:cs="Open Sans"/>
          <w:color w:val="000000" w:themeColor="text1"/>
          <w:sz w:val="24"/>
          <w:szCs w:val="24"/>
        </w:rPr>
        <w:t>176, 2008, pp. 9-54.</w:t>
      </w:r>
    </w:p>
    <w:p w14:paraId="3C70DB96" w14:textId="77777777" w:rsidR="005A6D89" w:rsidRPr="000A572E" w:rsidRDefault="005A6D89" w:rsidP="000A572E">
      <w:pPr>
        <w:pStyle w:val="Estilo3"/>
        <w:numPr>
          <w:ilvl w:val="0"/>
          <w:numId w:val="5"/>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“El recurso especial en la LCSP ¿adecuación a su finalidad?”, Documentación Administrativa núm. 274</w:t>
      </w:r>
      <w:r w:rsidR="00104AA3" w:rsidRPr="000A572E">
        <w:rPr>
          <w:rFonts w:ascii="Optima" w:hAnsi="Optima" w:cs="Open Sans"/>
          <w:color w:val="000000" w:themeColor="text1"/>
          <w:sz w:val="24"/>
          <w:szCs w:val="24"/>
        </w:rPr>
        <w:t>/75</w:t>
      </w:r>
      <w:r w:rsidRPr="000A572E">
        <w:rPr>
          <w:rFonts w:ascii="Optima" w:hAnsi="Optima" w:cs="Open Sans"/>
          <w:color w:val="000000" w:themeColor="text1"/>
          <w:sz w:val="24"/>
          <w:szCs w:val="24"/>
        </w:rPr>
        <w:t>, 2006 (publicación en 2008)</w:t>
      </w:r>
      <w:r w:rsidR="00104AA3" w:rsidRPr="000A572E">
        <w:rPr>
          <w:rFonts w:ascii="Optima" w:hAnsi="Optima" w:cs="Open Sans"/>
          <w:color w:val="000000" w:themeColor="text1"/>
          <w:sz w:val="24"/>
          <w:szCs w:val="24"/>
        </w:rPr>
        <w:t>, PP. 380-415</w:t>
      </w:r>
      <w:r w:rsidRPr="000A572E">
        <w:rPr>
          <w:rFonts w:ascii="Optima" w:hAnsi="Optima" w:cs="Open Sans"/>
          <w:color w:val="000000" w:themeColor="text1"/>
          <w:sz w:val="24"/>
          <w:szCs w:val="24"/>
        </w:rPr>
        <w:t>.</w:t>
      </w:r>
    </w:p>
    <w:p w14:paraId="50A4EC3F" w14:textId="77777777" w:rsidR="005A6D89" w:rsidRPr="000A572E" w:rsidRDefault="00355279" w:rsidP="000A572E">
      <w:pPr>
        <w:pStyle w:val="Estilo3"/>
        <w:numPr>
          <w:ilvl w:val="0"/>
          <w:numId w:val="5"/>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w:t>
      </w:r>
      <w:r w:rsidR="005A6D89" w:rsidRPr="000A572E">
        <w:rPr>
          <w:rFonts w:ascii="Optima" w:hAnsi="Optima" w:cs="Open Sans"/>
          <w:color w:val="000000" w:themeColor="text1"/>
          <w:sz w:val="24"/>
          <w:szCs w:val="24"/>
        </w:rPr>
        <w:t>Problemas actuales de la Administración Municipal desde la perspectiva del Derecho Comunitario: incidencias en la organización administrativa de las normas de contratación pública</w:t>
      </w:r>
      <w:r w:rsidRPr="000A572E">
        <w:rPr>
          <w:rFonts w:ascii="Optima" w:hAnsi="Optima" w:cs="Open Sans"/>
          <w:color w:val="000000" w:themeColor="text1"/>
          <w:sz w:val="24"/>
          <w:szCs w:val="24"/>
        </w:rPr>
        <w:t>”</w:t>
      </w:r>
      <w:r w:rsidR="005A6D89" w:rsidRPr="000A572E">
        <w:rPr>
          <w:rFonts w:ascii="Optima" w:hAnsi="Optima" w:cs="Open Sans"/>
          <w:color w:val="000000" w:themeColor="text1"/>
          <w:sz w:val="24"/>
          <w:szCs w:val="24"/>
        </w:rPr>
        <w:t>, Revista Andaluza de Administración Pública núms. 71/72 de 2008, pp. 139-188.</w:t>
      </w:r>
    </w:p>
    <w:p w14:paraId="62081629" w14:textId="77777777" w:rsidR="0080744D" w:rsidRPr="000A572E" w:rsidRDefault="0080744D" w:rsidP="000A572E">
      <w:pPr>
        <w:pStyle w:val="Estilo3"/>
        <w:numPr>
          <w:ilvl w:val="0"/>
          <w:numId w:val="5"/>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“Nuevos escenarios de política de contratación pública en tiempos de crisis económica, El Cronista del Estado Socia</w:t>
      </w:r>
      <w:r w:rsidR="00D92EBB" w:rsidRPr="000A572E">
        <w:rPr>
          <w:rFonts w:ascii="Optima" w:hAnsi="Optima" w:cs="Open Sans"/>
          <w:color w:val="000000" w:themeColor="text1"/>
          <w:sz w:val="24"/>
          <w:szCs w:val="24"/>
        </w:rPr>
        <w:t xml:space="preserve">l y Democrático de Derecho, </w:t>
      </w:r>
      <w:r w:rsidRPr="000A572E">
        <w:rPr>
          <w:rFonts w:ascii="Optima" w:hAnsi="Optima" w:cs="Open Sans"/>
          <w:color w:val="000000" w:themeColor="text1"/>
          <w:sz w:val="24"/>
          <w:szCs w:val="24"/>
        </w:rPr>
        <w:t>núm. 9, 2010, pp. 50-55.</w:t>
      </w:r>
    </w:p>
    <w:p w14:paraId="6B470499" w14:textId="77777777" w:rsidR="00057682" w:rsidRPr="000A572E" w:rsidRDefault="00057682" w:rsidP="000A572E">
      <w:pPr>
        <w:pStyle w:val="Estilo3"/>
        <w:numPr>
          <w:ilvl w:val="0"/>
          <w:numId w:val="5"/>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“El sistema de reclamaciones previsto en la Ley 31/2007, de 30 de octubre, </w:t>
      </w:r>
      <w:r w:rsidR="00D92EBB" w:rsidRPr="000A572E">
        <w:rPr>
          <w:rFonts w:ascii="Optima" w:hAnsi="Optima" w:cs="Open Sans"/>
          <w:color w:val="000000" w:themeColor="text1"/>
          <w:sz w:val="24"/>
          <w:szCs w:val="24"/>
        </w:rPr>
        <w:t xml:space="preserve">Noticias de la Unión Europea,  </w:t>
      </w:r>
      <w:r w:rsidRPr="000A572E">
        <w:rPr>
          <w:rFonts w:ascii="Optima" w:hAnsi="Optima" w:cs="Open Sans"/>
          <w:color w:val="000000" w:themeColor="text1"/>
          <w:sz w:val="24"/>
          <w:szCs w:val="24"/>
        </w:rPr>
        <w:t>núm. 301, 2010 (Ejemplar dedicado a: Contratación en los "sectores excluidos"), pp. 47-57.</w:t>
      </w:r>
    </w:p>
    <w:p w14:paraId="1E885C64" w14:textId="77777777" w:rsidR="005A6D89" w:rsidRPr="000A572E" w:rsidRDefault="00057682" w:rsidP="000A572E">
      <w:pPr>
        <w:pStyle w:val="Estilo3"/>
        <w:numPr>
          <w:ilvl w:val="0"/>
          <w:numId w:val="5"/>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 </w:t>
      </w:r>
      <w:r w:rsidR="005A6D89" w:rsidRPr="000A572E">
        <w:rPr>
          <w:rFonts w:ascii="Optima" w:hAnsi="Optima" w:cs="Open Sans"/>
          <w:color w:val="000000" w:themeColor="text1"/>
          <w:sz w:val="24"/>
          <w:szCs w:val="24"/>
        </w:rPr>
        <w:t>“Crónica y conclusiones del Primer Foro sobre la evolución del marco normativo local y las necesidades de reforma (organizado por la Cátedra de Derecho Local de Aragón), Revista Aragonesa de Administración Pública núm. 36, 2010, pp. 397-400.</w:t>
      </w:r>
    </w:p>
    <w:p w14:paraId="704D3713" w14:textId="77777777" w:rsidR="005A6D89" w:rsidRPr="000A572E" w:rsidRDefault="005A6D89" w:rsidP="000A572E">
      <w:pPr>
        <w:pStyle w:val="Estilo3"/>
        <w:numPr>
          <w:ilvl w:val="0"/>
          <w:numId w:val="5"/>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 “La Ley de Contratos del Sector Público: ¿una herramienta eficaz para garantizar la integridad?. Mecanismos de control de la corrupción en la contratación pública“, REDA</w:t>
      </w:r>
      <w:r w:rsidR="001A5E32" w:rsidRPr="000A572E">
        <w:rPr>
          <w:rFonts w:ascii="Optima" w:hAnsi="Optima" w:cs="Open Sans"/>
          <w:color w:val="000000" w:themeColor="text1"/>
          <w:sz w:val="24"/>
          <w:szCs w:val="24"/>
        </w:rPr>
        <w:t xml:space="preserve"> núm.</w:t>
      </w:r>
      <w:r w:rsidRPr="000A572E">
        <w:rPr>
          <w:rFonts w:ascii="Optima" w:hAnsi="Optima" w:cs="Open Sans"/>
          <w:color w:val="000000" w:themeColor="text1"/>
          <w:sz w:val="24"/>
          <w:szCs w:val="24"/>
        </w:rPr>
        <w:t xml:space="preserve"> 147, 2010, pp</w:t>
      </w:r>
      <w:r w:rsidR="001A5E32" w:rsidRPr="000A572E">
        <w:rPr>
          <w:rFonts w:ascii="Optima" w:hAnsi="Optima" w:cs="Open Sans"/>
          <w:color w:val="000000" w:themeColor="text1"/>
          <w:sz w:val="24"/>
          <w:szCs w:val="24"/>
        </w:rPr>
        <w:t>.</w:t>
      </w:r>
      <w:r w:rsidRPr="000A572E">
        <w:rPr>
          <w:rFonts w:ascii="Optima" w:hAnsi="Optima" w:cs="Open Sans"/>
          <w:color w:val="000000" w:themeColor="text1"/>
          <w:sz w:val="24"/>
          <w:szCs w:val="24"/>
        </w:rPr>
        <w:t xml:space="preserve"> 517-535.</w:t>
      </w:r>
    </w:p>
    <w:p w14:paraId="5D46D06F" w14:textId="77777777" w:rsidR="005A6D89" w:rsidRPr="000A572E" w:rsidRDefault="005A6D89" w:rsidP="000A572E">
      <w:pPr>
        <w:pStyle w:val="Estilo3"/>
        <w:numPr>
          <w:ilvl w:val="0"/>
          <w:numId w:val="5"/>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“La nueva y novedosa regulación de la adjudicación de los contratos públicos de los entes instrumentales de las Administraciones Pública“, </w:t>
      </w:r>
      <w:r w:rsidR="00CD2F92" w:rsidRPr="000A572E">
        <w:rPr>
          <w:rFonts w:ascii="Optima" w:hAnsi="Optima" w:cs="Open Sans"/>
          <w:color w:val="000000" w:themeColor="text1"/>
          <w:sz w:val="24"/>
          <w:szCs w:val="24"/>
        </w:rPr>
        <w:t xml:space="preserve">  Presup</w:t>
      </w:r>
      <w:r w:rsidRPr="000A572E">
        <w:rPr>
          <w:rFonts w:ascii="Optima" w:hAnsi="Optima" w:cs="Open Sans"/>
          <w:color w:val="000000" w:themeColor="text1"/>
          <w:sz w:val="24"/>
          <w:szCs w:val="24"/>
        </w:rPr>
        <w:t>uesto y Gasto Público, núm. 60, 2010,</w:t>
      </w:r>
      <w:r w:rsidR="00CD2F92" w:rsidRPr="000A572E">
        <w:rPr>
          <w:rFonts w:ascii="Optima" w:hAnsi="Optima" w:cs="Open Sans"/>
          <w:color w:val="000000" w:themeColor="text1"/>
          <w:sz w:val="24"/>
          <w:szCs w:val="24"/>
        </w:rPr>
        <w:t xml:space="preserve"> (monográfico sobre “Organización y estructura. ¿Adónde va el sector público?“),</w:t>
      </w:r>
      <w:r w:rsidRPr="000A572E">
        <w:rPr>
          <w:rFonts w:ascii="Optima" w:hAnsi="Optima" w:cs="Open Sans"/>
          <w:color w:val="000000" w:themeColor="text1"/>
          <w:sz w:val="24"/>
          <w:szCs w:val="24"/>
        </w:rPr>
        <w:t xml:space="preserve"> pp. 25 a 40.</w:t>
      </w:r>
    </w:p>
    <w:p w14:paraId="00B707F9" w14:textId="77777777" w:rsidR="002F6B23" w:rsidRPr="000A572E" w:rsidRDefault="002F6B23" w:rsidP="000A572E">
      <w:pPr>
        <w:pStyle w:val="Estilo3"/>
        <w:numPr>
          <w:ilvl w:val="0"/>
          <w:numId w:val="5"/>
        </w:numPr>
        <w:ind w:left="0" w:firstLine="0"/>
        <w:rPr>
          <w:rFonts w:ascii="Optima" w:hAnsi="Optima" w:cs="Open Sans"/>
          <w:color w:val="000000" w:themeColor="text1"/>
          <w:sz w:val="24"/>
          <w:szCs w:val="24"/>
        </w:rPr>
      </w:pPr>
      <w:r w:rsidRPr="000A572E">
        <w:rPr>
          <w:rFonts w:ascii="Optima" w:hAnsi="Optima" w:cs="Open Sans"/>
          <w:bCs/>
          <w:color w:val="000000" w:themeColor="text1"/>
          <w:sz w:val="24"/>
          <w:szCs w:val="24"/>
          <w:lang w:eastAsia="es-ES"/>
        </w:rPr>
        <w:t>“El régimen de la modificación de contratos públicos: regulación actual y perspectivas de cambio</w:t>
      </w:r>
      <w:r w:rsidR="00A03862" w:rsidRPr="000A572E">
        <w:rPr>
          <w:rFonts w:ascii="Optima" w:hAnsi="Optima" w:cs="Open Sans"/>
          <w:bCs/>
          <w:color w:val="000000" w:themeColor="text1"/>
          <w:sz w:val="24"/>
          <w:szCs w:val="24"/>
          <w:lang w:eastAsia="es-ES"/>
        </w:rPr>
        <w:t xml:space="preserve">”, REDA </w:t>
      </w:r>
      <w:r w:rsidR="00DB74F6" w:rsidRPr="000A572E">
        <w:rPr>
          <w:rFonts w:ascii="Optima" w:hAnsi="Optima" w:cs="Open Sans"/>
          <w:bCs/>
          <w:color w:val="000000" w:themeColor="text1"/>
          <w:sz w:val="24"/>
          <w:szCs w:val="24"/>
          <w:lang w:eastAsia="es-ES"/>
        </w:rPr>
        <w:t xml:space="preserve"> núm. 149, 2010, pp. 29-54.</w:t>
      </w:r>
    </w:p>
    <w:p w14:paraId="08B9802D" w14:textId="77777777" w:rsidR="00A03862" w:rsidRPr="000A572E" w:rsidRDefault="00A03862" w:rsidP="000A572E">
      <w:pPr>
        <w:pStyle w:val="Estilo3"/>
        <w:numPr>
          <w:ilvl w:val="0"/>
          <w:numId w:val="5"/>
        </w:numPr>
        <w:ind w:left="0" w:firstLine="0"/>
        <w:rPr>
          <w:rFonts w:ascii="Optima" w:hAnsi="Optima" w:cs="Open Sans"/>
          <w:color w:val="000000" w:themeColor="text1"/>
          <w:sz w:val="24"/>
          <w:szCs w:val="24"/>
          <w:lang w:val="cs-CZ"/>
        </w:rPr>
      </w:pPr>
      <w:r w:rsidRPr="000A572E">
        <w:rPr>
          <w:rFonts w:ascii="Optima" w:hAnsi="Optima" w:cs="Open Sans"/>
          <w:bCs/>
          <w:color w:val="000000" w:themeColor="text1"/>
          <w:sz w:val="24"/>
          <w:szCs w:val="24"/>
          <w:lang w:eastAsia="es-ES"/>
        </w:rPr>
        <w:t>“La enajenación</w:t>
      </w:r>
      <w:r w:rsidRPr="000A572E">
        <w:rPr>
          <w:rFonts w:ascii="Optima" w:hAnsi="Optima" w:cs="Open Sans"/>
          <w:bCs/>
          <w:color w:val="000000" w:themeColor="text1"/>
          <w:sz w:val="24"/>
          <w:szCs w:val="24"/>
          <w:lang w:val="es-ES" w:eastAsia="es-ES"/>
        </w:rPr>
        <w:t xml:space="preserve"> de bienes de las entidades locales en Aragón: el procedimiento de enajenación”, Actas Vigésimo Foro de Derecho Aragonés, Zaragoza, 2011, pp. 9 a 31.</w:t>
      </w:r>
    </w:p>
    <w:p w14:paraId="4F76F1F9" w14:textId="77777777" w:rsidR="0036704B" w:rsidRPr="000A572E" w:rsidRDefault="0036704B" w:rsidP="000A572E">
      <w:pPr>
        <w:pStyle w:val="Estilo3"/>
        <w:numPr>
          <w:ilvl w:val="0"/>
          <w:numId w:val="5"/>
        </w:numPr>
        <w:ind w:left="0" w:firstLine="0"/>
        <w:rPr>
          <w:rFonts w:ascii="Optima" w:hAnsi="Optima" w:cs="Open Sans"/>
          <w:color w:val="000000" w:themeColor="text1"/>
          <w:sz w:val="24"/>
          <w:szCs w:val="24"/>
          <w:lang w:val="cs-CZ"/>
        </w:rPr>
      </w:pPr>
      <w:r w:rsidRPr="000A572E">
        <w:rPr>
          <w:rFonts w:ascii="Optima" w:hAnsi="Optima" w:cs="Open Sans"/>
          <w:bCs/>
          <w:color w:val="000000" w:themeColor="text1"/>
          <w:sz w:val="24"/>
          <w:szCs w:val="24"/>
          <w:lang w:val="es-ES" w:eastAsia="es-ES"/>
        </w:rPr>
        <w:t>“Hacia una Directiva de mercado interior de la energía”, REDA 153, 2012, pp. 17-32.</w:t>
      </w:r>
    </w:p>
    <w:p w14:paraId="212DC892" w14:textId="77777777" w:rsidR="0036704B" w:rsidRPr="000A572E" w:rsidRDefault="0036704B" w:rsidP="000A572E">
      <w:pPr>
        <w:pStyle w:val="Estilo3"/>
        <w:numPr>
          <w:ilvl w:val="0"/>
          <w:numId w:val="5"/>
        </w:numPr>
        <w:ind w:left="0" w:firstLine="0"/>
        <w:rPr>
          <w:rFonts w:ascii="Optima" w:hAnsi="Optima" w:cs="Open Sans"/>
          <w:color w:val="000000" w:themeColor="text1"/>
          <w:sz w:val="24"/>
          <w:szCs w:val="24"/>
          <w:lang w:val="cs-CZ"/>
        </w:rPr>
      </w:pPr>
      <w:r w:rsidRPr="000A572E">
        <w:rPr>
          <w:rFonts w:ascii="Optima" w:hAnsi="Optima" w:cs="Open Sans"/>
          <w:bCs/>
          <w:color w:val="000000" w:themeColor="text1"/>
          <w:sz w:val="24"/>
          <w:szCs w:val="24"/>
          <w:lang w:val="es-ES" w:eastAsia="es-ES"/>
        </w:rPr>
        <w:t>“Notas sobre el recurso especial y su finalidad y las funciones del Tribunal Administrativo de Contratos Públicos de Aragón: su doctrina”, Documentación Administrativa 288, 2012, pp. 157-176.</w:t>
      </w:r>
    </w:p>
    <w:p w14:paraId="7474426E" w14:textId="59EE31C1" w:rsidR="00D008C1" w:rsidRPr="000A572E" w:rsidRDefault="00D008C1" w:rsidP="000A572E">
      <w:pPr>
        <w:pStyle w:val="Estilo3"/>
        <w:numPr>
          <w:ilvl w:val="0"/>
          <w:numId w:val="5"/>
        </w:numPr>
        <w:ind w:left="0" w:firstLine="0"/>
        <w:rPr>
          <w:rFonts w:ascii="Optima" w:hAnsi="Optima" w:cs="Open Sans"/>
          <w:color w:val="000000" w:themeColor="text1"/>
          <w:sz w:val="24"/>
          <w:szCs w:val="24"/>
          <w:lang w:val="cs-CZ"/>
        </w:rPr>
      </w:pPr>
      <w:r w:rsidRPr="000A572E">
        <w:rPr>
          <w:rFonts w:ascii="Optima" w:hAnsi="Optima" w:cs="Open Sans"/>
          <w:bCs/>
          <w:color w:val="000000" w:themeColor="text1"/>
          <w:sz w:val="24"/>
          <w:szCs w:val="24"/>
          <w:lang w:val="es-ES" w:eastAsia="es-ES"/>
        </w:rPr>
        <w:t>“Delimitación conceptual entre el contrato de gestión de servicios públicos, contrato de servicios y CPP”, R</w:t>
      </w:r>
      <w:r w:rsidR="00BD0C59" w:rsidRPr="000A572E">
        <w:rPr>
          <w:rFonts w:ascii="Optima" w:hAnsi="Optima" w:cs="Open Sans"/>
          <w:bCs/>
          <w:color w:val="000000" w:themeColor="text1"/>
          <w:sz w:val="24"/>
          <w:szCs w:val="24"/>
          <w:lang w:val="es-ES" w:eastAsia="es-ES"/>
        </w:rPr>
        <w:t>evista Española de Derecho Administrativo</w:t>
      </w:r>
      <w:r w:rsidRPr="000A572E">
        <w:rPr>
          <w:rFonts w:ascii="Optima" w:hAnsi="Optima" w:cs="Open Sans"/>
          <w:bCs/>
          <w:color w:val="000000" w:themeColor="text1"/>
          <w:sz w:val="24"/>
          <w:szCs w:val="24"/>
          <w:lang w:val="es-ES" w:eastAsia="es-ES"/>
        </w:rPr>
        <w:t xml:space="preserve"> núm. 156, </w:t>
      </w:r>
      <w:r w:rsidR="005B3282" w:rsidRPr="000A572E">
        <w:rPr>
          <w:rFonts w:ascii="Optima" w:hAnsi="Optima" w:cs="Open Sans"/>
          <w:bCs/>
          <w:color w:val="000000" w:themeColor="text1"/>
          <w:sz w:val="24"/>
          <w:szCs w:val="24"/>
          <w:lang w:val="es-ES" w:eastAsia="es-ES"/>
        </w:rPr>
        <w:t xml:space="preserve">2012, </w:t>
      </w:r>
      <w:r w:rsidRPr="000A572E">
        <w:rPr>
          <w:rFonts w:ascii="Optima" w:hAnsi="Optima" w:cs="Open Sans"/>
          <w:bCs/>
          <w:color w:val="000000" w:themeColor="text1"/>
          <w:sz w:val="24"/>
          <w:szCs w:val="24"/>
          <w:lang w:val="es-ES" w:eastAsia="es-ES"/>
        </w:rPr>
        <w:t>pp. 17-58.</w:t>
      </w:r>
    </w:p>
    <w:p w14:paraId="2B257B69" w14:textId="77777777" w:rsidR="000B0551" w:rsidRPr="000A572E" w:rsidRDefault="00355279" w:rsidP="000A572E">
      <w:pPr>
        <w:pStyle w:val="Estilo3"/>
        <w:numPr>
          <w:ilvl w:val="0"/>
          <w:numId w:val="5"/>
        </w:numPr>
        <w:ind w:left="0" w:firstLine="0"/>
        <w:rPr>
          <w:rFonts w:ascii="Optima" w:hAnsi="Optima" w:cs="Open Sans"/>
          <w:color w:val="000000" w:themeColor="text1"/>
          <w:sz w:val="24"/>
          <w:szCs w:val="24"/>
        </w:rPr>
      </w:pPr>
      <w:r w:rsidRPr="000A572E">
        <w:rPr>
          <w:rFonts w:ascii="Optima" w:hAnsi="Optima" w:cs="Open Sans"/>
          <w:i/>
          <w:iCs/>
          <w:color w:val="000000" w:themeColor="text1"/>
          <w:sz w:val="24"/>
          <w:szCs w:val="24"/>
          <w:lang w:val="en-US"/>
        </w:rPr>
        <w:t>“</w:t>
      </w:r>
      <w:r w:rsidR="00AC2BE7" w:rsidRPr="000A572E">
        <w:rPr>
          <w:rFonts w:ascii="Optima" w:hAnsi="Optima" w:cs="Open Sans"/>
          <w:i/>
          <w:iCs/>
          <w:color w:val="000000" w:themeColor="text1"/>
          <w:sz w:val="24"/>
          <w:szCs w:val="24"/>
          <w:lang w:val="en-US"/>
        </w:rPr>
        <w:t xml:space="preserve">Towards efficiency in public procurement: simplifying procedures and reducing the administrative burden” </w:t>
      </w:r>
      <w:r w:rsidR="00AC2BE7" w:rsidRPr="000A572E">
        <w:rPr>
          <w:rFonts w:ascii="Optima" w:hAnsi="Optima" w:cs="Open Sans"/>
          <w:color w:val="000000" w:themeColor="text1"/>
          <w:sz w:val="24"/>
          <w:szCs w:val="24"/>
          <w:lang w:val="en-US"/>
        </w:rPr>
        <w:t xml:space="preserve">Paper presentado al International Public Procurement Conference (IPPC5) 2012, celebrado en Seattle (Washington) del 17 al 19 de agosto 2012. </w:t>
      </w:r>
      <w:r w:rsidR="00AC2BE7" w:rsidRPr="000A572E">
        <w:rPr>
          <w:rFonts w:ascii="Optima" w:hAnsi="Optima" w:cs="Open Sans"/>
          <w:color w:val="000000" w:themeColor="text1"/>
          <w:sz w:val="24"/>
          <w:szCs w:val="24"/>
        </w:rPr>
        <w:t>La publicación de esta participación se encuentra en:</w:t>
      </w:r>
      <w:hyperlink r:id="rId24" w:history="1">
        <w:r w:rsidR="00AC2BE7" w:rsidRPr="000A572E">
          <w:rPr>
            <w:rStyle w:val="Hipervnculo"/>
            <w:rFonts w:ascii="Optima" w:hAnsi="Optima" w:cs="Open Sans"/>
            <w:color w:val="000000" w:themeColor="text1"/>
            <w:sz w:val="24"/>
            <w:szCs w:val="24"/>
          </w:rPr>
          <w:t>http://www.ippa.org/IPPC5/Proceedings/Part4/PAPER4-8.pdf</w:t>
        </w:r>
      </w:hyperlink>
    </w:p>
    <w:p w14:paraId="57FC31F3" w14:textId="77777777" w:rsidR="00AC2BE7" w:rsidRPr="000A572E" w:rsidRDefault="000B0551" w:rsidP="000A572E">
      <w:pPr>
        <w:pStyle w:val="Estilo3"/>
        <w:numPr>
          <w:ilvl w:val="0"/>
          <w:numId w:val="5"/>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lang w:val="cs-CZ"/>
        </w:rPr>
        <w:t>“</w:t>
      </w:r>
      <w:r w:rsidRPr="000A572E">
        <w:rPr>
          <w:rFonts w:ascii="Optima" w:hAnsi="Optima" w:cs="Open Sans"/>
          <w:color w:val="000000" w:themeColor="text1"/>
          <w:sz w:val="24"/>
          <w:szCs w:val="24"/>
        </w:rPr>
        <w:t xml:space="preserve">Novedades en la nueva normativa comunitaria sobre contratación pública“, Número extraordinario Revista Estudios Locales, </w:t>
      </w:r>
      <w:r w:rsidR="00750A1E" w:rsidRPr="000A572E">
        <w:rPr>
          <w:rFonts w:ascii="Optima" w:hAnsi="Optima" w:cs="Open Sans"/>
          <w:color w:val="000000" w:themeColor="text1"/>
          <w:sz w:val="24"/>
          <w:szCs w:val="24"/>
        </w:rPr>
        <w:t xml:space="preserve">núm. 161. </w:t>
      </w:r>
      <w:r w:rsidRPr="000A572E">
        <w:rPr>
          <w:rFonts w:ascii="Optima" w:hAnsi="Optima" w:cs="Open Sans"/>
          <w:color w:val="000000" w:themeColor="text1"/>
          <w:sz w:val="24"/>
          <w:szCs w:val="24"/>
        </w:rPr>
        <w:t>2013</w:t>
      </w:r>
      <w:r w:rsidR="00DB74F6" w:rsidRPr="000A572E">
        <w:rPr>
          <w:rFonts w:ascii="Optima" w:hAnsi="Optima" w:cs="Open Sans"/>
          <w:color w:val="000000" w:themeColor="text1"/>
          <w:sz w:val="24"/>
          <w:szCs w:val="24"/>
        </w:rPr>
        <w:t>, pp. 15-54</w:t>
      </w:r>
      <w:r w:rsidRPr="000A572E">
        <w:rPr>
          <w:rFonts w:ascii="Optima" w:hAnsi="Optima" w:cs="Open Sans"/>
          <w:color w:val="000000" w:themeColor="text1"/>
          <w:sz w:val="24"/>
          <w:szCs w:val="24"/>
        </w:rPr>
        <w:t>.</w:t>
      </w:r>
    </w:p>
    <w:p w14:paraId="01152A12" w14:textId="77777777" w:rsidR="00A0373A" w:rsidRPr="000A572E" w:rsidRDefault="00A0373A" w:rsidP="000A572E">
      <w:pPr>
        <w:pStyle w:val="Estilo3"/>
        <w:numPr>
          <w:ilvl w:val="0"/>
          <w:numId w:val="5"/>
        </w:numPr>
        <w:ind w:left="0" w:firstLine="0"/>
        <w:rPr>
          <w:rFonts w:ascii="Optima" w:hAnsi="Optima" w:cs="Open Sans"/>
          <w:color w:val="000000" w:themeColor="text1"/>
          <w:sz w:val="24"/>
          <w:szCs w:val="24"/>
        </w:rPr>
      </w:pPr>
      <w:bookmarkStart w:id="16" w:name="OLE_LINK5"/>
      <w:bookmarkStart w:id="17" w:name="OLE_LINK6"/>
      <w:r w:rsidRPr="000A572E">
        <w:rPr>
          <w:rFonts w:ascii="Optima" w:hAnsi="Optima" w:cs="Open Sans"/>
          <w:color w:val="000000" w:themeColor="text1"/>
          <w:sz w:val="24"/>
          <w:szCs w:val="24"/>
        </w:rPr>
        <w:t xml:space="preserve">“Las nuevas Directivas –cuarta generación- en materia de contratación pública. Hacia una estrategia eficiente en compra pública“, REDA </w:t>
      </w:r>
      <w:r w:rsidR="00DB74F6" w:rsidRPr="000A572E">
        <w:rPr>
          <w:rFonts w:ascii="Optima" w:hAnsi="Optima" w:cs="Open Sans"/>
          <w:color w:val="000000" w:themeColor="text1"/>
          <w:sz w:val="24"/>
          <w:szCs w:val="24"/>
        </w:rPr>
        <w:t xml:space="preserve"> núm. </w:t>
      </w:r>
      <w:r w:rsidRPr="000A572E">
        <w:rPr>
          <w:rFonts w:ascii="Optima" w:hAnsi="Optima" w:cs="Open Sans"/>
          <w:color w:val="000000" w:themeColor="text1"/>
          <w:sz w:val="24"/>
          <w:szCs w:val="24"/>
        </w:rPr>
        <w:t>159, 2013, pp</w:t>
      </w:r>
      <w:r w:rsidR="00DB74F6" w:rsidRPr="000A572E">
        <w:rPr>
          <w:rFonts w:ascii="Optima" w:hAnsi="Optima" w:cs="Open Sans"/>
          <w:color w:val="000000" w:themeColor="text1"/>
          <w:sz w:val="24"/>
          <w:szCs w:val="24"/>
        </w:rPr>
        <w:t>.</w:t>
      </w:r>
      <w:r w:rsidRPr="000A572E">
        <w:rPr>
          <w:rFonts w:ascii="Optima" w:hAnsi="Optima" w:cs="Open Sans"/>
          <w:color w:val="000000" w:themeColor="text1"/>
          <w:sz w:val="24"/>
          <w:szCs w:val="24"/>
        </w:rPr>
        <w:t xml:space="preserve"> 25-89.</w:t>
      </w:r>
    </w:p>
    <w:p w14:paraId="23FBB282" w14:textId="77777777" w:rsidR="00B26AEA" w:rsidRPr="000A572E" w:rsidRDefault="00571E98" w:rsidP="000A572E">
      <w:pPr>
        <w:pStyle w:val="Estilo3"/>
        <w:numPr>
          <w:ilvl w:val="0"/>
          <w:numId w:val="5"/>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“Los Tribunales administrativos especiales de contratación pública ante las previsiones del INFORME CORA. Balance y prospectiva, Revista Derecho Público de Cataluña núm</w:t>
      </w:r>
      <w:r w:rsidR="00DB74F6" w:rsidRPr="000A572E">
        <w:rPr>
          <w:rFonts w:ascii="Optima" w:hAnsi="Optima" w:cs="Open Sans"/>
          <w:bCs/>
          <w:color w:val="000000" w:themeColor="text1"/>
          <w:sz w:val="24"/>
          <w:szCs w:val="24"/>
        </w:rPr>
        <w:t>.</w:t>
      </w:r>
      <w:r w:rsidRPr="000A572E">
        <w:rPr>
          <w:rFonts w:ascii="Optima" w:hAnsi="Optima" w:cs="Open Sans"/>
          <w:bCs/>
          <w:color w:val="000000" w:themeColor="text1"/>
          <w:sz w:val="24"/>
          <w:szCs w:val="24"/>
        </w:rPr>
        <w:t xml:space="preserve"> 47, 2013”.</w:t>
      </w:r>
    </w:p>
    <w:p w14:paraId="09FBE106" w14:textId="77777777" w:rsidR="00571E98" w:rsidRPr="000A572E" w:rsidRDefault="00B26AEA" w:rsidP="000A572E">
      <w:pPr>
        <w:pStyle w:val="Estilo3"/>
        <w:numPr>
          <w:ilvl w:val="0"/>
          <w:numId w:val="5"/>
        </w:numPr>
        <w:ind w:left="0" w:firstLine="0"/>
        <w:rPr>
          <w:rFonts w:ascii="Optima" w:hAnsi="Optima" w:cs="Open Sans"/>
          <w:bCs/>
          <w:color w:val="000000" w:themeColor="text1"/>
          <w:sz w:val="24"/>
          <w:szCs w:val="24"/>
        </w:rPr>
      </w:pPr>
      <w:r w:rsidRPr="000A572E">
        <w:rPr>
          <w:rFonts w:ascii="Optima" w:hAnsi="Optima" w:cs="Open Sans"/>
          <w:color w:val="000000" w:themeColor="text1"/>
          <w:sz w:val="24"/>
          <w:szCs w:val="24"/>
        </w:rPr>
        <w:t>“</w:t>
      </w:r>
      <w:r w:rsidRPr="000A572E">
        <w:rPr>
          <w:rFonts w:ascii="Optima" w:eastAsia="MS Mincho" w:hAnsi="Optima" w:cs="Open Sans"/>
          <w:color w:val="000000" w:themeColor="text1"/>
          <w:sz w:val="24"/>
          <w:szCs w:val="24"/>
        </w:rPr>
        <w:t>Sobre el sistema de ponderación del precio en los supuestos de varios criterios: la ilegalidad de las fórmulas basadas en el denominado precio medio o de mercado</w:t>
      </w:r>
      <w:r w:rsidRPr="000A572E">
        <w:rPr>
          <w:rFonts w:ascii="Optima" w:hAnsi="Optima" w:cs="Open Sans"/>
          <w:bCs/>
          <w:color w:val="000000" w:themeColor="text1"/>
          <w:sz w:val="24"/>
          <w:szCs w:val="24"/>
        </w:rPr>
        <w:t xml:space="preserve">”, </w:t>
      </w:r>
      <w:r w:rsidRPr="000A572E">
        <w:rPr>
          <w:rFonts w:ascii="Optima" w:hAnsi="Optima" w:cs="Open Sans"/>
          <w:color w:val="000000" w:themeColor="text1"/>
          <w:sz w:val="24"/>
          <w:szCs w:val="24"/>
        </w:rPr>
        <w:t>Revista</w:t>
      </w:r>
      <w:r w:rsidR="00750A1E" w:rsidRPr="000A572E">
        <w:rPr>
          <w:rFonts w:ascii="Optima" w:hAnsi="Optima" w:cs="Open Sans"/>
          <w:color w:val="000000" w:themeColor="text1"/>
          <w:sz w:val="24"/>
          <w:szCs w:val="24"/>
        </w:rPr>
        <w:t xml:space="preserve"> Estudios Locales núm. 164, 2013</w:t>
      </w:r>
      <w:r w:rsidRPr="000A572E">
        <w:rPr>
          <w:rFonts w:ascii="Optima" w:hAnsi="Optima" w:cs="Open Sans"/>
          <w:color w:val="000000" w:themeColor="text1"/>
          <w:sz w:val="24"/>
          <w:szCs w:val="24"/>
        </w:rPr>
        <w:t>, pp.11-20.</w:t>
      </w:r>
    </w:p>
    <w:p w14:paraId="1EF46036" w14:textId="77777777" w:rsidR="00751B79" w:rsidRPr="000A572E" w:rsidRDefault="00683AC9" w:rsidP="000A572E">
      <w:pPr>
        <w:pStyle w:val="Estilo3"/>
        <w:numPr>
          <w:ilvl w:val="0"/>
          <w:numId w:val="5"/>
        </w:numPr>
        <w:ind w:left="0" w:firstLine="0"/>
        <w:rPr>
          <w:rFonts w:ascii="Optima" w:hAnsi="Optima" w:cs="Open Sans"/>
          <w:bCs/>
          <w:color w:val="000000" w:themeColor="text1"/>
          <w:sz w:val="24"/>
          <w:szCs w:val="24"/>
          <w:u w:val="single"/>
          <w:lang w:val="it-IT"/>
        </w:rPr>
      </w:pPr>
      <w:r w:rsidRPr="000A572E">
        <w:rPr>
          <w:rFonts w:ascii="Optima" w:hAnsi="Optima" w:cs="Open Sans"/>
          <w:bCs/>
          <w:color w:val="000000" w:themeColor="text1"/>
          <w:sz w:val="24"/>
          <w:szCs w:val="24"/>
          <w:lang w:val="gl-ES"/>
        </w:rPr>
        <w:t xml:space="preserve"> </w:t>
      </w:r>
      <w:r w:rsidR="003C114F" w:rsidRPr="000A572E">
        <w:rPr>
          <w:rFonts w:ascii="Optima" w:hAnsi="Optima" w:cs="Open Sans"/>
          <w:bCs/>
          <w:color w:val="000000" w:themeColor="text1"/>
          <w:sz w:val="24"/>
          <w:szCs w:val="24"/>
          <w:lang w:val="gl-ES"/>
        </w:rPr>
        <w:t>“Regole e strumenti  per la prevenzione della corruzione nell’ordinamento spagnolo con particolare riferimento al sistema di contrattazione pubblica”,</w:t>
      </w:r>
      <w:r w:rsidR="00023C46" w:rsidRPr="000A572E">
        <w:rPr>
          <w:rFonts w:ascii="Optima" w:hAnsi="Optima" w:cs="Open Sans"/>
          <w:bCs/>
          <w:color w:val="000000" w:themeColor="text1"/>
          <w:sz w:val="24"/>
          <w:szCs w:val="24"/>
          <w:u w:val="single"/>
          <w:lang w:val="it-IT"/>
        </w:rPr>
        <w:t xml:space="preserve"> </w:t>
      </w:r>
      <w:r w:rsidR="003C114F" w:rsidRPr="000A572E">
        <w:rPr>
          <w:rFonts w:ascii="Optima" w:hAnsi="Optima" w:cs="Open Sans"/>
          <w:bCs/>
          <w:color w:val="000000" w:themeColor="text1"/>
          <w:sz w:val="24"/>
          <w:szCs w:val="24"/>
          <w:lang w:val="it-IT"/>
        </w:rPr>
        <w:t>DIRITTO E PRATICA AMMINISTRATIVA, Numero speciale del mensile di documentazione giuridica e gestionale: “APPALTI E CONTRATTI PUBBLICI APPALTI PUBBLICI E LEGALITA “a cura di M. Agostina Cabiddu y M. Cristina Colombo, 2014.</w:t>
      </w:r>
    </w:p>
    <w:p w14:paraId="201BBC37" w14:textId="77777777" w:rsidR="0057314D" w:rsidRPr="000A572E" w:rsidRDefault="00751B79" w:rsidP="000A572E">
      <w:pPr>
        <w:pStyle w:val="Estilo3"/>
        <w:numPr>
          <w:ilvl w:val="0"/>
          <w:numId w:val="5"/>
        </w:numPr>
        <w:ind w:left="0" w:firstLine="0"/>
        <w:rPr>
          <w:rFonts w:ascii="Optima" w:hAnsi="Optima" w:cs="Open Sans"/>
          <w:bCs/>
          <w:color w:val="000000" w:themeColor="text1"/>
          <w:sz w:val="24"/>
          <w:szCs w:val="24"/>
          <w:u w:val="single"/>
          <w:lang w:val="it-IT"/>
        </w:rPr>
      </w:pPr>
      <w:r w:rsidRPr="000A572E">
        <w:rPr>
          <w:rFonts w:ascii="Optima" w:hAnsi="Optima" w:cs="Open Sans"/>
          <w:color w:val="000000" w:themeColor="text1"/>
          <w:sz w:val="24"/>
          <w:szCs w:val="24"/>
        </w:rPr>
        <w:t xml:space="preserve">“Reflexiones en torno al procedimiento de dialogo competitivo. Fundamento y prospectiva”, Revista Estudios </w:t>
      </w:r>
      <w:r w:rsidR="00BE01A7" w:rsidRPr="000A572E">
        <w:rPr>
          <w:rFonts w:ascii="Optima" w:hAnsi="Optima" w:cs="Open Sans"/>
          <w:color w:val="000000" w:themeColor="text1"/>
          <w:sz w:val="24"/>
          <w:szCs w:val="24"/>
        </w:rPr>
        <w:t>Locales núm. 170, 2014, pp.32-5</w:t>
      </w:r>
      <w:r w:rsidR="00091888" w:rsidRPr="000A572E">
        <w:rPr>
          <w:rFonts w:ascii="Optima" w:hAnsi="Optima" w:cs="Open Sans"/>
          <w:color w:val="000000" w:themeColor="text1"/>
          <w:sz w:val="24"/>
          <w:szCs w:val="24"/>
        </w:rPr>
        <w:t>.</w:t>
      </w:r>
    </w:p>
    <w:p w14:paraId="63105BD6" w14:textId="77777777" w:rsidR="00091888" w:rsidRPr="000A572E" w:rsidRDefault="00091888" w:rsidP="000A572E">
      <w:pPr>
        <w:pStyle w:val="Estilo3"/>
        <w:numPr>
          <w:ilvl w:val="0"/>
          <w:numId w:val="5"/>
        </w:numPr>
        <w:ind w:left="0" w:firstLine="0"/>
        <w:rPr>
          <w:rFonts w:ascii="Optima" w:hAnsi="Optima" w:cs="Open Sans"/>
          <w:bCs/>
          <w:color w:val="000000" w:themeColor="text1"/>
          <w:sz w:val="24"/>
          <w:szCs w:val="24"/>
          <w:u w:val="single"/>
          <w:lang w:val="it-IT"/>
        </w:rPr>
      </w:pPr>
      <w:r w:rsidRPr="000A572E">
        <w:rPr>
          <w:rFonts w:ascii="Optima" w:hAnsi="Optima" w:cs="Open Sans"/>
          <w:color w:val="000000" w:themeColor="text1"/>
          <w:sz w:val="24"/>
          <w:szCs w:val="24"/>
        </w:rPr>
        <w:t>“Nuevas tendencias en la gestión de las compras públicas en la Unión Europea”, Revista de Derecho de la Hacienda Pública (Costa Rica), vol. 2, 2014, pp. 51-122.</w:t>
      </w:r>
    </w:p>
    <w:p w14:paraId="05A01EBD" w14:textId="77777777" w:rsidR="00AD7B6D" w:rsidRPr="000A572E" w:rsidRDefault="0057314D" w:rsidP="000A572E">
      <w:pPr>
        <w:pStyle w:val="Estilo3"/>
        <w:numPr>
          <w:ilvl w:val="0"/>
          <w:numId w:val="5"/>
        </w:numPr>
        <w:ind w:left="0" w:firstLine="0"/>
        <w:rPr>
          <w:rFonts w:ascii="Optima" w:hAnsi="Optima" w:cs="Open Sans"/>
          <w:bCs/>
          <w:color w:val="000000" w:themeColor="text1"/>
          <w:sz w:val="24"/>
          <w:szCs w:val="24"/>
          <w:lang w:val="es-ES"/>
        </w:rPr>
      </w:pPr>
      <w:r w:rsidRPr="000A572E">
        <w:rPr>
          <w:rFonts w:ascii="Optima" w:hAnsi="Optima" w:cs="Open Sans"/>
          <w:bCs/>
          <w:color w:val="000000" w:themeColor="text1"/>
          <w:sz w:val="24"/>
          <w:szCs w:val="24"/>
          <w:lang w:val="it-IT"/>
        </w:rPr>
        <w:t>“</w:t>
      </w:r>
      <w:r w:rsidRPr="000A572E">
        <w:rPr>
          <w:rFonts w:ascii="Optima" w:hAnsi="Optima" w:cs="Open Sans"/>
          <w:bCs/>
          <w:color w:val="000000" w:themeColor="text1"/>
          <w:sz w:val="24"/>
          <w:szCs w:val="24"/>
          <w:lang w:val="es-ES"/>
        </w:rPr>
        <w:t>Reforma de la normativa europea sobre contratación administrativa y transparencia en la contratación por parte del sector público”, Revista Administración &amp; Ciudadania, Vol. 9, núm. 1, 2014 (enero-junio), pp. 25-88.</w:t>
      </w:r>
    </w:p>
    <w:p w14:paraId="6AC7E95C" w14:textId="77777777" w:rsidR="00D34612" w:rsidRPr="000A572E" w:rsidRDefault="00AD7B6D" w:rsidP="000A572E">
      <w:pPr>
        <w:pStyle w:val="Estilo3"/>
        <w:numPr>
          <w:ilvl w:val="0"/>
          <w:numId w:val="5"/>
        </w:numPr>
        <w:ind w:left="0" w:firstLine="0"/>
        <w:rPr>
          <w:rFonts w:ascii="Optima" w:hAnsi="Optima" w:cs="Open Sans"/>
          <w:bCs/>
          <w:color w:val="000000" w:themeColor="text1"/>
          <w:sz w:val="24"/>
          <w:szCs w:val="24"/>
          <w:lang w:val="es-ES"/>
        </w:rPr>
      </w:pPr>
      <w:r w:rsidRPr="000A572E">
        <w:rPr>
          <w:rFonts w:ascii="Optima" w:hAnsi="Optima" w:cs="Open Sans"/>
          <w:bCs/>
          <w:color w:val="000000" w:themeColor="text1"/>
          <w:sz w:val="24"/>
          <w:szCs w:val="24"/>
        </w:rPr>
        <w:t>“</w:t>
      </w:r>
      <w:r w:rsidRPr="000A572E">
        <w:rPr>
          <w:rFonts w:ascii="Optima" w:hAnsi="Optima" w:cs="Open Sans"/>
          <w:bCs/>
          <w:i/>
          <w:iCs/>
          <w:color w:val="000000" w:themeColor="text1"/>
          <w:sz w:val="24"/>
          <w:szCs w:val="24"/>
        </w:rPr>
        <w:t xml:space="preserve">Servicios de salud y reservas de participación ¿una nueva oportunidad para la mejora del SNS? (Análisis de los artículos 74 a 77 de la nueva Directiva 2014/24/UE sobre contratación pública)”, </w:t>
      </w:r>
      <w:r w:rsidR="0007569A" w:rsidRPr="000A572E">
        <w:rPr>
          <w:rFonts w:ascii="Optima" w:hAnsi="Optima" w:cs="Open Sans"/>
          <w:bCs/>
          <w:color w:val="000000" w:themeColor="text1"/>
          <w:sz w:val="24"/>
          <w:szCs w:val="24"/>
          <w:lang w:val="es-ES"/>
        </w:rPr>
        <w:t>Revista Dere</w:t>
      </w:r>
      <w:r w:rsidR="00F80B0D" w:rsidRPr="000A572E">
        <w:rPr>
          <w:rFonts w:ascii="Optima" w:hAnsi="Optima" w:cs="Open Sans"/>
          <w:bCs/>
          <w:color w:val="000000" w:themeColor="text1"/>
          <w:sz w:val="24"/>
          <w:szCs w:val="24"/>
          <w:lang w:val="es-ES"/>
        </w:rPr>
        <w:t>c</w:t>
      </w:r>
      <w:r w:rsidR="0007569A" w:rsidRPr="000A572E">
        <w:rPr>
          <w:rFonts w:ascii="Optima" w:hAnsi="Optima" w:cs="Open Sans"/>
          <w:bCs/>
          <w:color w:val="000000" w:themeColor="text1"/>
          <w:sz w:val="24"/>
          <w:szCs w:val="24"/>
          <w:lang w:val="es-ES"/>
        </w:rPr>
        <w:t>ho y Salud</w:t>
      </w:r>
      <w:r w:rsidRPr="000A572E">
        <w:rPr>
          <w:rFonts w:ascii="Optima" w:hAnsi="Optima" w:cs="Open Sans"/>
          <w:bCs/>
          <w:color w:val="000000" w:themeColor="text1"/>
          <w:sz w:val="24"/>
          <w:szCs w:val="24"/>
          <w:lang w:val="es-ES"/>
        </w:rPr>
        <w:t>, V</w:t>
      </w:r>
      <w:r w:rsidR="001A5E32" w:rsidRPr="000A572E">
        <w:rPr>
          <w:rFonts w:ascii="Optima" w:hAnsi="Optima" w:cs="Open Sans"/>
          <w:bCs/>
          <w:color w:val="000000" w:themeColor="text1"/>
          <w:sz w:val="24"/>
          <w:szCs w:val="24"/>
          <w:lang w:val="es-ES"/>
        </w:rPr>
        <w:t>ol. 26, núm. 2 de 2015, pp. 65-85.</w:t>
      </w:r>
    </w:p>
    <w:p w14:paraId="1250712D" w14:textId="77777777" w:rsidR="009D619D" w:rsidRPr="000A572E" w:rsidRDefault="009D619D" w:rsidP="000A572E">
      <w:pPr>
        <w:pStyle w:val="Estilo3"/>
        <w:numPr>
          <w:ilvl w:val="0"/>
          <w:numId w:val="5"/>
        </w:numPr>
        <w:ind w:left="0" w:firstLine="0"/>
        <w:rPr>
          <w:rFonts w:ascii="Optima" w:hAnsi="Optima" w:cs="Open Sans"/>
          <w:bCs/>
          <w:color w:val="000000" w:themeColor="text1"/>
          <w:sz w:val="24"/>
          <w:szCs w:val="24"/>
          <w:lang w:val="es-ES"/>
        </w:rPr>
      </w:pPr>
      <w:r w:rsidRPr="000A572E">
        <w:rPr>
          <w:rFonts w:ascii="Optima" w:hAnsi="Optima" w:cs="Open Sans"/>
          <w:bCs/>
          <w:color w:val="000000" w:themeColor="text1"/>
          <w:sz w:val="24"/>
          <w:szCs w:val="24"/>
        </w:rPr>
        <w:t>“La “codificación” de la contratación pública mediante el derecho pretoriano derivado de la jurisprudencia del TJUE”, REDA núm. 172, 2015</w:t>
      </w:r>
      <w:r w:rsidR="00DB74F6" w:rsidRPr="000A572E">
        <w:rPr>
          <w:rFonts w:ascii="Optima" w:hAnsi="Optima" w:cs="Open Sans"/>
          <w:bCs/>
          <w:color w:val="000000" w:themeColor="text1"/>
          <w:sz w:val="24"/>
          <w:szCs w:val="24"/>
        </w:rPr>
        <w:t>, pp. 81-122</w:t>
      </w:r>
      <w:r w:rsidRPr="000A572E">
        <w:rPr>
          <w:rFonts w:ascii="Optima" w:hAnsi="Optima" w:cs="Open Sans"/>
          <w:bCs/>
          <w:color w:val="000000" w:themeColor="text1"/>
          <w:sz w:val="24"/>
          <w:szCs w:val="24"/>
        </w:rPr>
        <w:t>.</w:t>
      </w:r>
    </w:p>
    <w:p w14:paraId="33127D7A" w14:textId="77777777" w:rsidR="009D619D" w:rsidRPr="000A572E" w:rsidRDefault="009D619D" w:rsidP="000A572E">
      <w:pPr>
        <w:pStyle w:val="Estilo3"/>
        <w:numPr>
          <w:ilvl w:val="0"/>
          <w:numId w:val="5"/>
        </w:numPr>
        <w:ind w:left="0" w:firstLine="0"/>
        <w:rPr>
          <w:rFonts w:ascii="Optima" w:hAnsi="Optima" w:cs="Open Sans"/>
          <w:bCs/>
          <w:color w:val="000000" w:themeColor="text1"/>
          <w:sz w:val="24"/>
          <w:szCs w:val="24"/>
          <w:lang w:val="es-ES"/>
        </w:rPr>
      </w:pPr>
      <w:r w:rsidRPr="000A572E">
        <w:rPr>
          <w:rFonts w:ascii="Optima" w:hAnsi="Optima" w:cs="Open Sans"/>
          <w:bCs/>
          <w:color w:val="000000" w:themeColor="text1"/>
          <w:sz w:val="24"/>
          <w:szCs w:val="24"/>
        </w:rPr>
        <w:t>“La Ley 3/2011, de medidas de contratos del sector público. Alcance de su contenido y valoración de sus propuestas”, Actas XXIV Encuentros del Foro de Derecho Aragonés, Justicia de Aragón, 2015, pp. 7-29.</w:t>
      </w:r>
    </w:p>
    <w:p w14:paraId="676478A6" w14:textId="77777777" w:rsidR="00840C8F" w:rsidRPr="000A572E" w:rsidRDefault="00840C8F" w:rsidP="000A572E">
      <w:pPr>
        <w:pStyle w:val="Estilo3"/>
        <w:numPr>
          <w:ilvl w:val="0"/>
          <w:numId w:val="5"/>
        </w:numPr>
        <w:ind w:left="0" w:firstLine="0"/>
        <w:rPr>
          <w:rFonts w:ascii="Optima" w:hAnsi="Optima" w:cs="Open Sans"/>
          <w:bCs/>
          <w:color w:val="000000" w:themeColor="text1"/>
          <w:sz w:val="24"/>
          <w:szCs w:val="24"/>
          <w:lang w:val="es-ES"/>
        </w:rPr>
      </w:pPr>
      <w:r w:rsidRPr="000A572E">
        <w:rPr>
          <w:rFonts w:ascii="Optima" w:hAnsi="Optima" w:cs="Open Sans"/>
          <w:bCs/>
          <w:color w:val="000000" w:themeColor="text1"/>
          <w:sz w:val="24"/>
          <w:szCs w:val="24"/>
        </w:rPr>
        <w:t xml:space="preserve">“El nuevo paquete legislativo comunitario de contratación pública. Principales novedades. La transposición en España”, </w:t>
      </w:r>
      <w:r w:rsidRPr="000A572E">
        <w:rPr>
          <w:rFonts w:ascii="Optima" w:hAnsi="Optima" w:cs="Open Sans"/>
          <w:bCs/>
          <w:i/>
          <w:color w:val="000000" w:themeColor="text1"/>
          <w:sz w:val="24"/>
          <w:szCs w:val="24"/>
        </w:rPr>
        <w:t>Informator</w:t>
      </w:r>
      <w:r w:rsidRPr="000A572E">
        <w:rPr>
          <w:rFonts w:ascii="Optima" w:hAnsi="Optima" w:cs="Open Sans"/>
          <w:bCs/>
          <w:color w:val="000000" w:themeColor="text1"/>
          <w:sz w:val="24"/>
          <w:szCs w:val="24"/>
        </w:rPr>
        <w:t>, Rivista giuridico amministrativa per il Trenti</w:t>
      </w:r>
      <w:r w:rsidR="00885F8B" w:rsidRPr="000A572E">
        <w:rPr>
          <w:rFonts w:ascii="Optima" w:hAnsi="Optima" w:cs="Open Sans"/>
          <w:bCs/>
          <w:color w:val="000000" w:themeColor="text1"/>
          <w:sz w:val="24"/>
          <w:szCs w:val="24"/>
        </w:rPr>
        <w:t>no-Alto Adige, núm. 4 de 2015, pp. 78-130-</w:t>
      </w:r>
    </w:p>
    <w:p w14:paraId="14757583" w14:textId="77777777" w:rsidR="00975F25" w:rsidRPr="000A572E" w:rsidRDefault="00975F25" w:rsidP="000A572E">
      <w:pPr>
        <w:pStyle w:val="Estilo3"/>
        <w:numPr>
          <w:ilvl w:val="0"/>
          <w:numId w:val="5"/>
        </w:numPr>
        <w:ind w:left="0" w:firstLine="0"/>
        <w:rPr>
          <w:rFonts w:ascii="Optima" w:hAnsi="Optima" w:cs="Open Sans"/>
          <w:bCs/>
          <w:color w:val="000000" w:themeColor="text1"/>
          <w:sz w:val="24"/>
          <w:szCs w:val="24"/>
          <w:lang w:val="es-ES"/>
        </w:rPr>
      </w:pPr>
      <w:r w:rsidRPr="000A572E">
        <w:rPr>
          <w:rFonts w:ascii="Optima" w:hAnsi="Optima" w:cs="Open Sans"/>
          <w:bCs/>
          <w:color w:val="000000" w:themeColor="text1"/>
          <w:sz w:val="24"/>
          <w:szCs w:val="24"/>
          <w:lang w:val="es-ES"/>
        </w:rPr>
        <w:t>“</w:t>
      </w:r>
      <w:r w:rsidRPr="000A572E">
        <w:rPr>
          <w:rFonts w:ascii="Optima" w:hAnsi="Optima" w:cs="Open Sans"/>
          <w:bCs/>
          <w:color w:val="000000" w:themeColor="text1"/>
          <w:sz w:val="24"/>
          <w:szCs w:val="24"/>
        </w:rPr>
        <w:t>Reglas básicas para mejorar la eficiencia y la transparencia en la contratación pública”,</w:t>
      </w:r>
      <w:r w:rsidRPr="000A572E">
        <w:rPr>
          <w:rFonts w:ascii="Optima" w:hAnsi="Optima" w:cs="Open Sans"/>
          <w:bCs/>
          <w:color w:val="000000" w:themeColor="text1"/>
          <w:sz w:val="24"/>
          <w:szCs w:val="24"/>
          <w:lang w:val="es-ES"/>
        </w:rPr>
        <w:t xml:space="preserve"> número monográfico de la revista </w:t>
      </w:r>
      <w:r w:rsidRPr="000A572E">
        <w:rPr>
          <w:rFonts w:ascii="Optima" w:hAnsi="Optima" w:cs="Open Sans"/>
          <w:bCs/>
          <w:i/>
          <w:iCs/>
          <w:color w:val="000000" w:themeColor="text1"/>
          <w:sz w:val="24"/>
          <w:szCs w:val="24"/>
          <w:lang w:val="es-ES"/>
        </w:rPr>
        <w:t>Presupuesto y Gasto Público</w:t>
      </w:r>
      <w:r w:rsidRPr="000A572E">
        <w:rPr>
          <w:rFonts w:ascii="Optima" w:hAnsi="Optima" w:cs="Open Sans"/>
          <w:bCs/>
          <w:color w:val="000000" w:themeColor="text1"/>
          <w:sz w:val="24"/>
          <w:szCs w:val="24"/>
          <w:lang w:val="es-ES"/>
        </w:rPr>
        <w:t xml:space="preserve"> sobre “calidad institucional, transparencia y buen gobierno”, </w:t>
      </w:r>
      <w:r w:rsidR="00ED5B97" w:rsidRPr="000A572E">
        <w:rPr>
          <w:rFonts w:ascii="Optima" w:hAnsi="Optima" w:cs="Open Sans"/>
          <w:bCs/>
          <w:color w:val="000000" w:themeColor="text1"/>
          <w:sz w:val="24"/>
          <w:szCs w:val="24"/>
          <w:lang w:val="es-ES"/>
        </w:rPr>
        <w:t xml:space="preserve">núm. 82, </w:t>
      </w:r>
      <w:r w:rsidRPr="000A572E">
        <w:rPr>
          <w:rFonts w:ascii="Optima" w:hAnsi="Optima" w:cs="Open Sans"/>
          <w:bCs/>
          <w:color w:val="000000" w:themeColor="text1"/>
          <w:sz w:val="24"/>
          <w:szCs w:val="24"/>
          <w:lang w:val="es-ES"/>
        </w:rPr>
        <w:t>2016</w:t>
      </w:r>
      <w:r w:rsidR="00ED5B97" w:rsidRPr="000A572E">
        <w:rPr>
          <w:rFonts w:ascii="Optima" w:hAnsi="Optima" w:cs="Open Sans"/>
          <w:bCs/>
          <w:color w:val="000000" w:themeColor="text1"/>
          <w:sz w:val="24"/>
          <w:szCs w:val="24"/>
          <w:lang w:val="es-ES"/>
        </w:rPr>
        <w:t>, pp. 137-158</w:t>
      </w:r>
      <w:r w:rsidRPr="000A572E">
        <w:rPr>
          <w:rFonts w:ascii="Optima" w:hAnsi="Optima" w:cs="Open Sans"/>
          <w:bCs/>
          <w:color w:val="000000" w:themeColor="text1"/>
          <w:sz w:val="24"/>
          <w:szCs w:val="24"/>
          <w:lang w:val="es-ES"/>
        </w:rPr>
        <w:t>.</w:t>
      </w:r>
    </w:p>
    <w:p w14:paraId="7929EA11" w14:textId="77777777" w:rsidR="001952A4" w:rsidRPr="000A572E" w:rsidRDefault="001952A4" w:rsidP="000A572E">
      <w:pPr>
        <w:pStyle w:val="Estilo3"/>
        <w:numPr>
          <w:ilvl w:val="0"/>
          <w:numId w:val="5"/>
        </w:numPr>
        <w:ind w:left="0" w:firstLine="0"/>
        <w:rPr>
          <w:rFonts w:ascii="Optima" w:hAnsi="Optima" w:cs="Open Sans"/>
          <w:bCs/>
          <w:color w:val="000000" w:themeColor="text1"/>
          <w:sz w:val="24"/>
          <w:szCs w:val="24"/>
          <w:lang w:val="es-ES"/>
        </w:rPr>
      </w:pPr>
      <w:r w:rsidRPr="000A572E">
        <w:rPr>
          <w:rFonts w:ascii="Optima" w:hAnsi="Optima" w:cs="Open Sans"/>
          <w:bCs/>
          <w:color w:val="000000" w:themeColor="text1"/>
          <w:sz w:val="24"/>
          <w:szCs w:val="24"/>
          <w:lang w:val="es-ES"/>
        </w:rPr>
        <w:t>“La experiencia del funcionamiento del recurso administrativo especial y de los tribunales administrativos de contratación pública en España”, Cadernos de Justiça Administrativa, núm. 11</w:t>
      </w:r>
      <w:r w:rsidR="00B17206" w:rsidRPr="000A572E">
        <w:rPr>
          <w:rFonts w:ascii="Optima" w:hAnsi="Optima" w:cs="Open Sans"/>
          <w:bCs/>
          <w:color w:val="000000" w:themeColor="text1"/>
          <w:sz w:val="24"/>
          <w:szCs w:val="24"/>
          <w:lang w:val="es-ES"/>
        </w:rPr>
        <w:t>5</w:t>
      </w:r>
      <w:r w:rsidRPr="000A572E">
        <w:rPr>
          <w:rFonts w:ascii="Optima" w:hAnsi="Optima" w:cs="Open Sans"/>
          <w:bCs/>
          <w:color w:val="000000" w:themeColor="text1"/>
          <w:sz w:val="24"/>
          <w:szCs w:val="24"/>
          <w:lang w:val="es-ES"/>
        </w:rPr>
        <w:t>, 2016</w:t>
      </w:r>
      <w:r w:rsidR="0064623B" w:rsidRPr="000A572E">
        <w:rPr>
          <w:rFonts w:ascii="Optima" w:hAnsi="Optima" w:cs="Open Sans"/>
          <w:bCs/>
          <w:color w:val="000000" w:themeColor="text1"/>
          <w:sz w:val="24"/>
          <w:szCs w:val="24"/>
          <w:lang w:val="es-ES"/>
        </w:rPr>
        <w:t xml:space="preserve">, pp. </w:t>
      </w:r>
      <w:r w:rsidRPr="000A572E">
        <w:rPr>
          <w:rFonts w:ascii="Optima" w:hAnsi="Optima" w:cs="Open Sans"/>
          <w:bCs/>
          <w:color w:val="000000" w:themeColor="text1"/>
          <w:sz w:val="24"/>
          <w:szCs w:val="24"/>
          <w:lang w:val="es-ES"/>
        </w:rPr>
        <w:t xml:space="preserve"> </w:t>
      </w:r>
      <w:r w:rsidR="0064623B" w:rsidRPr="000A572E">
        <w:rPr>
          <w:rFonts w:ascii="Optima" w:hAnsi="Optima" w:cs="Open Sans"/>
          <w:bCs/>
          <w:color w:val="000000" w:themeColor="text1"/>
          <w:sz w:val="24"/>
          <w:szCs w:val="24"/>
          <w:lang w:val="es-ES"/>
        </w:rPr>
        <w:t xml:space="preserve">3-15. </w:t>
      </w:r>
      <w:r w:rsidRPr="000A572E">
        <w:rPr>
          <w:rFonts w:ascii="Optima" w:hAnsi="Optima" w:cs="Open Sans"/>
          <w:bCs/>
          <w:color w:val="000000" w:themeColor="text1"/>
          <w:sz w:val="24"/>
          <w:szCs w:val="24"/>
          <w:lang w:val="es-ES"/>
        </w:rPr>
        <w:t>(Revista de Portugal)</w:t>
      </w:r>
      <w:r w:rsidR="00C16649" w:rsidRPr="000A572E">
        <w:rPr>
          <w:rFonts w:ascii="Optima" w:hAnsi="Optima" w:cs="Open Sans"/>
          <w:bCs/>
          <w:color w:val="000000" w:themeColor="text1"/>
          <w:sz w:val="24"/>
          <w:szCs w:val="24"/>
          <w:lang w:val="es-ES"/>
        </w:rPr>
        <w:t>.</w:t>
      </w:r>
    </w:p>
    <w:p w14:paraId="58059951" w14:textId="77777777" w:rsidR="00C16649" w:rsidRPr="000A572E" w:rsidRDefault="00C16649" w:rsidP="000A572E">
      <w:pPr>
        <w:pStyle w:val="Estilo3"/>
        <w:numPr>
          <w:ilvl w:val="0"/>
          <w:numId w:val="5"/>
        </w:numPr>
        <w:ind w:left="0" w:firstLine="0"/>
        <w:rPr>
          <w:rFonts w:ascii="Optima" w:hAnsi="Optima" w:cs="Open Sans"/>
          <w:bCs/>
          <w:color w:val="000000" w:themeColor="text1"/>
          <w:sz w:val="24"/>
          <w:szCs w:val="24"/>
          <w:lang w:val="es-ES"/>
        </w:rPr>
      </w:pPr>
      <w:r w:rsidRPr="000A572E">
        <w:rPr>
          <w:rFonts w:ascii="Optima" w:hAnsi="Optima" w:cs="Open Sans"/>
          <w:bCs/>
          <w:color w:val="000000" w:themeColor="text1"/>
          <w:sz w:val="24"/>
          <w:szCs w:val="24"/>
          <w:lang w:val="es-ES"/>
        </w:rPr>
        <w:t>“Remunicipalización de servicios locales y Derecho comunitario”, Revista el Cronista del Estado Social y Democrático de Derecho núms. 58/59, 2016, pp. 50-71.</w:t>
      </w:r>
    </w:p>
    <w:p w14:paraId="69D79E1A" w14:textId="10E507FD" w:rsidR="00C75751" w:rsidRPr="000A572E" w:rsidRDefault="00B839B8" w:rsidP="000A572E">
      <w:pPr>
        <w:pStyle w:val="Estilo3"/>
        <w:numPr>
          <w:ilvl w:val="0"/>
          <w:numId w:val="5"/>
        </w:numPr>
        <w:ind w:left="0" w:firstLine="0"/>
        <w:rPr>
          <w:rFonts w:ascii="Optima" w:hAnsi="Optima" w:cs="Open Sans"/>
          <w:bCs/>
          <w:color w:val="000000" w:themeColor="text1"/>
          <w:sz w:val="24"/>
          <w:szCs w:val="24"/>
          <w:lang w:val="es-ES"/>
        </w:rPr>
      </w:pPr>
      <w:r w:rsidRPr="000A572E">
        <w:rPr>
          <w:rFonts w:ascii="Optima" w:hAnsi="Optima" w:cs="Open Sans"/>
          <w:bCs/>
          <w:color w:val="000000" w:themeColor="text1"/>
          <w:sz w:val="24"/>
          <w:szCs w:val="24"/>
          <w:lang w:val="es-ES"/>
        </w:rPr>
        <w:t>“Reflexiones y Propuestas en Torno a la Nueva Normativa Comunitaria sobre Contratación Pública”, Revista Derecho &amp; Sociedad (Peru</w:t>
      </w:r>
      <w:r w:rsidR="00876F14" w:rsidRPr="000A572E">
        <w:rPr>
          <w:rFonts w:ascii="Optima" w:hAnsi="Optima" w:cs="Open Sans"/>
          <w:bCs/>
          <w:color w:val="000000" w:themeColor="text1"/>
          <w:sz w:val="24"/>
          <w:szCs w:val="24"/>
          <w:lang w:val="es-ES"/>
        </w:rPr>
        <w:t>,</w:t>
      </w:r>
      <w:r w:rsidR="00876F14" w:rsidRPr="000A572E">
        <w:rPr>
          <w:rFonts w:ascii="Optima" w:hAnsi="Optima" w:cs="Open Sans"/>
          <w:color w:val="000000" w:themeColor="text1"/>
          <w:sz w:val="24"/>
          <w:szCs w:val="24"/>
        </w:rPr>
        <w:t xml:space="preserve"> </w:t>
      </w:r>
      <w:r w:rsidR="00876F14" w:rsidRPr="000A572E">
        <w:rPr>
          <w:rFonts w:ascii="Optima" w:hAnsi="Optima" w:cs="Open Sans"/>
          <w:bCs/>
          <w:color w:val="000000" w:themeColor="text1"/>
          <w:sz w:val="24"/>
          <w:szCs w:val="24"/>
          <w:lang w:val="es-ES"/>
        </w:rPr>
        <w:t>[ISSN: 0251-3420], indexada Web of Sience</w:t>
      </w:r>
      <w:r w:rsidRPr="000A572E">
        <w:rPr>
          <w:rFonts w:ascii="Optima" w:hAnsi="Optima" w:cs="Open Sans"/>
          <w:bCs/>
          <w:color w:val="000000" w:themeColor="text1"/>
          <w:sz w:val="24"/>
          <w:szCs w:val="24"/>
          <w:lang w:val="es-ES"/>
        </w:rPr>
        <w:t>) N</w:t>
      </w:r>
      <w:r w:rsidR="00876F14" w:rsidRPr="000A572E">
        <w:rPr>
          <w:rFonts w:ascii="Optima" w:hAnsi="Optima" w:cs="Open Sans"/>
          <w:bCs/>
          <w:color w:val="000000" w:themeColor="text1"/>
          <w:sz w:val="24"/>
          <w:szCs w:val="24"/>
          <w:lang w:val="es-ES"/>
        </w:rPr>
        <w:t>úm.</w:t>
      </w:r>
      <w:r w:rsidRPr="000A572E">
        <w:rPr>
          <w:rFonts w:ascii="Optima" w:hAnsi="Optima" w:cs="Open Sans"/>
          <w:bCs/>
          <w:color w:val="000000" w:themeColor="text1"/>
          <w:sz w:val="24"/>
          <w:szCs w:val="24"/>
          <w:lang w:val="es-ES"/>
        </w:rPr>
        <w:t xml:space="preserve"> 44, 2016, pp. 39-54.</w:t>
      </w:r>
    </w:p>
    <w:p w14:paraId="0FD937F2" w14:textId="77777777" w:rsidR="00C75751" w:rsidRPr="000A572E" w:rsidRDefault="00C75751" w:rsidP="000A572E">
      <w:pPr>
        <w:pStyle w:val="Estilo3"/>
        <w:numPr>
          <w:ilvl w:val="0"/>
          <w:numId w:val="5"/>
        </w:numPr>
        <w:ind w:left="0" w:firstLine="0"/>
        <w:rPr>
          <w:rFonts w:ascii="Optima" w:hAnsi="Optima" w:cs="Open Sans"/>
          <w:bCs/>
          <w:color w:val="000000" w:themeColor="text1"/>
          <w:sz w:val="24"/>
          <w:szCs w:val="24"/>
          <w:lang w:val="es-ES"/>
        </w:rPr>
      </w:pPr>
      <w:r w:rsidRPr="000A572E">
        <w:rPr>
          <w:rFonts w:ascii="Optima" w:hAnsi="Optima" w:cs="Open Sans"/>
          <w:bCs/>
          <w:color w:val="000000" w:themeColor="text1"/>
          <w:sz w:val="24"/>
          <w:szCs w:val="24"/>
          <w:lang w:val="es-ES"/>
        </w:rPr>
        <w:t>“El efecto directo de las directivas de contratación pública de 2014 en ausencia de transposición en plazo en España”, Revista Contratación Administrativa Práctica núm. 143, 2016, pp. 8-19.</w:t>
      </w:r>
    </w:p>
    <w:p w14:paraId="1B43F2FE" w14:textId="77777777" w:rsidR="00B17206" w:rsidRPr="000A572E" w:rsidRDefault="00B17206" w:rsidP="000A572E">
      <w:pPr>
        <w:pStyle w:val="Estilo3"/>
        <w:numPr>
          <w:ilvl w:val="0"/>
          <w:numId w:val="5"/>
        </w:numPr>
        <w:ind w:left="0" w:firstLine="0"/>
        <w:rPr>
          <w:rFonts w:ascii="Optima" w:hAnsi="Optima" w:cs="Open Sans"/>
          <w:bCs/>
          <w:color w:val="000000" w:themeColor="text1"/>
          <w:sz w:val="24"/>
          <w:szCs w:val="24"/>
          <w:lang w:val="es-ES"/>
        </w:rPr>
      </w:pPr>
      <w:r w:rsidRPr="000A572E">
        <w:rPr>
          <w:rFonts w:ascii="Optima" w:hAnsi="Optima" w:cs="Open Sans"/>
          <w:bCs/>
          <w:color w:val="000000" w:themeColor="text1"/>
          <w:sz w:val="24"/>
          <w:szCs w:val="24"/>
          <w:lang w:val="es-ES"/>
        </w:rPr>
        <w:t>“La lucha contra la corrupción: la transparencia en los procedimientos de contratación pública”, Revista Temas para debate, núm. 284, 2016, pp. 35-37.</w:t>
      </w:r>
    </w:p>
    <w:p w14:paraId="18CDB6F8" w14:textId="77777777" w:rsidR="003C2CAA" w:rsidRPr="000A572E" w:rsidRDefault="003C2CAA" w:rsidP="000A572E">
      <w:pPr>
        <w:pStyle w:val="Estilo3"/>
        <w:numPr>
          <w:ilvl w:val="0"/>
          <w:numId w:val="5"/>
        </w:numPr>
        <w:ind w:left="0" w:firstLine="0"/>
        <w:rPr>
          <w:rFonts w:ascii="Optima" w:hAnsi="Optima" w:cs="Open Sans"/>
          <w:bCs/>
          <w:color w:val="000000" w:themeColor="text1"/>
          <w:sz w:val="24"/>
          <w:szCs w:val="24"/>
          <w:lang w:val="es-ES"/>
        </w:rPr>
      </w:pPr>
      <w:r w:rsidRPr="000A572E">
        <w:rPr>
          <w:rFonts w:ascii="Optima" w:hAnsi="Optima" w:cs="Open Sans"/>
          <w:bCs/>
          <w:color w:val="000000" w:themeColor="text1"/>
          <w:sz w:val="24"/>
          <w:szCs w:val="24"/>
          <w:lang w:val="es-ES"/>
        </w:rPr>
        <w:t>“</w:t>
      </w:r>
      <w:r w:rsidRPr="000A572E">
        <w:rPr>
          <w:rFonts w:ascii="Optima" w:hAnsi="Optima" w:cs="Open Sans"/>
          <w:bCs/>
          <w:iCs/>
          <w:color w:val="000000" w:themeColor="text1"/>
          <w:sz w:val="24"/>
          <w:szCs w:val="24"/>
          <w:lang w:val="gl-ES"/>
        </w:rPr>
        <w:t>La transposición de las Directivas de contratación pública en España y  el efecto directo por vencimiento del plazo de incorporación. Consecuencias prácticas”, Revista Gallega de Administración Pública,</w:t>
      </w:r>
      <w:r w:rsidR="006C5BA3" w:rsidRPr="000A572E">
        <w:rPr>
          <w:rFonts w:ascii="Optima" w:hAnsi="Optima" w:cs="Open Sans"/>
          <w:bCs/>
          <w:iCs/>
          <w:color w:val="000000" w:themeColor="text1"/>
          <w:sz w:val="24"/>
          <w:szCs w:val="24"/>
          <w:lang w:val="gl-ES"/>
        </w:rPr>
        <w:t xml:space="preserve"> núm. 52,</w:t>
      </w:r>
      <w:r w:rsidRPr="000A572E">
        <w:rPr>
          <w:rFonts w:ascii="Optima" w:hAnsi="Optima" w:cs="Open Sans"/>
          <w:bCs/>
          <w:iCs/>
          <w:color w:val="000000" w:themeColor="text1"/>
          <w:sz w:val="24"/>
          <w:szCs w:val="24"/>
          <w:lang w:val="gl-ES"/>
        </w:rPr>
        <w:t xml:space="preserve"> 2016</w:t>
      </w:r>
      <w:r w:rsidR="00B27EA8" w:rsidRPr="000A572E">
        <w:rPr>
          <w:rFonts w:ascii="Optima" w:hAnsi="Optima" w:cs="Open Sans"/>
          <w:bCs/>
          <w:iCs/>
          <w:color w:val="000000" w:themeColor="text1"/>
          <w:sz w:val="24"/>
          <w:szCs w:val="24"/>
          <w:lang w:val="gl-ES"/>
        </w:rPr>
        <w:t>, pp. 265-317</w:t>
      </w:r>
      <w:r w:rsidRPr="000A572E">
        <w:rPr>
          <w:rFonts w:ascii="Optima" w:hAnsi="Optima" w:cs="Open Sans"/>
          <w:bCs/>
          <w:iCs/>
          <w:color w:val="000000" w:themeColor="text1"/>
          <w:sz w:val="24"/>
          <w:szCs w:val="24"/>
          <w:lang w:val="gl-ES"/>
        </w:rPr>
        <w:t>.</w:t>
      </w:r>
    </w:p>
    <w:p w14:paraId="26F10084" w14:textId="77777777" w:rsidR="00350DA1" w:rsidRPr="000A572E" w:rsidRDefault="00350DA1" w:rsidP="000A572E">
      <w:pPr>
        <w:pStyle w:val="Estilo3"/>
        <w:numPr>
          <w:ilvl w:val="0"/>
          <w:numId w:val="5"/>
        </w:numPr>
        <w:ind w:left="0" w:firstLine="0"/>
        <w:rPr>
          <w:rFonts w:ascii="Optima" w:hAnsi="Optima" w:cs="Open Sans"/>
          <w:bCs/>
          <w:color w:val="000000" w:themeColor="text1"/>
          <w:sz w:val="24"/>
          <w:szCs w:val="24"/>
          <w:lang w:val="es-ES"/>
        </w:rPr>
      </w:pPr>
      <w:r w:rsidRPr="000A572E">
        <w:rPr>
          <w:rFonts w:ascii="Optima" w:hAnsi="Optima" w:cs="Open Sans"/>
          <w:bCs/>
          <w:color w:val="000000" w:themeColor="text1"/>
          <w:sz w:val="24"/>
          <w:szCs w:val="24"/>
          <w:lang w:val="es-ES"/>
        </w:rPr>
        <w:t>“Transparencia y prevención de la corrupción en los procedimientos de contratación pública. ¿Avanza el proyecto Ley Contratos Sector Público?”, Revista Estudios Locales núm. 195, 2016, pp. 10-20.</w:t>
      </w:r>
    </w:p>
    <w:p w14:paraId="06AD992E" w14:textId="77777777" w:rsidR="00350DA1" w:rsidRPr="000A572E" w:rsidRDefault="00350DA1" w:rsidP="000A572E">
      <w:pPr>
        <w:pStyle w:val="Estilo3"/>
        <w:numPr>
          <w:ilvl w:val="0"/>
          <w:numId w:val="5"/>
        </w:numPr>
        <w:ind w:left="0" w:firstLine="0"/>
        <w:rPr>
          <w:rFonts w:ascii="Optima" w:hAnsi="Optima" w:cs="Open Sans"/>
          <w:bCs/>
          <w:color w:val="000000" w:themeColor="text1"/>
          <w:sz w:val="24"/>
          <w:szCs w:val="24"/>
          <w:lang w:val="es-ES"/>
        </w:rPr>
      </w:pPr>
      <w:r w:rsidRPr="000A572E">
        <w:rPr>
          <w:rFonts w:ascii="Optima" w:hAnsi="Optima" w:cs="Open Sans"/>
          <w:bCs/>
          <w:color w:val="000000" w:themeColor="text1"/>
          <w:sz w:val="24"/>
          <w:szCs w:val="24"/>
          <w:lang w:val="es-ES"/>
        </w:rPr>
        <w:t>“</w:t>
      </w:r>
      <w:r w:rsidRPr="000A572E">
        <w:rPr>
          <w:rFonts w:ascii="Optima" w:hAnsi="Optima" w:cs="Open Sans"/>
          <w:bCs/>
          <w:color w:val="000000" w:themeColor="text1"/>
          <w:sz w:val="24"/>
          <w:szCs w:val="24"/>
        </w:rPr>
        <w:t xml:space="preserve">El necesario </w:t>
      </w:r>
      <w:r w:rsidRPr="000A572E">
        <w:rPr>
          <w:rFonts w:ascii="Optima" w:hAnsi="Optima" w:cs="Open Sans"/>
          <w:bCs/>
          <w:i/>
          <w:color w:val="000000" w:themeColor="text1"/>
          <w:sz w:val="24"/>
          <w:szCs w:val="24"/>
        </w:rPr>
        <w:t>Big-Bang</w:t>
      </w:r>
      <w:r w:rsidRPr="000A572E">
        <w:rPr>
          <w:rFonts w:ascii="Optima" w:hAnsi="Optima" w:cs="Open Sans"/>
          <w:bCs/>
          <w:color w:val="000000" w:themeColor="text1"/>
          <w:sz w:val="24"/>
          <w:szCs w:val="24"/>
        </w:rPr>
        <w:t xml:space="preserve"> contra la corrupción en materia de contratación pública y la necesidad  de rearmar el modelo de control desde la óptica de la integridad y el buen gobierno”, (revista Internacional Transparencia Internacional) </w:t>
      </w:r>
      <w:r w:rsidR="00896096" w:rsidRPr="000A572E">
        <w:rPr>
          <w:rFonts w:ascii="Optima" w:hAnsi="Optima" w:cs="Open Sans"/>
          <w:bCs/>
          <w:color w:val="000000" w:themeColor="text1"/>
          <w:sz w:val="24"/>
          <w:szCs w:val="24"/>
        </w:rPr>
        <w:t>R.I.T.I. núm.</w:t>
      </w:r>
      <w:r w:rsidRPr="000A572E">
        <w:rPr>
          <w:rFonts w:ascii="Optima" w:hAnsi="Optima" w:cs="Open Sans"/>
          <w:bCs/>
          <w:color w:val="000000" w:themeColor="text1"/>
          <w:sz w:val="24"/>
          <w:szCs w:val="24"/>
        </w:rPr>
        <w:t xml:space="preserve"> 2 Septiembre-Diciembre 2016, pp. 1-12.</w:t>
      </w:r>
    </w:p>
    <w:p w14:paraId="4CDA294A" w14:textId="77777777" w:rsidR="00920A9C" w:rsidRPr="000A572E" w:rsidRDefault="00920A9C" w:rsidP="000A572E">
      <w:pPr>
        <w:pStyle w:val="Estilo3"/>
        <w:numPr>
          <w:ilvl w:val="0"/>
          <w:numId w:val="5"/>
        </w:numPr>
        <w:ind w:left="0" w:firstLine="0"/>
        <w:rPr>
          <w:rFonts w:ascii="Optima" w:hAnsi="Optima" w:cs="Open Sans"/>
          <w:bCs/>
          <w:color w:val="000000" w:themeColor="text1"/>
          <w:sz w:val="24"/>
          <w:szCs w:val="24"/>
          <w:lang w:val="es-ES"/>
        </w:rPr>
      </w:pPr>
      <w:r w:rsidRPr="000A572E">
        <w:rPr>
          <w:rFonts w:ascii="Optima" w:hAnsi="Optima" w:cs="Open Sans"/>
          <w:bCs/>
          <w:color w:val="000000" w:themeColor="text1"/>
          <w:sz w:val="24"/>
          <w:szCs w:val="24"/>
          <w:lang w:val="es-ES"/>
        </w:rPr>
        <w:t>“Una primera valoración del proyect</w:t>
      </w:r>
      <w:r w:rsidR="006F3293" w:rsidRPr="000A572E">
        <w:rPr>
          <w:rFonts w:ascii="Optima" w:hAnsi="Optima" w:cs="Open Sans"/>
          <w:bCs/>
          <w:color w:val="000000" w:themeColor="text1"/>
          <w:sz w:val="24"/>
          <w:szCs w:val="24"/>
          <w:lang w:val="es-ES"/>
        </w:rPr>
        <w:t>o de ley de contratos sector pú</w:t>
      </w:r>
      <w:r w:rsidRPr="000A572E">
        <w:rPr>
          <w:rFonts w:ascii="Optima" w:hAnsi="Optima" w:cs="Open Sans"/>
          <w:bCs/>
          <w:color w:val="000000" w:themeColor="text1"/>
          <w:sz w:val="24"/>
          <w:szCs w:val="24"/>
          <w:lang w:val="es-ES"/>
        </w:rPr>
        <w:t xml:space="preserve">blico desde la perspectiva de la integridad y prevención de la corrupción”, </w:t>
      </w:r>
      <w:r w:rsidRPr="000A572E">
        <w:rPr>
          <w:rFonts w:ascii="Optima" w:hAnsi="Optima" w:cs="Open Sans"/>
          <w:bCs/>
          <w:color w:val="000000" w:themeColor="text1"/>
          <w:sz w:val="24"/>
          <w:szCs w:val="24"/>
        </w:rPr>
        <w:t xml:space="preserve">(revista Internacional Transparencia Internacional) </w:t>
      </w:r>
      <w:r w:rsidR="00896096" w:rsidRPr="000A572E">
        <w:rPr>
          <w:rFonts w:ascii="Optima" w:hAnsi="Optima" w:cs="Open Sans"/>
          <w:bCs/>
          <w:color w:val="000000" w:themeColor="text1"/>
          <w:sz w:val="24"/>
          <w:szCs w:val="24"/>
        </w:rPr>
        <w:t>R.I.T.I. núm.</w:t>
      </w:r>
      <w:r w:rsidRPr="000A572E">
        <w:rPr>
          <w:rFonts w:ascii="Optima" w:hAnsi="Optima" w:cs="Open Sans"/>
          <w:bCs/>
          <w:color w:val="000000" w:themeColor="text1"/>
          <w:sz w:val="24"/>
          <w:szCs w:val="24"/>
        </w:rPr>
        <w:t xml:space="preserve"> 2 Septiembre-Diciembre 2016, pp. 1-5.</w:t>
      </w:r>
    </w:p>
    <w:p w14:paraId="686EE2D5" w14:textId="77777777" w:rsidR="008E290E" w:rsidRPr="000A572E" w:rsidRDefault="00856E7C" w:rsidP="000A572E">
      <w:pPr>
        <w:pStyle w:val="Estilo3"/>
        <w:numPr>
          <w:ilvl w:val="0"/>
          <w:numId w:val="5"/>
        </w:numPr>
        <w:ind w:left="0" w:firstLine="0"/>
        <w:rPr>
          <w:rFonts w:ascii="Optima" w:hAnsi="Optima" w:cs="Open Sans"/>
          <w:bCs/>
          <w:color w:val="000000" w:themeColor="text1"/>
          <w:sz w:val="24"/>
          <w:szCs w:val="24"/>
          <w:lang w:val="gl-ES"/>
        </w:rPr>
      </w:pPr>
      <w:r w:rsidRPr="000A572E">
        <w:rPr>
          <w:rFonts w:ascii="Optima" w:hAnsi="Optima" w:cs="Open Sans"/>
          <w:bCs/>
          <w:i/>
          <w:color w:val="000000" w:themeColor="text1"/>
          <w:sz w:val="24"/>
          <w:szCs w:val="24"/>
          <w:lang w:val="gl-ES"/>
        </w:rPr>
        <w:t xml:space="preserve"> </w:t>
      </w:r>
      <w:r w:rsidR="008E290E" w:rsidRPr="000A572E">
        <w:rPr>
          <w:rFonts w:ascii="Optima" w:hAnsi="Optima" w:cs="Open Sans"/>
          <w:bCs/>
          <w:i/>
          <w:color w:val="000000" w:themeColor="text1"/>
          <w:sz w:val="24"/>
          <w:szCs w:val="24"/>
          <w:lang w:val="gl-ES"/>
        </w:rPr>
        <w:t>“</w:t>
      </w:r>
      <w:r w:rsidR="008E290E" w:rsidRPr="000A572E">
        <w:rPr>
          <w:rFonts w:ascii="Optima" w:hAnsi="Optima" w:cs="Open Sans"/>
          <w:bCs/>
          <w:i/>
          <w:color w:val="000000" w:themeColor="text1"/>
          <w:sz w:val="24"/>
          <w:szCs w:val="24"/>
          <w:lang w:val="es-ES"/>
        </w:rPr>
        <w:t>La incidencia de la nueva Ley de Régimen Jurídico del Sector Público en el régimen de contratación de ciertos poderes adjudicadores y de la Ley de Procedimiento Administrativo Común en la posibilidad de control”, Revista Contratación administrativa Práctica núm. 147, 2017, pp. 6-9.</w:t>
      </w:r>
    </w:p>
    <w:p w14:paraId="0100F540" w14:textId="77777777" w:rsidR="00920A9C" w:rsidRPr="000A572E" w:rsidRDefault="00920A9C" w:rsidP="000A572E">
      <w:pPr>
        <w:pStyle w:val="Estilo3"/>
        <w:numPr>
          <w:ilvl w:val="0"/>
          <w:numId w:val="5"/>
        </w:numPr>
        <w:ind w:left="0" w:firstLine="0"/>
        <w:rPr>
          <w:rFonts w:ascii="Optima" w:hAnsi="Optima" w:cs="Open Sans"/>
          <w:bCs/>
          <w:color w:val="000000" w:themeColor="text1"/>
          <w:sz w:val="24"/>
          <w:szCs w:val="24"/>
          <w:lang w:val="es-ES"/>
        </w:rPr>
      </w:pPr>
      <w:r w:rsidRPr="000A572E">
        <w:rPr>
          <w:rFonts w:ascii="Optima" w:hAnsi="Optima" w:cs="Open Sans"/>
          <w:bCs/>
          <w:color w:val="000000" w:themeColor="text1"/>
          <w:sz w:val="24"/>
          <w:szCs w:val="24"/>
          <w:lang w:val="es-ES"/>
        </w:rPr>
        <w:t>“La remunicipalización de servicios públicos locales: la necesaria depurac</w:t>
      </w:r>
      <w:r w:rsidR="008766B2" w:rsidRPr="000A572E">
        <w:rPr>
          <w:rFonts w:ascii="Optima" w:hAnsi="Optima" w:cs="Open Sans"/>
          <w:bCs/>
          <w:color w:val="000000" w:themeColor="text1"/>
          <w:sz w:val="24"/>
          <w:szCs w:val="24"/>
          <w:lang w:val="es-ES"/>
        </w:rPr>
        <w:t>i</w:t>
      </w:r>
      <w:r w:rsidRPr="000A572E">
        <w:rPr>
          <w:rFonts w:ascii="Optima" w:hAnsi="Optima" w:cs="Open Sans"/>
          <w:bCs/>
          <w:color w:val="000000" w:themeColor="text1"/>
          <w:sz w:val="24"/>
          <w:szCs w:val="24"/>
          <w:lang w:val="es-ES"/>
        </w:rPr>
        <w:t>ón de conceptos y los condicionantes jurídicos desde la óptica del derecho europeo”</w:t>
      </w:r>
      <w:r w:rsidR="008766B2" w:rsidRPr="000A572E">
        <w:rPr>
          <w:rFonts w:ascii="Optima" w:hAnsi="Optima" w:cs="Open Sans"/>
          <w:bCs/>
          <w:color w:val="000000" w:themeColor="text1"/>
          <w:sz w:val="24"/>
          <w:szCs w:val="24"/>
          <w:lang w:val="es-ES"/>
        </w:rPr>
        <w:t>, Cuadernos Derecho Local nú</w:t>
      </w:r>
      <w:r w:rsidRPr="000A572E">
        <w:rPr>
          <w:rFonts w:ascii="Optima" w:hAnsi="Optima" w:cs="Open Sans"/>
          <w:bCs/>
          <w:color w:val="000000" w:themeColor="text1"/>
          <w:sz w:val="24"/>
          <w:szCs w:val="24"/>
          <w:lang w:val="es-ES"/>
        </w:rPr>
        <w:t>m. 43, 2017</w:t>
      </w:r>
      <w:r w:rsidR="00B27EA8" w:rsidRPr="000A572E">
        <w:rPr>
          <w:rFonts w:ascii="Optima" w:hAnsi="Optima" w:cs="Open Sans"/>
          <w:bCs/>
          <w:color w:val="000000" w:themeColor="text1"/>
          <w:sz w:val="24"/>
          <w:szCs w:val="24"/>
          <w:lang w:val="es-ES"/>
        </w:rPr>
        <w:t>, pp. 50-71</w:t>
      </w:r>
      <w:r w:rsidRPr="000A572E">
        <w:rPr>
          <w:rFonts w:ascii="Optima" w:hAnsi="Optima" w:cs="Open Sans"/>
          <w:bCs/>
          <w:color w:val="000000" w:themeColor="text1"/>
          <w:sz w:val="24"/>
          <w:szCs w:val="24"/>
          <w:lang w:val="es-ES"/>
        </w:rPr>
        <w:t>.</w:t>
      </w:r>
    </w:p>
    <w:p w14:paraId="1CCD52FF" w14:textId="77777777" w:rsidR="00B27EA8" w:rsidRPr="000A572E" w:rsidRDefault="00B27EA8" w:rsidP="000A572E">
      <w:pPr>
        <w:pStyle w:val="Estilo3"/>
        <w:numPr>
          <w:ilvl w:val="0"/>
          <w:numId w:val="5"/>
        </w:numPr>
        <w:ind w:left="0" w:firstLine="0"/>
        <w:rPr>
          <w:rFonts w:ascii="Optima" w:hAnsi="Optima" w:cs="Open Sans"/>
          <w:bCs/>
          <w:color w:val="000000" w:themeColor="text1"/>
          <w:sz w:val="24"/>
          <w:szCs w:val="24"/>
          <w:lang w:val="es-ES"/>
        </w:rPr>
      </w:pPr>
      <w:r w:rsidRPr="000A572E">
        <w:rPr>
          <w:rFonts w:ascii="Optima" w:hAnsi="Optima" w:cs="Open Sans"/>
          <w:bCs/>
          <w:color w:val="000000" w:themeColor="text1"/>
          <w:sz w:val="24"/>
          <w:szCs w:val="24"/>
          <w:lang w:val="es-ES"/>
        </w:rPr>
        <w:t>“Hacia una nueva Ley de Contratos del Sector Público. ¿Una nueva oportunidad perdida?”, REDA núm. 182, 2017, pp. 181-221.</w:t>
      </w:r>
    </w:p>
    <w:p w14:paraId="0BF5C3B4" w14:textId="77777777" w:rsidR="00123146" w:rsidRPr="000A572E" w:rsidRDefault="00123146" w:rsidP="000A572E">
      <w:pPr>
        <w:pStyle w:val="Estilo3"/>
        <w:numPr>
          <w:ilvl w:val="0"/>
          <w:numId w:val="5"/>
        </w:numPr>
        <w:ind w:left="0" w:firstLine="0"/>
        <w:rPr>
          <w:rFonts w:ascii="Optima" w:hAnsi="Optima" w:cs="Open Sans"/>
          <w:bCs/>
          <w:color w:val="000000" w:themeColor="text1"/>
          <w:sz w:val="24"/>
          <w:szCs w:val="24"/>
          <w:lang w:val="es-ES"/>
        </w:rPr>
      </w:pPr>
      <w:r w:rsidRPr="000A572E">
        <w:rPr>
          <w:rFonts w:ascii="Optima" w:hAnsi="Optima" w:cs="Open Sans"/>
          <w:bCs/>
          <w:color w:val="000000" w:themeColor="text1"/>
          <w:sz w:val="24"/>
          <w:szCs w:val="24"/>
          <w:lang w:val="es-ES"/>
        </w:rPr>
        <w:t>“Medidas de prevención de corrupción y refuerzo de la transparencia en la contratación pública</w:t>
      </w:r>
      <w:r w:rsidR="007E34A5" w:rsidRPr="000A572E">
        <w:rPr>
          <w:rFonts w:ascii="Optima" w:hAnsi="Optima" w:cs="Open Sans"/>
          <w:bCs/>
          <w:color w:val="000000" w:themeColor="text1"/>
          <w:sz w:val="24"/>
          <w:szCs w:val="24"/>
          <w:lang w:val="es-ES"/>
        </w:rPr>
        <w:t>”</w:t>
      </w:r>
      <w:r w:rsidRPr="000A572E">
        <w:rPr>
          <w:rFonts w:ascii="Optima" w:hAnsi="Optima" w:cs="Open Sans"/>
          <w:bCs/>
          <w:color w:val="000000" w:themeColor="text1"/>
          <w:sz w:val="24"/>
          <w:szCs w:val="24"/>
          <w:lang w:val="es-ES"/>
        </w:rPr>
        <w:t>. REALA, núm. 7, 2017</w:t>
      </w:r>
      <w:r w:rsidR="00852A09" w:rsidRPr="000A572E">
        <w:rPr>
          <w:rFonts w:ascii="Optima" w:hAnsi="Optima" w:cs="Open Sans"/>
          <w:bCs/>
          <w:color w:val="000000" w:themeColor="text1"/>
          <w:sz w:val="24"/>
          <w:szCs w:val="24"/>
          <w:lang w:val="es-ES"/>
        </w:rPr>
        <w:t>, pp. 45-67</w:t>
      </w:r>
      <w:r w:rsidRPr="000A572E">
        <w:rPr>
          <w:rFonts w:ascii="Optima" w:hAnsi="Optima" w:cs="Open Sans"/>
          <w:bCs/>
          <w:color w:val="000000" w:themeColor="text1"/>
          <w:sz w:val="24"/>
          <w:szCs w:val="24"/>
          <w:lang w:val="es-ES"/>
        </w:rPr>
        <w:t>.</w:t>
      </w:r>
    </w:p>
    <w:p w14:paraId="6E617ECE" w14:textId="77777777" w:rsidR="00FE7F45" w:rsidRPr="000A572E" w:rsidRDefault="00FE7F45" w:rsidP="000A572E">
      <w:pPr>
        <w:pStyle w:val="Estilo3"/>
        <w:numPr>
          <w:ilvl w:val="0"/>
          <w:numId w:val="5"/>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“La transposición de las directivas de contratación pública en España: una primera valoración de sus principales novedades”, Documentación Administrativa. Nueva época, núm. 4, 2017</w:t>
      </w:r>
      <w:r w:rsidR="00F22F24" w:rsidRPr="000A572E">
        <w:rPr>
          <w:rFonts w:ascii="Optima" w:hAnsi="Optima" w:cs="Open Sans"/>
          <w:bCs/>
          <w:color w:val="000000" w:themeColor="text1"/>
          <w:sz w:val="24"/>
          <w:szCs w:val="24"/>
        </w:rPr>
        <w:t>, pp. 7-30</w:t>
      </w:r>
      <w:r w:rsidRPr="000A572E">
        <w:rPr>
          <w:rFonts w:ascii="Optima" w:hAnsi="Optima" w:cs="Open Sans"/>
          <w:bCs/>
          <w:color w:val="000000" w:themeColor="text1"/>
          <w:sz w:val="24"/>
          <w:szCs w:val="24"/>
        </w:rPr>
        <w:t>.</w:t>
      </w:r>
    </w:p>
    <w:p w14:paraId="2D4AA60D" w14:textId="77777777" w:rsidR="00566A2F" w:rsidRPr="000A572E" w:rsidRDefault="00566A2F" w:rsidP="000A572E">
      <w:pPr>
        <w:pStyle w:val="Estilo3"/>
        <w:numPr>
          <w:ilvl w:val="0"/>
          <w:numId w:val="5"/>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lang w:val="es-ES"/>
        </w:rPr>
        <w:t>“</w:t>
      </w:r>
      <w:r w:rsidRPr="000A572E">
        <w:rPr>
          <w:rFonts w:ascii="Optima" w:hAnsi="Optima" w:cs="Open Sans"/>
          <w:bCs/>
          <w:color w:val="000000" w:themeColor="text1"/>
          <w:sz w:val="24"/>
          <w:szCs w:val="24"/>
        </w:rPr>
        <w:t>Las condiciones sociales en la contratación</w:t>
      </w:r>
      <w:r w:rsidRPr="000A572E">
        <w:rPr>
          <w:rFonts w:ascii="Optima" w:hAnsi="Optima" w:cs="Open Sans"/>
          <w:bCs/>
          <w:color w:val="000000" w:themeColor="text1"/>
          <w:sz w:val="24"/>
          <w:szCs w:val="24"/>
        </w:rPr>
        <w:br/>
        <w:t>pública: posibilidades y límites”, Anuario Gobierno Local núm. 20, 2017</w:t>
      </w:r>
      <w:r w:rsidR="00F22F24" w:rsidRPr="000A572E">
        <w:rPr>
          <w:rFonts w:ascii="Optima" w:hAnsi="Optima" w:cs="Open Sans"/>
          <w:bCs/>
          <w:color w:val="000000" w:themeColor="text1"/>
          <w:sz w:val="24"/>
          <w:szCs w:val="24"/>
        </w:rPr>
        <w:t>, pp. 241-287</w:t>
      </w:r>
      <w:r w:rsidRPr="000A572E">
        <w:rPr>
          <w:rFonts w:ascii="Optima" w:hAnsi="Optima" w:cs="Open Sans"/>
          <w:bCs/>
          <w:color w:val="000000" w:themeColor="text1"/>
          <w:sz w:val="24"/>
          <w:szCs w:val="24"/>
        </w:rPr>
        <w:t>.</w:t>
      </w:r>
    </w:p>
    <w:p w14:paraId="23D110AC" w14:textId="77777777" w:rsidR="00F22F24" w:rsidRPr="000A572E" w:rsidRDefault="00F22F24" w:rsidP="000A572E">
      <w:pPr>
        <w:pStyle w:val="Estilo3"/>
        <w:numPr>
          <w:ilvl w:val="0"/>
          <w:numId w:val="5"/>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“La nueva Ley de Contratos del Sector Público: un nuevo escenario para la contratación pública”, Revista el Consultor de los Ayuntamientos, núm. 23, sección especial, diciembre de 2017,</w:t>
      </w:r>
      <w:r w:rsidRPr="000A572E">
        <w:rPr>
          <w:rFonts w:ascii="Optima" w:hAnsi="Optima" w:cs="Open Sans"/>
          <w:color w:val="000000" w:themeColor="text1"/>
          <w:sz w:val="24"/>
          <w:szCs w:val="24"/>
        </w:rPr>
        <w:t xml:space="preserve"> </w:t>
      </w:r>
      <w:r w:rsidR="00EB5D42" w:rsidRPr="000A572E">
        <w:rPr>
          <w:rFonts w:ascii="Optima" w:hAnsi="Optima" w:cs="Open Sans"/>
          <w:bCs/>
          <w:color w:val="000000" w:themeColor="text1"/>
          <w:sz w:val="24"/>
          <w:szCs w:val="24"/>
        </w:rPr>
        <w:t>Ref. 2782/2017.</w:t>
      </w:r>
      <w:r w:rsidRPr="000A572E">
        <w:rPr>
          <w:rFonts w:ascii="Optima" w:hAnsi="Optima" w:cs="Open Sans"/>
          <w:bCs/>
          <w:color w:val="000000" w:themeColor="text1"/>
          <w:sz w:val="24"/>
          <w:szCs w:val="24"/>
        </w:rPr>
        <w:t xml:space="preserve"> </w:t>
      </w:r>
    </w:p>
    <w:p w14:paraId="2679690F" w14:textId="77777777" w:rsidR="00041FA3" w:rsidRPr="000A572E" w:rsidRDefault="00F22F24" w:rsidP="000A572E">
      <w:pPr>
        <w:pStyle w:val="Estilo3"/>
        <w:numPr>
          <w:ilvl w:val="0"/>
          <w:numId w:val="5"/>
        </w:numPr>
        <w:ind w:left="0" w:firstLine="0"/>
        <w:rPr>
          <w:rFonts w:ascii="Optima" w:hAnsi="Optima" w:cs="Open Sans"/>
          <w:bCs/>
          <w:color w:val="000000" w:themeColor="text1"/>
          <w:sz w:val="24"/>
          <w:szCs w:val="24"/>
          <w:lang w:val="es-ES"/>
        </w:rPr>
      </w:pPr>
      <w:r w:rsidRPr="000A572E">
        <w:rPr>
          <w:rFonts w:ascii="Optima" w:hAnsi="Optima" w:cs="Open Sans"/>
          <w:bCs/>
          <w:color w:val="000000" w:themeColor="text1"/>
          <w:sz w:val="24"/>
          <w:szCs w:val="24"/>
        </w:rPr>
        <w:t xml:space="preserve"> </w:t>
      </w:r>
      <w:r w:rsidR="00041FA3" w:rsidRPr="000A572E">
        <w:rPr>
          <w:rFonts w:ascii="Optima" w:hAnsi="Optima" w:cs="Open Sans"/>
          <w:bCs/>
          <w:color w:val="000000" w:themeColor="text1"/>
          <w:sz w:val="24"/>
          <w:szCs w:val="24"/>
          <w:lang w:val="es-ES"/>
        </w:rPr>
        <w:t>“La nueva Ley de Contratos del Sector Público: hacia un modelo de contratación pública transparente y estratégica”, Revista Contratación Administrativa Práctica núm. 153, 2018, pp. 34-40.</w:t>
      </w:r>
    </w:p>
    <w:p w14:paraId="1AC01E5F" w14:textId="77777777" w:rsidR="009256A8" w:rsidRPr="000A572E" w:rsidRDefault="00143362" w:rsidP="000A572E">
      <w:pPr>
        <w:pStyle w:val="Estilo3"/>
        <w:numPr>
          <w:ilvl w:val="0"/>
          <w:numId w:val="5"/>
        </w:numPr>
        <w:ind w:left="0" w:firstLine="0"/>
        <w:rPr>
          <w:rFonts w:ascii="Optima" w:hAnsi="Optima" w:cs="Open Sans"/>
          <w:bCs/>
          <w:color w:val="000000" w:themeColor="text1"/>
          <w:sz w:val="24"/>
          <w:szCs w:val="24"/>
          <w:lang w:val="es-ES"/>
        </w:rPr>
      </w:pPr>
      <w:r w:rsidRPr="000A572E">
        <w:rPr>
          <w:rFonts w:ascii="Optima" w:hAnsi="Optima" w:cs="Open Sans"/>
          <w:bCs/>
          <w:color w:val="000000" w:themeColor="text1"/>
          <w:sz w:val="24"/>
          <w:szCs w:val="24"/>
          <w:lang w:val="es-ES"/>
        </w:rPr>
        <w:t>“</w:t>
      </w:r>
      <w:r w:rsidRPr="000A572E">
        <w:rPr>
          <w:rFonts w:ascii="Optima" w:hAnsi="Optima" w:cs="Open Sans"/>
          <w:bCs/>
          <w:i/>
          <w:iCs/>
          <w:color w:val="000000" w:themeColor="text1"/>
          <w:sz w:val="24"/>
          <w:szCs w:val="24"/>
          <w:lang w:val="es-ES"/>
        </w:rPr>
        <w:t>La contratación pública como estrategia: el fomento de la innovación”, Revista Ius Publicum núm. 1, 2018.</w:t>
      </w:r>
    </w:p>
    <w:p w14:paraId="5759E5A5" w14:textId="77777777" w:rsidR="008E2589" w:rsidRPr="000A572E" w:rsidRDefault="00162C8A" w:rsidP="000A572E">
      <w:pPr>
        <w:pStyle w:val="Estilo3"/>
        <w:numPr>
          <w:ilvl w:val="0"/>
          <w:numId w:val="5"/>
        </w:numPr>
        <w:ind w:left="0" w:firstLine="0"/>
        <w:rPr>
          <w:rFonts w:ascii="Optima" w:hAnsi="Optima" w:cs="Open Sans"/>
          <w:bCs/>
          <w:color w:val="000000" w:themeColor="text1"/>
          <w:sz w:val="24"/>
          <w:szCs w:val="24"/>
          <w:lang w:val="es-ES"/>
        </w:rPr>
      </w:pPr>
      <w:r w:rsidRPr="000A572E">
        <w:rPr>
          <w:rFonts w:ascii="Optima" w:hAnsi="Optima" w:cs="Open Sans"/>
          <w:bCs/>
          <w:i/>
          <w:iCs/>
          <w:color w:val="000000" w:themeColor="text1"/>
          <w:sz w:val="24"/>
          <w:szCs w:val="24"/>
          <w:lang w:val="es-ES"/>
        </w:rPr>
        <w:t>“El nuevo modelo concesional: hacia el necesario equilibrio entre lo público y lo privado. Las novedades de la Ley 9/2017, de Contratos del Sector Público”, El Cronista del Estado Social y Democrático de Derecho núm. 74, 2018, pp. 4-13.</w:t>
      </w:r>
    </w:p>
    <w:p w14:paraId="2ECBE18E" w14:textId="77777777" w:rsidR="006866EB" w:rsidRPr="000A572E" w:rsidRDefault="006866EB" w:rsidP="000A572E">
      <w:pPr>
        <w:pStyle w:val="Estilo3"/>
        <w:numPr>
          <w:ilvl w:val="0"/>
          <w:numId w:val="5"/>
        </w:numPr>
        <w:ind w:left="0" w:firstLine="0"/>
        <w:rPr>
          <w:rFonts w:ascii="Optima" w:hAnsi="Optima" w:cs="Open Sans"/>
          <w:bCs/>
          <w:i/>
          <w:iCs/>
          <w:color w:val="000000" w:themeColor="text1"/>
          <w:sz w:val="24"/>
          <w:szCs w:val="24"/>
        </w:rPr>
      </w:pPr>
      <w:r w:rsidRPr="000A572E">
        <w:rPr>
          <w:rFonts w:ascii="Optima" w:hAnsi="Optima" w:cs="Open Sans"/>
          <w:bCs/>
          <w:i/>
          <w:iCs/>
          <w:color w:val="000000" w:themeColor="text1"/>
          <w:sz w:val="24"/>
          <w:szCs w:val="24"/>
          <w:lang w:val="es-ES"/>
        </w:rPr>
        <w:t xml:space="preserve">“La colaboración público-privada en el ámbito de los servicios sociales y sanitarios dirigidos a las  personas. </w:t>
      </w:r>
      <w:r w:rsidRPr="000A572E">
        <w:rPr>
          <w:rFonts w:ascii="Optima" w:hAnsi="Optima" w:cs="Open Sans"/>
          <w:bCs/>
          <w:i/>
          <w:iCs/>
          <w:color w:val="000000" w:themeColor="text1"/>
          <w:sz w:val="24"/>
          <w:szCs w:val="24"/>
        </w:rPr>
        <w:t>Condicionantes europeos y constitucionales” Revista Aragonesa de Administración Pública núm. 52, 2018</w:t>
      </w:r>
      <w:r w:rsidR="000E29E4" w:rsidRPr="000A572E">
        <w:rPr>
          <w:rFonts w:ascii="Optima" w:hAnsi="Optima" w:cs="Open Sans"/>
          <w:bCs/>
          <w:i/>
          <w:iCs/>
          <w:color w:val="000000" w:themeColor="text1"/>
          <w:sz w:val="24"/>
          <w:szCs w:val="24"/>
        </w:rPr>
        <w:t>, pp. 12-66</w:t>
      </w:r>
      <w:r w:rsidRPr="000A572E">
        <w:rPr>
          <w:rFonts w:ascii="Optima" w:hAnsi="Optima" w:cs="Open Sans"/>
          <w:bCs/>
          <w:i/>
          <w:iCs/>
          <w:color w:val="000000" w:themeColor="text1"/>
          <w:sz w:val="24"/>
          <w:szCs w:val="24"/>
        </w:rPr>
        <w:t>.</w:t>
      </w:r>
    </w:p>
    <w:p w14:paraId="5E98CCAA" w14:textId="77777777" w:rsidR="00E76880" w:rsidRPr="000A572E" w:rsidRDefault="00E76880" w:rsidP="000A572E">
      <w:pPr>
        <w:pStyle w:val="Estilo3"/>
        <w:numPr>
          <w:ilvl w:val="0"/>
          <w:numId w:val="5"/>
        </w:numPr>
        <w:ind w:left="0" w:firstLine="0"/>
        <w:rPr>
          <w:rFonts w:ascii="Optima" w:hAnsi="Optima" w:cs="Open Sans"/>
          <w:bCs/>
          <w:i/>
          <w:iCs/>
          <w:color w:val="000000" w:themeColor="text1"/>
          <w:sz w:val="24"/>
          <w:szCs w:val="24"/>
        </w:rPr>
      </w:pPr>
      <w:r w:rsidRPr="000A572E">
        <w:rPr>
          <w:rFonts w:ascii="Optima" w:hAnsi="Optima" w:cs="Open Sans"/>
          <w:bCs/>
          <w:i/>
          <w:iCs/>
          <w:color w:val="000000" w:themeColor="text1"/>
          <w:sz w:val="24"/>
          <w:szCs w:val="24"/>
        </w:rPr>
        <w:t>“Estudio jurídico sobre la condición de bienes incorporales de la producción en televisión (derechos intelectuales) a efectos de la aplicación de la normativa de contratos públicos. Procedimientos de adjudicación”, Cuadernos Derecho Local núm. 48, 2018</w:t>
      </w:r>
      <w:r w:rsidR="000E29E4" w:rsidRPr="000A572E">
        <w:rPr>
          <w:rFonts w:ascii="Optima" w:hAnsi="Optima" w:cs="Open Sans"/>
          <w:bCs/>
          <w:i/>
          <w:iCs/>
          <w:color w:val="000000" w:themeColor="text1"/>
          <w:sz w:val="24"/>
          <w:szCs w:val="24"/>
        </w:rPr>
        <w:t>, pp. 310-348</w:t>
      </w:r>
      <w:r w:rsidRPr="000A572E">
        <w:rPr>
          <w:rFonts w:ascii="Optima" w:hAnsi="Optima" w:cs="Open Sans"/>
          <w:bCs/>
          <w:i/>
          <w:iCs/>
          <w:color w:val="000000" w:themeColor="text1"/>
          <w:sz w:val="24"/>
          <w:szCs w:val="24"/>
        </w:rPr>
        <w:t>.</w:t>
      </w:r>
    </w:p>
    <w:p w14:paraId="26F08BEC" w14:textId="6CD47BD5" w:rsidR="00692E34" w:rsidRPr="000A572E" w:rsidRDefault="00692E34" w:rsidP="000A572E">
      <w:pPr>
        <w:pStyle w:val="Estilo3"/>
        <w:numPr>
          <w:ilvl w:val="0"/>
          <w:numId w:val="5"/>
        </w:numPr>
        <w:ind w:left="0" w:firstLine="0"/>
        <w:rPr>
          <w:rFonts w:ascii="Optima" w:hAnsi="Optima" w:cs="Open Sans"/>
          <w:bCs/>
          <w:i/>
          <w:iCs/>
          <w:color w:val="000000" w:themeColor="text1"/>
          <w:sz w:val="24"/>
          <w:szCs w:val="24"/>
        </w:rPr>
      </w:pPr>
      <w:r w:rsidRPr="000A572E">
        <w:rPr>
          <w:rFonts w:ascii="Optima" w:hAnsi="Optima" w:cs="Open Sans"/>
          <w:bCs/>
          <w:i/>
          <w:iCs/>
          <w:color w:val="000000" w:themeColor="text1"/>
          <w:sz w:val="24"/>
          <w:szCs w:val="24"/>
        </w:rPr>
        <w:t>“La calidad como nuevo paradigma de la contrataci</w:t>
      </w:r>
      <w:r w:rsidR="00A0026E" w:rsidRPr="000A572E">
        <w:rPr>
          <w:rFonts w:ascii="Optima" w:hAnsi="Optima" w:cs="Open Sans"/>
          <w:bCs/>
          <w:i/>
          <w:iCs/>
          <w:color w:val="000000" w:themeColor="text1"/>
          <w:sz w:val="24"/>
          <w:szCs w:val="24"/>
        </w:rPr>
        <w:t>ó</w:t>
      </w:r>
      <w:r w:rsidRPr="000A572E">
        <w:rPr>
          <w:rFonts w:ascii="Optima" w:hAnsi="Optima" w:cs="Open Sans"/>
          <w:bCs/>
          <w:i/>
          <w:iCs/>
          <w:color w:val="000000" w:themeColor="text1"/>
          <w:sz w:val="24"/>
          <w:szCs w:val="24"/>
        </w:rPr>
        <w:t>n pública”, Contratación administrativa práctica: revista de la contratación administrativa y de los contratistas, núm. 159, 2019, pp. 14-19.</w:t>
      </w:r>
    </w:p>
    <w:p w14:paraId="2E9F945D" w14:textId="6EFFD42C" w:rsidR="0044791E" w:rsidRPr="000A572E" w:rsidRDefault="0044791E" w:rsidP="000A572E">
      <w:pPr>
        <w:pStyle w:val="Estilo3"/>
        <w:numPr>
          <w:ilvl w:val="0"/>
          <w:numId w:val="5"/>
        </w:numPr>
        <w:ind w:left="0" w:firstLine="0"/>
        <w:rPr>
          <w:rFonts w:ascii="Optima" w:hAnsi="Optima" w:cs="Open Sans"/>
          <w:bCs/>
          <w:i/>
          <w:iCs/>
          <w:color w:val="000000" w:themeColor="text1"/>
          <w:sz w:val="24"/>
          <w:szCs w:val="24"/>
        </w:rPr>
      </w:pPr>
      <w:r w:rsidRPr="000A572E">
        <w:rPr>
          <w:rFonts w:ascii="Optima" w:hAnsi="Optima" w:cs="Open Sans"/>
          <w:bCs/>
          <w:i/>
          <w:iCs/>
          <w:color w:val="000000" w:themeColor="text1"/>
          <w:sz w:val="24"/>
          <w:szCs w:val="24"/>
        </w:rPr>
        <w:t>“Corrupción y seguridad jurídica. La necesidad de un marco normativo de las decisiones públicas anclado en los principios de Integridad y de Transparencia”, Revista Internacional de transparencia e Integridad, núm. 9. 2019.</w:t>
      </w:r>
    </w:p>
    <w:p w14:paraId="670AC624" w14:textId="497DD5C8" w:rsidR="00A0026E" w:rsidRPr="000A572E" w:rsidRDefault="00A0026E" w:rsidP="000A572E">
      <w:pPr>
        <w:pStyle w:val="Estilo3"/>
        <w:numPr>
          <w:ilvl w:val="0"/>
          <w:numId w:val="5"/>
        </w:numPr>
        <w:ind w:left="0" w:firstLine="0"/>
        <w:rPr>
          <w:rFonts w:ascii="Optima" w:hAnsi="Optima" w:cs="Open Sans"/>
          <w:bCs/>
          <w:i/>
          <w:iCs/>
          <w:color w:val="000000" w:themeColor="text1"/>
          <w:sz w:val="24"/>
          <w:szCs w:val="24"/>
          <w:lang w:val="es-ES"/>
        </w:rPr>
      </w:pPr>
      <w:r w:rsidRPr="000A572E">
        <w:rPr>
          <w:rFonts w:ascii="Optima" w:hAnsi="Optima" w:cs="Open Sans"/>
          <w:bCs/>
          <w:i/>
          <w:iCs/>
          <w:color w:val="000000" w:themeColor="text1"/>
          <w:sz w:val="24"/>
          <w:szCs w:val="24"/>
        </w:rPr>
        <w:t>“</w:t>
      </w:r>
      <w:r w:rsidRPr="000A572E">
        <w:rPr>
          <w:rFonts w:ascii="Optima" w:hAnsi="Optima" w:cs="Open Sans"/>
          <w:bCs/>
          <w:i/>
          <w:iCs/>
          <w:color w:val="000000" w:themeColor="text1"/>
          <w:sz w:val="24"/>
          <w:szCs w:val="24"/>
          <w:lang w:val="es-ES"/>
        </w:rPr>
        <w:t xml:space="preserve">Principales novedades de la nueva Ley de Contratos del Sector Público 9/2017”, Diálogos jurídicos. Anuario de la Facultad de Derecho de la Universidad de Oviedo, ISSN 2445-2688, </w:t>
      </w:r>
      <w:r w:rsidR="0044791E" w:rsidRPr="000A572E">
        <w:rPr>
          <w:rFonts w:ascii="Optima" w:hAnsi="Optima" w:cs="Open Sans"/>
          <w:bCs/>
          <w:i/>
          <w:iCs/>
          <w:color w:val="000000" w:themeColor="text1"/>
          <w:sz w:val="24"/>
          <w:szCs w:val="24"/>
          <w:lang w:val="es-ES"/>
        </w:rPr>
        <w:t>núm</w:t>
      </w:r>
      <w:r w:rsidRPr="000A572E">
        <w:rPr>
          <w:rFonts w:ascii="Optima" w:hAnsi="Optima" w:cs="Open Sans"/>
          <w:bCs/>
          <w:i/>
          <w:iCs/>
          <w:color w:val="000000" w:themeColor="text1"/>
          <w:sz w:val="24"/>
          <w:szCs w:val="24"/>
          <w:lang w:val="es-ES"/>
        </w:rPr>
        <w:t>. 4, 2019, págs. 87-120.</w:t>
      </w:r>
    </w:p>
    <w:p w14:paraId="70A49C89" w14:textId="0670FF55" w:rsidR="005A01B3" w:rsidRPr="000A572E" w:rsidRDefault="005A01B3" w:rsidP="000A572E">
      <w:pPr>
        <w:pStyle w:val="Estilo3"/>
        <w:numPr>
          <w:ilvl w:val="0"/>
          <w:numId w:val="5"/>
        </w:numPr>
        <w:ind w:left="0" w:firstLine="0"/>
        <w:rPr>
          <w:rFonts w:ascii="Optima" w:hAnsi="Optima" w:cs="Open Sans"/>
          <w:bCs/>
          <w:i/>
          <w:iCs/>
          <w:color w:val="000000" w:themeColor="text1"/>
          <w:sz w:val="24"/>
          <w:szCs w:val="24"/>
        </w:rPr>
      </w:pPr>
      <w:r w:rsidRPr="000A572E">
        <w:rPr>
          <w:rFonts w:ascii="Optima" w:hAnsi="Optima" w:cs="Open Sans"/>
          <w:bCs/>
          <w:i/>
          <w:iCs/>
          <w:color w:val="000000" w:themeColor="text1"/>
          <w:sz w:val="24"/>
          <w:szCs w:val="24"/>
        </w:rPr>
        <w:t xml:space="preserve">“La compra pública de medicamentos: hacia el necesario equilibro entre calidad de la prestación asistencial y sostenibilidad financiera del sistema” en la REDA </w:t>
      </w:r>
      <w:r w:rsidR="005674CF" w:rsidRPr="000A572E">
        <w:rPr>
          <w:rFonts w:ascii="Optima" w:hAnsi="Optima" w:cs="Open Sans"/>
          <w:bCs/>
          <w:i/>
          <w:iCs/>
          <w:color w:val="000000" w:themeColor="text1"/>
          <w:sz w:val="24"/>
          <w:szCs w:val="24"/>
        </w:rPr>
        <w:t xml:space="preserve">núm. </w:t>
      </w:r>
      <w:r w:rsidRPr="000A572E">
        <w:rPr>
          <w:rFonts w:ascii="Optima" w:hAnsi="Optima" w:cs="Open Sans"/>
          <w:bCs/>
          <w:i/>
          <w:iCs/>
          <w:color w:val="000000" w:themeColor="text1"/>
          <w:sz w:val="24"/>
          <w:szCs w:val="24"/>
        </w:rPr>
        <w:t>202, 2019</w:t>
      </w:r>
      <w:r w:rsidR="000B2E61" w:rsidRPr="000A572E">
        <w:rPr>
          <w:rFonts w:ascii="Optima" w:hAnsi="Optima" w:cs="Open Sans"/>
          <w:bCs/>
          <w:i/>
          <w:iCs/>
          <w:color w:val="000000" w:themeColor="text1"/>
          <w:sz w:val="24"/>
          <w:szCs w:val="24"/>
        </w:rPr>
        <w:t>, pp. 325-340</w:t>
      </w:r>
      <w:r w:rsidRPr="000A572E">
        <w:rPr>
          <w:rFonts w:ascii="Optima" w:hAnsi="Optima" w:cs="Open Sans"/>
          <w:bCs/>
          <w:i/>
          <w:iCs/>
          <w:color w:val="000000" w:themeColor="text1"/>
          <w:sz w:val="24"/>
          <w:szCs w:val="24"/>
        </w:rPr>
        <w:t>.</w:t>
      </w:r>
    </w:p>
    <w:p w14:paraId="3800262A" w14:textId="3971E750" w:rsidR="00BD1C35" w:rsidRPr="000A572E" w:rsidRDefault="00BD1C35" w:rsidP="000A572E">
      <w:pPr>
        <w:pStyle w:val="Estilo3"/>
        <w:numPr>
          <w:ilvl w:val="0"/>
          <w:numId w:val="5"/>
        </w:numPr>
        <w:ind w:left="0" w:firstLine="0"/>
        <w:rPr>
          <w:rFonts w:ascii="Optima" w:hAnsi="Optima" w:cs="Open Sans"/>
          <w:bCs/>
          <w:i/>
          <w:iCs/>
          <w:color w:val="000000" w:themeColor="text1"/>
          <w:sz w:val="24"/>
          <w:szCs w:val="24"/>
        </w:rPr>
      </w:pPr>
      <w:r w:rsidRPr="000A572E">
        <w:rPr>
          <w:rFonts w:ascii="Optima" w:hAnsi="Optima" w:cs="Open Sans"/>
          <w:bCs/>
          <w:i/>
          <w:iCs/>
          <w:color w:val="000000" w:themeColor="text1"/>
          <w:sz w:val="24"/>
          <w:szCs w:val="24"/>
        </w:rPr>
        <w:t>“Análisis sobre la aplicación práctica de la Ley de Contratos del Sector Público; especial referencia a los artículos más complejos en su tramitación”, Cuadernos de Derecho Local 52, 2020, pp. 12-103.</w:t>
      </w:r>
    </w:p>
    <w:p w14:paraId="78363F1C" w14:textId="1717409A" w:rsidR="00E6582C" w:rsidRPr="000A572E" w:rsidRDefault="002166E8" w:rsidP="000A572E">
      <w:pPr>
        <w:pStyle w:val="Estilo3"/>
        <w:numPr>
          <w:ilvl w:val="0"/>
          <w:numId w:val="5"/>
        </w:numPr>
        <w:ind w:left="0" w:firstLine="0"/>
        <w:rPr>
          <w:rFonts w:ascii="Optima" w:hAnsi="Optima" w:cs="Open Sans"/>
          <w:bCs/>
          <w:i/>
          <w:iCs/>
          <w:color w:val="000000" w:themeColor="text1"/>
          <w:sz w:val="24"/>
          <w:szCs w:val="24"/>
        </w:rPr>
      </w:pPr>
      <w:r w:rsidRPr="000A572E">
        <w:rPr>
          <w:rFonts w:ascii="Optima" w:hAnsi="Optima" w:cs="Open Sans"/>
          <w:bCs/>
          <w:i/>
          <w:iCs/>
          <w:color w:val="000000" w:themeColor="text1"/>
          <w:sz w:val="24"/>
          <w:szCs w:val="24"/>
          <w:lang w:val="es-ES"/>
        </w:rPr>
        <w:t>“La crisis sanitaria COVID-19 y su incidencia en la contratación pública”,  Revista El Cronista del estado Social y Democrático de Derecho, núms. 86-87, marzo-abril 2020, pp. 42-53.</w:t>
      </w:r>
    </w:p>
    <w:p w14:paraId="67BD128C" w14:textId="18FC887F" w:rsidR="004607E3" w:rsidRPr="000A572E" w:rsidRDefault="007536A1" w:rsidP="000A572E">
      <w:pPr>
        <w:pStyle w:val="Estilo3"/>
        <w:numPr>
          <w:ilvl w:val="0"/>
          <w:numId w:val="5"/>
        </w:numPr>
        <w:ind w:left="0" w:firstLine="0"/>
        <w:rPr>
          <w:rFonts w:ascii="Optima" w:hAnsi="Optima" w:cs="Open Sans"/>
          <w:bCs/>
          <w:i/>
          <w:iCs/>
          <w:color w:val="000000" w:themeColor="text1"/>
          <w:sz w:val="24"/>
          <w:szCs w:val="24"/>
        </w:rPr>
      </w:pPr>
      <w:r w:rsidRPr="000A572E">
        <w:rPr>
          <w:rFonts w:ascii="Optima" w:hAnsi="Optima" w:cs="Open Sans"/>
          <w:bCs/>
          <w:i/>
          <w:iCs/>
          <w:color w:val="000000" w:themeColor="text1"/>
          <w:sz w:val="24"/>
          <w:szCs w:val="24"/>
        </w:rPr>
        <w:t>“</w:t>
      </w:r>
      <w:r w:rsidRPr="000A572E">
        <w:rPr>
          <w:rFonts w:ascii="Optima" w:hAnsi="Optima" w:cs="Open Sans"/>
          <w:bCs/>
          <w:i/>
          <w:iCs/>
          <w:color w:val="000000" w:themeColor="text1"/>
          <w:sz w:val="24"/>
          <w:szCs w:val="24"/>
          <w:lang w:val="es-ES"/>
        </w:rPr>
        <w:t xml:space="preserve">La visión estratégica en la contratación pública en la LCSP: hacia una contratación socialmente responsable y de calidad”, </w:t>
      </w:r>
      <w:r w:rsidR="004607E3" w:rsidRPr="000A572E">
        <w:rPr>
          <w:rFonts w:ascii="Optima" w:hAnsi="Optima" w:cs="Open Sans"/>
          <w:bCs/>
          <w:i/>
          <w:iCs/>
          <w:color w:val="000000" w:themeColor="text1"/>
          <w:sz w:val="24"/>
          <w:szCs w:val="24"/>
        </w:rPr>
        <w:t>Revista Economía Industrial nú</w:t>
      </w:r>
      <w:r w:rsidRPr="000A572E">
        <w:rPr>
          <w:rFonts w:ascii="Optima" w:hAnsi="Optima" w:cs="Open Sans"/>
          <w:bCs/>
          <w:i/>
          <w:iCs/>
          <w:color w:val="000000" w:themeColor="text1"/>
          <w:sz w:val="24"/>
          <w:szCs w:val="24"/>
        </w:rPr>
        <w:t>m</w:t>
      </w:r>
      <w:r w:rsidR="004607E3" w:rsidRPr="000A572E">
        <w:rPr>
          <w:rFonts w:ascii="Optima" w:hAnsi="Optima" w:cs="Open Sans"/>
          <w:bCs/>
          <w:i/>
          <w:iCs/>
          <w:color w:val="000000" w:themeColor="text1"/>
          <w:sz w:val="24"/>
          <w:szCs w:val="24"/>
        </w:rPr>
        <w:t>. 4</w:t>
      </w:r>
      <w:r w:rsidRPr="000A572E">
        <w:rPr>
          <w:rFonts w:ascii="Optima" w:hAnsi="Optima" w:cs="Open Sans"/>
          <w:bCs/>
          <w:i/>
          <w:iCs/>
          <w:color w:val="000000" w:themeColor="text1"/>
          <w:sz w:val="24"/>
          <w:szCs w:val="24"/>
        </w:rPr>
        <w:t>1</w:t>
      </w:r>
      <w:r w:rsidR="004607E3" w:rsidRPr="000A572E">
        <w:rPr>
          <w:rFonts w:ascii="Optima" w:hAnsi="Optima" w:cs="Open Sans"/>
          <w:bCs/>
          <w:i/>
          <w:iCs/>
          <w:color w:val="000000" w:themeColor="text1"/>
          <w:sz w:val="24"/>
          <w:szCs w:val="24"/>
        </w:rPr>
        <w:t xml:space="preserve">5, 2020, pp. </w:t>
      </w:r>
      <w:r w:rsidR="000614E7" w:rsidRPr="000A572E">
        <w:rPr>
          <w:rFonts w:ascii="Optima" w:hAnsi="Optima" w:cs="Open Sans"/>
          <w:bCs/>
          <w:i/>
          <w:iCs/>
          <w:color w:val="000000" w:themeColor="text1"/>
          <w:sz w:val="24"/>
          <w:szCs w:val="24"/>
        </w:rPr>
        <w:t>89-97</w:t>
      </w:r>
      <w:r w:rsidRPr="000A572E">
        <w:rPr>
          <w:rFonts w:ascii="Optima" w:hAnsi="Optima" w:cs="Open Sans"/>
          <w:bCs/>
          <w:i/>
          <w:iCs/>
          <w:color w:val="000000" w:themeColor="text1"/>
          <w:sz w:val="24"/>
          <w:szCs w:val="24"/>
        </w:rPr>
        <w:t>.</w:t>
      </w:r>
    </w:p>
    <w:p w14:paraId="0601EC8A" w14:textId="24E52F7F" w:rsidR="00AD1F89" w:rsidRPr="000A572E" w:rsidRDefault="00731BC9" w:rsidP="000A572E">
      <w:pPr>
        <w:pStyle w:val="Estilo3"/>
        <w:numPr>
          <w:ilvl w:val="0"/>
          <w:numId w:val="5"/>
        </w:numPr>
        <w:ind w:left="0" w:firstLine="0"/>
        <w:rPr>
          <w:rFonts w:ascii="Optima" w:hAnsi="Optima" w:cs="Open Sans"/>
          <w:bCs/>
          <w:i/>
          <w:iCs/>
          <w:color w:val="000000" w:themeColor="text1"/>
          <w:sz w:val="24"/>
          <w:szCs w:val="24"/>
        </w:rPr>
      </w:pPr>
      <w:r w:rsidRPr="000A572E">
        <w:rPr>
          <w:rFonts w:ascii="Optima" w:hAnsi="Optima" w:cs="Open Sans"/>
          <w:bCs/>
          <w:i/>
          <w:iCs/>
          <w:color w:val="000000" w:themeColor="text1"/>
          <w:sz w:val="24"/>
          <w:szCs w:val="24"/>
        </w:rPr>
        <w:t>“</w:t>
      </w:r>
      <w:r w:rsidRPr="000A572E">
        <w:rPr>
          <w:rFonts w:ascii="Optima" w:hAnsi="Optima" w:cs="Open Sans"/>
          <w:bCs/>
          <w:i/>
          <w:iCs/>
          <w:color w:val="000000" w:themeColor="text1"/>
          <w:sz w:val="24"/>
          <w:szCs w:val="24"/>
          <w:lang w:val="es-ES"/>
        </w:rPr>
        <w:t>Las fronteras del contrato público: depuración conceptual de los negocios jurídicos excluidos desde la perspectiva funcional del Derecho europeo”, REDA núm.205, 2020</w:t>
      </w:r>
      <w:r w:rsidR="00106707" w:rsidRPr="000A572E">
        <w:rPr>
          <w:rFonts w:ascii="Optima" w:hAnsi="Optima" w:cs="Open Sans"/>
          <w:bCs/>
          <w:i/>
          <w:iCs/>
          <w:color w:val="000000" w:themeColor="text1"/>
          <w:sz w:val="24"/>
          <w:szCs w:val="24"/>
          <w:lang w:val="es-ES"/>
        </w:rPr>
        <w:t>, pp. 19-60</w:t>
      </w:r>
      <w:r w:rsidRPr="000A572E">
        <w:rPr>
          <w:rFonts w:ascii="Optima" w:hAnsi="Optima" w:cs="Open Sans"/>
          <w:bCs/>
          <w:i/>
          <w:iCs/>
          <w:color w:val="000000" w:themeColor="text1"/>
          <w:sz w:val="24"/>
          <w:szCs w:val="24"/>
          <w:lang w:val="es-ES"/>
        </w:rPr>
        <w:t xml:space="preserve">. </w:t>
      </w:r>
    </w:p>
    <w:p w14:paraId="27FCFABB" w14:textId="2D43AE1A" w:rsidR="00AD1F89" w:rsidRPr="000A572E" w:rsidRDefault="00AD1F89" w:rsidP="000A572E">
      <w:pPr>
        <w:pStyle w:val="Estilo3"/>
        <w:numPr>
          <w:ilvl w:val="0"/>
          <w:numId w:val="5"/>
        </w:numPr>
        <w:ind w:left="0" w:firstLine="0"/>
        <w:rPr>
          <w:rFonts w:ascii="Optima" w:hAnsi="Optima" w:cs="Open Sans"/>
          <w:bCs/>
          <w:i/>
          <w:iCs/>
          <w:color w:val="000000" w:themeColor="text1"/>
          <w:sz w:val="24"/>
          <w:szCs w:val="24"/>
        </w:rPr>
      </w:pPr>
      <w:r w:rsidRPr="000A572E">
        <w:rPr>
          <w:rFonts w:ascii="Optima" w:hAnsi="Optima" w:cs="Open Sans"/>
          <w:bCs/>
          <w:i/>
          <w:iCs/>
          <w:color w:val="000000" w:themeColor="text1"/>
          <w:sz w:val="24"/>
          <w:szCs w:val="24"/>
          <w:lang w:val="es-ES"/>
        </w:rPr>
        <w:t>“</w:t>
      </w:r>
      <w:r w:rsidRPr="000A572E">
        <w:rPr>
          <w:rFonts w:ascii="Optima" w:hAnsi="Optima" w:cs="Open Sans"/>
          <w:color w:val="000000" w:themeColor="text1"/>
          <w:sz w:val="24"/>
          <w:szCs w:val="24"/>
          <w:lang w:eastAsia="es-ES"/>
        </w:rPr>
        <w:t>La nueva regulación de la contratación en los sectores especiales y su incidencia práctica. Novedades del Real Decreto-ley 3/2020”, Cuadernos de Derecho Local núm. 53, 2020, pp. 12-74.</w:t>
      </w:r>
    </w:p>
    <w:p w14:paraId="187AD6B7" w14:textId="4A2A1137" w:rsidR="00F97E51" w:rsidRPr="000A572E" w:rsidRDefault="00F97E51" w:rsidP="000A572E">
      <w:pPr>
        <w:pStyle w:val="Estilo3"/>
        <w:numPr>
          <w:ilvl w:val="0"/>
          <w:numId w:val="5"/>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lang w:val="es-ES"/>
        </w:rPr>
        <w:t>“Integridad y transparencia en la contratación pública y su significado en tiempos de emergencia”. Anuario Transparencia Local 3/2020, pp. 13-40</w:t>
      </w:r>
      <w:r w:rsidR="00E9276B" w:rsidRPr="000A572E">
        <w:rPr>
          <w:rFonts w:ascii="Optima" w:hAnsi="Optima" w:cs="Open Sans"/>
          <w:bCs/>
          <w:color w:val="000000" w:themeColor="text1"/>
          <w:sz w:val="24"/>
          <w:szCs w:val="24"/>
          <w:lang w:val="es-ES"/>
        </w:rPr>
        <w:t>.</w:t>
      </w:r>
    </w:p>
    <w:p w14:paraId="4AE33BD4" w14:textId="05166A17" w:rsidR="00E9276B" w:rsidRPr="000A572E" w:rsidRDefault="00E9276B" w:rsidP="000A572E">
      <w:pPr>
        <w:pStyle w:val="Estilo3"/>
        <w:numPr>
          <w:ilvl w:val="0"/>
          <w:numId w:val="5"/>
        </w:numPr>
        <w:ind w:left="0" w:firstLine="0"/>
        <w:rPr>
          <w:rFonts w:ascii="Optima" w:hAnsi="Optima" w:cs="Open Sans"/>
          <w:bCs/>
          <w:i/>
          <w:iCs/>
          <w:color w:val="000000" w:themeColor="text1"/>
          <w:sz w:val="24"/>
          <w:szCs w:val="24"/>
        </w:rPr>
      </w:pPr>
      <w:r w:rsidRPr="000A572E">
        <w:rPr>
          <w:rFonts w:ascii="Optima" w:hAnsi="Optima" w:cs="Open Sans"/>
          <w:bCs/>
          <w:i/>
          <w:iCs/>
          <w:color w:val="000000" w:themeColor="text1"/>
          <w:sz w:val="24"/>
          <w:szCs w:val="24"/>
        </w:rPr>
        <w:t>“De las ideas a la acción en la gestión de los fondos europeos: reflexiones propositivas para el diseño de una adecuada gobernanza en su ejecución”, Cuadernos de Derecho Local núm. 55, 2021, pp. 88-114.</w:t>
      </w:r>
    </w:p>
    <w:p w14:paraId="5A474492" w14:textId="77777777" w:rsidR="006353E2" w:rsidRPr="000A572E" w:rsidRDefault="00ED7A8B" w:rsidP="000A572E">
      <w:pPr>
        <w:pStyle w:val="Estilo3"/>
        <w:numPr>
          <w:ilvl w:val="0"/>
          <w:numId w:val="5"/>
        </w:numPr>
        <w:ind w:left="0" w:firstLine="0"/>
        <w:rPr>
          <w:rFonts w:ascii="Optima" w:hAnsi="Optima" w:cs="Open Sans"/>
          <w:bCs/>
          <w:i/>
          <w:iCs/>
          <w:color w:val="000000" w:themeColor="text1"/>
          <w:sz w:val="24"/>
          <w:szCs w:val="24"/>
        </w:rPr>
      </w:pPr>
      <w:r w:rsidRPr="000A572E">
        <w:rPr>
          <w:rFonts w:ascii="Optima" w:hAnsi="Optima" w:cs="Open Sans"/>
          <w:bCs/>
          <w:i/>
          <w:iCs/>
          <w:color w:val="000000" w:themeColor="text1"/>
          <w:sz w:val="24"/>
          <w:szCs w:val="24"/>
          <w:lang w:val="es-ES"/>
        </w:rPr>
        <w:t>“La adquisición masiva de vacunas”, El Cronista del Estado Social y Democrático de Derecho núm. 93-94, 2021, pp. 80-88.</w:t>
      </w:r>
    </w:p>
    <w:p w14:paraId="1C49A269" w14:textId="30BB3CF2" w:rsidR="006353E2" w:rsidRPr="000A572E" w:rsidRDefault="006353E2" w:rsidP="000A572E">
      <w:pPr>
        <w:pStyle w:val="Estilo3"/>
        <w:numPr>
          <w:ilvl w:val="0"/>
          <w:numId w:val="5"/>
        </w:numPr>
        <w:ind w:left="0" w:firstLine="0"/>
        <w:rPr>
          <w:rFonts w:ascii="Optima" w:hAnsi="Optima" w:cs="Open Sans"/>
          <w:bCs/>
          <w:i/>
          <w:iCs/>
          <w:color w:val="000000" w:themeColor="text1"/>
          <w:sz w:val="24"/>
          <w:szCs w:val="24"/>
        </w:rPr>
      </w:pPr>
      <w:r w:rsidRPr="000A572E">
        <w:rPr>
          <w:rFonts w:ascii="Optima" w:hAnsi="Optima" w:cs="Open Sans"/>
          <w:bCs/>
          <w:i/>
          <w:iCs/>
          <w:color w:val="000000" w:themeColor="text1"/>
          <w:sz w:val="24"/>
          <w:szCs w:val="24"/>
        </w:rPr>
        <w:t>“El derecho de los contratos públicos en España: novedades y propuestas de futuro”. Revista Ius et Veritas, núm. 62, 2021, pp. 111-130.</w:t>
      </w:r>
    </w:p>
    <w:p w14:paraId="72B1DE2A" w14:textId="31BB5001" w:rsidR="006353E2" w:rsidRPr="000A572E" w:rsidRDefault="006353E2" w:rsidP="000A572E">
      <w:pPr>
        <w:pStyle w:val="Estilo3"/>
        <w:numPr>
          <w:ilvl w:val="0"/>
          <w:numId w:val="5"/>
        </w:numPr>
        <w:ind w:left="0" w:firstLine="0"/>
        <w:rPr>
          <w:rFonts w:ascii="Optima" w:hAnsi="Optima" w:cs="Open Sans"/>
          <w:bCs/>
          <w:i/>
          <w:iCs/>
          <w:color w:val="000000" w:themeColor="text1"/>
          <w:sz w:val="24"/>
          <w:szCs w:val="24"/>
        </w:rPr>
      </w:pPr>
      <w:r w:rsidRPr="000A572E">
        <w:rPr>
          <w:rFonts w:ascii="Optima" w:hAnsi="Optima" w:cs="Open Sans"/>
          <w:b/>
          <w:bCs/>
          <w:i/>
          <w:iCs/>
          <w:color w:val="000000" w:themeColor="text1"/>
          <w:sz w:val="24"/>
          <w:szCs w:val="24"/>
          <w:lang w:val="es-ES"/>
        </w:rPr>
        <w:t>“</w:t>
      </w:r>
      <w:r w:rsidRPr="000A572E">
        <w:rPr>
          <w:rFonts w:ascii="Optima" w:hAnsi="Optima" w:cs="Open Sans"/>
          <w:i/>
          <w:iCs/>
          <w:color w:val="000000" w:themeColor="text1"/>
          <w:sz w:val="24"/>
          <w:szCs w:val="24"/>
          <w:lang w:val="es-ES"/>
        </w:rPr>
        <w:t xml:space="preserve">Los fondos europeos </w:t>
      </w:r>
      <w:r w:rsidRPr="000A572E">
        <w:rPr>
          <w:rFonts w:ascii="Optima" w:hAnsi="Optima" w:cs="Open Sans"/>
          <w:color w:val="000000" w:themeColor="text1"/>
          <w:sz w:val="24"/>
          <w:szCs w:val="24"/>
          <w:lang w:val="es-ES"/>
        </w:rPr>
        <w:t>next generation</w:t>
      </w:r>
      <w:r w:rsidRPr="000A572E">
        <w:rPr>
          <w:rFonts w:ascii="Optima" w:hAnsi="Optima" w:cs="Open Sans"/>
          <w:i/>
          <w:iCs/>
          <w:color w:val="000000" w:themeColor="text1"/>
          <w:sz w:val="24"/>
          <w:szCs w:val="24"/>
          <w:lang w:val="es-ES"/>
        </w:rPr>
        <w:t xml:space="preserve"> como elemento de transformación de la gestión de la contratación pública: hacia una nueva cultura funcional y no formal”, Revista Española de Derecho Administrativo núm. 214, 2021</w:t>
      </w:r>
      <w:r w:rsidR="00C5647B" w:rsidRPr="000A572E">
        <w:rPr>
          <w:rFonts w:ascii="Optima" w:hAnsi="Optima" w:cs="Open Sans"/>
          <w:i/>
          <w:iCs/>
          <w:color w:val="000000" w:themeColor="text1"/>
          <w:sz w:val="24"/>
          <w:szCs w:val="24"/>
          <w:lang w:val="es-ES"/>
        </w:rPr>
        <w:t>, pp. 39-74</w:t>
      </w:r>
      <w:r w:rsidRPr="000A572E">
        <w:rPr>
          <w:rFonts w:ascii="Optima" w:hAnsi="Optima" w:cs="Open Sans"/>
          <w:i/>
          <w:iCs/>
          <w:color w:val="000000" w:themeColor="text1"/>
          <w:sz w:val="24"/>
          <w:szCs w:val="24"/>
          <w:lang w:val="es-ES"/>
        </w:rPr>
        <w:t>.</w:t>
      </w:r>
    </w:p>
    <w:p w14:paraId="4C33F19B" w14:textId="0A08F2B2" w:rsidR="00114988" w:rsidRPr="000A572E" w:rsidRDefault="00114988" w:rsidP="000A572E">
      <w:pPr>
        <w:pStyle w:val="Estilo3"/>
        <w:numPr>
          <w:ilvl w:val="0"/>
          <w:numId w:val="5"/>
        </w:numPr>
        <w:ind w:left="0" w:firstLine="0"/>
        <w:rPr>
          <w:rFonts w:ascii="Optima" w:hAnsi="Optima" w:cs="Open Sans"/>
          <w:i/>
          <w:iCs/>
          <w:color w:val="000000" w:themeColor="text1"/>
          <w:sz w:val="24"/>
          <w:szCs w:val="24"/>
          <w:lang w:val="es-ES"/>
        </w:rPr>
      </w:pPr>
      <w:r w:rsidRPr="000A572E">
        <w:rPr>
          <w:rFonts w:ascii="Optima" w:hAnsi="Optima" w:cs="Open Sans"/>
          <w:i/>
          <w:iCs/>
          <w:color w:val="000000" w:themeColor="text1"/>
          <w:sz w:val="24"/>
          <w:szCs w:val="24"/>
          <w:lang w:val="es-ES"/>
        </w:rPr>
        <w:t>“Los fondos Next Generation y el contrato público: hacia una nueva cultura de sostenibilidad”, Revista Diecisiete, núm. 5, 2021, pp.213-224.</w:t>
      </w:r>
    </w:p>
    <w:p w14:paraId="72AB3D64" w14:textId="350082B8" w:rsidR="008F5B0E" w:rsidRPr="000A572E" w:rsidRDefault="003B0EAE" w:rsidP="000A572E">
      <w:pPr>
        <w:pStyle w:val="Estilo3"/>
        <w:numPr>
          <w:ilvl w:val="0"/>
          <w:numId w:val="5"/>
        </w:numPr>
        <w:ind w:left="0" w:firstLine="0"/>
        <w:rPr>
          <w:rFonts w:ascii="Optima" w:hAnsi="Optima" w:cs="Open Sans"/>
          <w:i/>
          <w:iCs/>
          <w:color w:val="000000" w:themeColor="text1"/>
          <w:sz w:val="24"/>
          <w:szCs w:val="24"/>
          <w:lang w:val="es-ES"/>
        </w:rPr>
      </w:pPr>
      <w:r w:rsidRPr="000A572E">
        <w:rPr>
          <w:rFonts w:ascii="Optima" w:hAnsi="Optima" w:cs="Open Sans"/>
          <w:i/>
          <w:iCs/>
          <w:color w:val="000000" w:themeColor="text1"/>
          <w:sz w:val="24"/>
          <w:szCs w:val="24"/>
          <w:lang w:val="es-ES"/>
        </w:rPr>
        <w:t>“El necesario big bang en la contratación pública: hacia una visión disruptiva regulatoria y en la gestión pública y privada, que ponga el acento en la calidad”, Revista General de Derecho Administrativo núm. 59, 2022.</w:t>
      </w:r>
    </w:p>
    <w:p w14:paraId="4332F41A" w14:textId="5022D3AD" w:rsidR="002E1E6C" w:rsidRPr="000A572E" w:rsidRDefault="002E1E6C" w:rsidP="000A572E">
      <w:pPr>
        <w:pStyle w:val="Estilo3"/>
        <w:numPr>
          <w:ilvl w:val="0"/>
          <w:numId w:val="5"/>
        </w:numPr>
        <w:ind w:left="0" w:firstLine="0"/>
        <w:rPr>
          <w:rFonts w:ascii="Optima" w:hAnsi="Optima" w:cs="Open Sans"/>
          <w:i/>
          <w:iCs/>
          <w:color w:val="000000" w:themeColor="text1"/>
          <w:sz w:val="24"/>
          <w:szCs w:val="24"/>
          <w:lang w:val="es-ES"/>
        </w:rPr>
      </w:pPr>
      <w:r w:rsidRPr="000A572E">
        <w:rPr>
          <w:rFonts w:ascii="Optima" w:hAnsi="Optima" w:cs="Open Sans"/>
          <w:color w:val="000000" w:themeColor="text1"/>
          <w:sz w:val="24"/>
          <w:szCs w:val="24"/>
        </w:rPr>
        <w:t xml:space="preserve"> “</w:t>
      </w:r>
      <w:r w:rsidRPr="000A572E">
        <w:rPr>
          <w:rFonts w:ascii="Optima" w:hAnsi="Optima" w:cs="Open Sans"/>
          <w:i/>
          <w:iCs/>
          <w:color w:val="000000" w:themeColor="text1"/>
          <w:sz w:val="24"/>
          <w:szCs w:val="24"/>
          <w:lang w:val="es-ES"/>
        </w:rPr>
        <w:t xml:space="preserve">Partnership pubblico-privato nel campo dei servizi sanitari e sociali: la disciplina spagnola alla luce dei vincoli europei e costituzionali </w:t>
      </w:r>
      <w:r w:rsidRPr="000A572E">
        <w:rPr>
          <w:rFonts w:ascii="Optima" w:hAnsi="Optima" w:cs="Open Sans"/>
          <w:color w:val="000000" w:themeColor="text1"/>
          <w:sz w:val="24"/>
          <w:szCs w:val="24"/>
        </w:rPr>
        <w:t>RIVISTA TRIMESTRALE DEGLI APPALTI núm. 2/2022.</w:t>
      </w:r>
    </w:p>
    <w:p w14:paraId="1DA43B40" w14:textId="71ED64E2" w:rsidR="00DC3293" w:rsidRPr="000A572E" w:rsidRDefault="00DC3293" w:rsidP="000A572E">
      <w:pPr>
        <w:pStyle w:val="Estilo3"/>
        <w:numPr>
          <w:ilvl w:val="0"/>
          <w:numId w:val="5"/>
        </w:numPr>
        <w:ind w:left="0" w:firstLine="0"/>
        <w:rPr>
          <w:rFonts w:ascii="Optima" w:hAnsi="Optima" w:cs="Open Sans"/>
          <w:i/>
          <w:iCs/>
          <w:color w:val="000000" w:themeColor="text1"/>
          <w:sz w:val="24"/>
          <w:szCs w:val="24"/>
        </w:rPr>
      </w:pPr>
      <w:r w:rsidRPr="000A572E">
        <w:rPr>
          <w:rFonts w:ascii="Optima" w:hAnsi="Optima" w:cs="Open Sans"/>
          <w:i/>
          <w:iCs/>
          <w:color w:val="000000" w:themeColor="text1"/>
          <w:sz w:val="24"/>
          <w:szCs w:val="24"/>
        </w:rPr>
        <w:t>“A propósito de la (IN) adecuación a los principios de la contratación pública de ofertas a pérdidas en la contratación pública y en negocios concesionales”. Revista General de Derecho Administrativo núm. 60, 2022.</w:t>
      </w:r>
    </w:p>
    <w:p w14:paraId="5CE9004F" w14:textId="77777777" w:rsidR="008F5B0E" w:rsidRPr="000A572E" w:rsidRDefault="000939BC" w:rsidP="000A572E">
      <w:pPr>
        <w:pStyle w:val="Estilo3"/>
        <w:numPr>
          <w:ilvl w:val="0"/>
          <w:numId w:val="5"/>
        </w:numPr>
        <w:ind w:left="0" w:firstLine="0"/>
        <w:rPr>
          <w:rFonts w:ascii="Optima" w:hAnsi="Optima" w:cs="Open Sans"/>
          <w:i/>
          <w:iCs/>
          <w:color w:val="000000" w:themeColor="text1"/>
          <w:sz w:val="24"/>
          <w:szCs w:val="24"/>
        </w:rPr>
      </w:pPr>
      <w:r w:rsidRPr="000A572E">
        <w:rPr>
          <w:rFonts w:ascii="Optima" w:hAnsi="Optima" w:cs="Open Sans"/>
          <w:i/>
          <w:iCs/>
          <w:color w:val="000000" w:themeColor="text1"/>
          <w:sz w:val="24"/>
          <w:szCs w:val="24"/>
        </w:rPr>
        <w:t>“Los fondos Next Generation: su aplicación en España desde la perspectiva del sistema de distribución territorial”, Informe Comunidades Autonomas 2021. IDP. 2022, pp. 59-</w:t>
      </w:r>
      <w:r w:rsidR="00BC04B3" w:rsidRPr="000A572E">
        <w:rPr>
          <w:rFonts w:ascii="Optima" w:hAnsi="Optima" w:cs="Open Sans"/>
          <w:i/>
          <w:iCs/>
          <w:color w:val="000000" w:themeColor="text1"/>
          <w:sz w:val="24"/>
          <w:szCs w:val="24"/>
        </w:rPr>
        <w:t>90</w:t>
      </w:r>
      <w:r w:rsidR="008F5B0E" w:rsidRPr="000A572E">
        <w:rPr>
          <w:rFonts w:ascii="Optima" w:hAnsi="Optima" w:cs="Open Sans"/>
          <w:i/>
          <w:iCs/>
          <w:color w:val="000000" w:themeColor="text1"/>
          <w:sz w:val="24"/>
          <w:szCs w:val="24"/>
        </w:rPr>
        <w:t>.</w:t>
      </w:r>
    </w:p>
    <w:p w14:paraId="4CE9C2A9" w14:textId="64E3337A" w:rsidR="008F5B0E" w:rsidRPr="000A572E" w:rsidRDefault="008F5B0E" w:rsidP="000A572E">
      <w:pPr>
        <w:pStyle w:val="Estilo3"/>
        <w:numPr>
          <w:ilvl w:val="0"/>
          <w:numId w:val="5"/>
        </w:numPr>
        <w:ind w:left="0" w:firstLine="0"/>
        <w:rPr>
          <w:rFonts w:ascii="Optima" w:hAnsi="Optima" w:cs="Open Sans"/>
          <w:i/>
          <w:iCs/>
          <w:color w:val="000000" w:themeColor="text1"/>
          <w:sz w:val="24"/>
          <w:szCs w:val="24"/>
          <w:lang w:val="en-US"/>
        </w:rPr>
      </w:pPr>
      <w:r w:rsidRPr="000A572E">
        <w:rPr>
          <w:rFonts w:ascii="Optima" w:hAnsi="Optima" w:cs="Open Sans"/>
          <w:bCs/>
          <w:i/>
          <w:iCs/>
          <w:color w:val="000000" w:themeColor="text1"/>
          <w:sz w:val="24"/>
          <w:szCs w:val="24"/>
          <w:lang w:val="en-US"/>
        </w:rPr>
        <w:t>Jorge Fleta-Asín, Fernando Muñoz-Sánchez &amp; José María Gimeno-Feliú (2022): Does the past matter? Unravelling the temporal interdependencies of institutions in the success of public–private partnerships, Public Management Review, DOI: 10.1080/14719037.2022.2125558.</w:t>
      </w:r>
    </w:p>
    <w:p w14:paraId="50A193FD" w14:textId="6F7F5B26" w:rsidR="008F5B0E" w:rsidRPr="000A572E" w:rsidRDefault="008F5B0E" w:rsidP="000A572E">
      <w:pPr>
        <w:pStyle w:val="Estilo3"/>
        <w:numPr>
          <w:ilvl w:val="0"/>
          <w:numId w:val="5"/>
        </w:numPr>
        <w:ind w:left="0" w:firstLine="0"/>
        <w:rPr>
          <w:rFonts w:ascii="Optima" w:hAnsi="Optima" w:cs="Open Sans"/>
          <w:bCs/>
          <w:i/>
          <w:iCs/>
          <w:color w:val="000000" w:themeColor="text1"/>
          <w:sz w:val="24"/>
          <w:szCs w:val="24"/>
          <w:lang w:val="es-ES"/>
        </w:rPr>
      </w:pPr>
      <w:r w:rsidRPr="000A572E">
        <w:rPr>
          <w:rFonts w:ascii="Optima" w:hAnsi="Optima" w:cs="Open Sans"/>
          <w:bCs/>
          <w:i/>
          <w:iCs/>
          <w:color w:val="000000" w:themeColor="text1"/>
          <w:sz w:val="24"/>
          <w:szCs w:val="24"/>
          <w:lang w:val="es-ES"/>
        </w:rPr>
        <w:t xml:space="preserve">“Contratación pública en tiempos excepcionales”, </w:t>
      </w:r>
      <w:r w:rsidRPr="000A572E">
        <w:rPr>
          <w:rFonts w:ascii="Optima" w:hAnsi="Optima" w:cs="Open Sans"/>
          <w:i/>
          <w:iCs/>
          <w:color w:val="000000" w:themeColor="text1"/>
          <w:sz w:val="24"/>
          <w:szCs w:val="24"/>
        </w:rPr>
        <w:t>Revista General de Derecho Administrativo núm. 61, 2022</w:t>
      </w:r>
      <w:r w:rsidRPr="000A572E">
        <w:rPr>
          <w:rFonts w:ascii="Optima" w:hAnsi="Optima" w:cs="Open Sans"/>
          <w:bCs/>
          <w:i/>
          <w:iCs/>
          <w:color w:val="000000" w:themeColor="text1"/>
          <w:sz w:val="24"/>
          <w:szCs w:val="24"/>
          <w:lang w:val="es-ES"/>
        </w:rPr>
        <w:t>.</w:t>
      </w:r>
    </w:p>
    <w:p w14:paraId="03D8AC42" w14:textId="74AB9454" w:rsidR="00350A6F" w:rsidRPr="000A572E" w:rsidRDefault="00350A6F" w:rsidP="000A572E">
      <w:pPr>
        <w:pStyle w:val="Estilo3"/>
        <w:numPr>
          <w:ilvl w:val="0"/>
          <w:numId w:val="5"/>
        </w:numPr>
        <w:ind w:left="0" w:firstLine="0"/>
        <w:rPr>
          <w:rFonts w:ascii="Optima" w:hAnsi="Optima" w:cs="Open Sans"/>
          <w:bCs/>
          <w:i/>
          <w:iCs/>
          <w:color w:val="000000" w:themeColor="text1"/>
          <w:sz w:val="24"/>
          <w:szCs w:val="24"/>
          <w:lang w:val="es-ES"/>
        </w:rPr>
      </w:pPr>
      <w:r w:rsidRPr="000A572E">
        <w:rPr>
          <w:rFonts w:ascii="Optima" w:hAnsi="Optima" w:cs="Open Sans"/>
          <w:bCs/>
          <w:i/>
          <w:iCs/>
          <w:color w:val="000000" w:themeColor="text1"/>
          <w:sz w:val="24"/>
          <w:szCs w:val="24"/>
          <w:lang w:val="es-ES"/>
        </w:rPr>
        <w:t>“A propósito de la compra pública de servicios de tecnología en la nube”,</w:t>
      </w:r>
      <w:r w:rsidRPr="000A572E">
        <w:rPr>
          <w:rFonts w:ascii="Optima" w:hAnsi="Optima" w:cs="Open Sans"/>
          <w:color w:val="000000" w:themeColor="text1"/>
          <w:sz w:val="24"/>
          <w:szCs w:val="24"/>
        </w:rPr>
        <w:t xml:space="preserve"> </w:t>
      </w:r>
      <w:r w:rsidRPr="000A572E">
        <w:rPr>
          <w:rFonts w:ascii="Optima" w:hAnsi="Optima" w:cs="Open Sans"/>
          <w:bCs/>
          <w:i/>
          <w:iCs/>
          <w:color w:val="000000" w:themeColor="text1"/>
          <w:sz w:val="24"/>
          <w:szCs w:val="24"/>
          <w:lang w:val="es-ES"/>
        </w:rPr>
        <w:t>Contratación administrativa práctica: revista de la contratación administrativa y de los contratistas, núm. 182, 2022, pp. 126-134</w:t>
      </w:r>
      <w:r w:rsidR="001D5219" w:rsidRPr="000A572E">
        <w:rPr>
          <w:rFonts w:ascii="Optima" w:hAnsi="Optima" w:cs="Open Sans"/>
          <w:bCs/>
          <w:i/>
          <w:iCs/>
          <w:color w:val="000000" w:themeColor="text1"/>
          <w:sz w:val="24"/>
          <w:szCs w:val="24"/>
          <w:lang w:val="es-ES"/>
        </w:rPr>
        <w:t>.</w:t>
      </w:r>
    </w:p>
    <w:p w14:paraId="2DA4F5A1" w14:textId="156DF11E" w:rsidR="000939BC" w:rsidRPr="000A572E" w:rsidRDefault="001D5219" w:rsidP="000A572E">
      <w:pPr>
        <w:pStyle w:val="Estilo3"/>
        <w:numPr>
          <w:ilvl w:val="0"/>
          <w:numId w:val="5"/>
        </w:numPr>
        <w:ind w:left="0" w:firstLine="0"/>
        <w:rPr>
          <w:rFonts w:ascii="Optima" w:hAnsi="Optima" w:cs="Open Sans"/>
          <w:bCs/>
          <w:i/>
          <w:iCs/>
          <w:color w:val="000000" w:themeColor="text1"/>
          <w:sz w:val="24"/>
          <w:szCs w:val="24"/>
          <w:lang w:val="es-ES"/>
        </w:rPr>
      </w:pPr>
      <w:r w:rsidRPr="000A572E">
        <w:rPr>
          <w:rFonts w:ascii="Optima" w:hAnsi="Optima" w:cs="Open Sans"/>
          <w:i/>
          <w:iCs/>
          <w:color w:val="000000" w:themeColor="text1"/>
          <w:sz w:val="24"/>
          <w:szCs w:val="24"/>
          <w:lang w:val="es-ES"/>
        </w:rPr>
        <w:t>“La jurisprudencia reciente del TJUE en materia de contratos públicos. Efectos prácticos”, Cuadernos de Derecho Local núm. 61, 2023, pp. 198-272.</w:t>
      </w:r>
    </w:p>
    <w:p w14:paraId="1F04F334" w14:textId="636EC532" w:rsidR="001D5219" w:rsidRPr="000A572E" w:rsidRDefault="001D5219" w:rsidP="000A572E">
      <w:pPr>
        <w:pStyle w:val="Estilo3"/>
        <w:numPr>
          <w:ilvl w:val="0"/>
          <w:numId w:val="5"/>
        </w:numPr>
        <w:ind w:left="0" w:firstLine="0"/>
        <w:rPr>
          <w:rFonts w:ascii="Optima" w:hAnsi="Optima" w:cs="Open Sans"/>
          <w:bCs/>
          <w:i/>
          <w:iCs/>
          <w:color w:val="000000" w:themeColor="text1"/>
          <w:sz w:val="24"/>
          <w:szCs w:val="24"/>
          <w:lang w:val="es-ES"/>
        </w:rPr>
      </w:pPr>
      <w:r w:rsidRPr="000A572E">
        <w:rPr>
          <w:rFonts w:ascii="Optima" w:hAnsi="Optima" w:cs="Open Sans"/>
          <w:bCs/>
          <w:i/>
          <w:iCs/>
          <w:color w:val="000000" w:themeColor="text1"/>
          <w:sz w:val="24"/>
          <w:szCs w:val="24"/>
          <w:lang w:val="es-ES"/>
        </w:rPr>
        <w:t>“Sobre el procedimiento de contratación de servicios jurídicos de defensa jurisdiccional y su consideración de negocio excluido de la normativa de contratación pública y la posibilidad de retribución mediante pacto de cuota Litis”, Revista Estudios autonómicos y Locales (REaLA, nueva época), núm. 19, 2023.</w:t>
      </w:r>
    </w:p>
    <w:p w14:paraId="2B8FEC60" w14:textId="25BBEDEF" w:rsidR="00BF5119" w:rsidRPr="000A572E" w:rsidRDefault="00BF5119" w:rsidP="000A572E">
      <w:pPr>
        <w:pStyle w:val="Estilo3"/>
        <w:numPr>
          <w:ilvl w:val="0"/>
          <w:numId w:val="5"/>
        </w:numPr>
        <w:ind w:left="0" w:firstLine="0"/>
        <w:rPr>
          <w:rFonts w:ascii="Optima" w:hAnsi="Optima" w:cs="Open Sans"/>
          <w:bCs/>
          <w:i/>
          <w:iCs/>
          <w:color w:val="000000" w:themeColor="text1"/>
          <w:sz w:val="24"/>
          <w:szCs w:val="24"/>
          <w:lang w:val="es-ES"/>
        </w:rPr>
      </w:pPr>
      <w:r w:rsidRPr="000A572E">
        <w:rPr>
          <w:rFonts w:ascii="Optima" w:hAnsi="Optima" w:cs="Open Sans"/>
          <w:bCs/>
          <w:i/>
          <w:iCs/>
          <w:color w:val="000000" w:themeColor="text1"/>
          <w:sz w:val="24"/>
          <w:szCs w:val="24"/>
          <w:lang w:val="es-ES"/>
        </w:rPr>
        <w:t>“Modelos colaborativos en obras publicas y su viabilidad jurídica en España con el marco normativo vigente”, Revista Aragonesa de Administración Pública núm. 60, 2023, pp.. 13-64.</w:t>
      </w:r>
    </w:p>
    <w:p w14:paraId="0CA1E155" w14:textId="42769EAC" w:rsidR="009D666A" w:rsidRPr="000A572E" w:rsidRDefault="009D666A" w:rsidP="000A572E">
      <w:pPr>
        <w:pStyle w:val="Estilo3"/>
        <w:numPr>
          <w:ilvl w:val="0"/>
          <w:numId w:val="5"/>
        </w:numPr>
        <w:ind w:left="0" w:firstLine="0"/>
        <w:rPr>
          <w:rFonts w:ascii="Optima" w:hAnsi="Optima" w:cs="Open Sans"/>
          <w:bCs/>
          <w:color w:val="000000" w:themeColor="text1"/>
          <w:sz w:val="24"/>
          <w:szCs w:val="24"/>
        </w:rPr>
      </w:pPr>
      <w:r w:rsidRPr="000A572E">
        <w:rPr>
          <w:rFonts w:ascii="Optima" w:hAnsi="Optima" w:cs="Open Sans"/>
          <w:bCs/>
          <w:i/>
          <w:iCs/>
          <w:color w:val="000000" w:themeColor="text1"/>
          <w:sz w:val="24"/>
          <w:szCs w:val="24"/>
          <w:lang w:val="es-ES"/>
        </w:rPr>
        <w:t>“</w:t>
      </w:r>
      <w:r w:rsidRPr="000A572E">
        <w:rPr>
          <w:rFonts w:ascii="Optima" w:hAnsi="Optima" w:cs="Open Sans"/>
          <w:bCs/>
          <w:i/>
          <w:iCs/>
          <w:color w:val="000000" w:themeColor="text1"/>
          <w:sz w:val="24"/>
          <w:szCs w:val="24"/>
        </w:rPr>
        <w:t xml:space="preserve">Alla ricerca della stella Polare degli appalti pubblici in Spagna: dalla burocrazia alla strategia, dal prezzo al valore e alla qualità”, </w:t>
      </w:r>
      <w:r w:rsidRPr="000A572E">
        <w:rPr>
          <w:rFonts w:ascii="Optima" w:hAnsi="Optima" w:cs="Open Sans"/>
          <w:bCs/>
          <w:color w:val="000000" w:themeColor="text1"/>
          <w:sz w:val="24"/>
          <w:szCs w:val="24"/>
        </w:rPr>
        <w:t>Rivista Trimestralle degli appalti pubblici núm. 3, 2023</w:t>
      </w:r>
      <w:r w:rsidR="00F05545" w:rsidRPr="000A572E">
        <w:rPr>
          <w:rFonts w:ascii="Optima" w:hAnsi="Optima" w:cs="Open Sans"/>
          <w:bCs/>
          <w:color w:val="000000" w:themeColor="text1"/>
          <w:sz w:val="24"/>
          <w:szCs w:val="24"/>
        </w:rPr>
        <w:t>.</w:t>
      </w:r>
    </w:p>
    <w:p w14:paraId="5BB1F7F0" w14:textId="01950AA9" w:rsidR="00F05545" w:rsidRPr="000A572E" w:rsidRDefault="00F05545" w:rsidP="000A572E">
      <w:pPr>
        <w:pStyle w:val="Estilo3"/>
        <w:numPr>
          <w:ilvl w:val="0"/>
          <w:numId w:val="5"/>
        </w:numPr>
        <w:ind w:left="0" w:firstLine="0"/>
        <w:rPr>
          <w:rFonts w:ascii="Optima" w:hAnsi="Optima" w:cs="Open Sans"/>
          <w:color w:val="000000" w:themeColor="text1"/>
          <w:sz w:val="24"/>
          <w:szCs w:val="24"/>
        </w:rPr>
      </w:pPr>
      <w:r w:rsidRPr="000A572E">
        <w:rPr>
          <w:rFonts w:ascii="Optima" w:hAnsi="Optima" w:cs="Open Sans"/>
          <w:i/>
          <w:iCs/>
          <w:color w:val="000000" w:themeColor="text1"/>
          <w:sz w:val="24"/>
          <w:szCs w:val="24"/>
          <w:lang w:val="es-ES"/>
        </w:rPr>
        <w:t>“La colaboración público-privada en un contexto de moderna gobernanza económica al servicio de la ciudanía”, Revista General de Derecho Administrativo núm. 65, 2024.</w:t>
      </w:r>
    </w:p>
    <w:p w14:paraId="06BD720E" w14:textId="683043A9" w:rsidR="00920AD7" w:rsidRPr="000A572E" w:rsidRDefault="00920AD7" w:rsidP="000A572E">
      <w:pPr>
        <w:pStyle w:val="Estilo3"/>
        <w:numPr>
          <w:ilvl w:val="0"/>
          <w:numId w:val="5"/>
        </w:numPr>
        <w:ind w:left="0" w:firstLine="0"/>
        <w:rPr>
          <w:rFonts w:ascii="Optima" w:hAnsi="Optima" w:cs="Open Sans"/>
          <w:bCs/>
          <w:color w:val="000000" w:themeColor="text1"/>
          <w:sz w:val="24"/>
          <w:szCs w:val="24"/>
          <w:lang w:val="es-ES"/>
        </w:rPr>
      </w:pPr>
      <w:r w:rsidRPr="000A572E">
        <w:rPr>
          <w:rFonts w:ascii="Optima" w:hAnsi="Optima" w:cs="Open Sans"/>
          <w:b/>
          <w:bCs/>
          <w:color w:val="000000" w:themeColor="text1"/>
          <w:sz w:val="24"/>
          <w:szCs w:val="24"/>
          <w:lang w:val="es-ES"/>
        </w:rPr>
        <w:t>“</w:t>
      </w:r>
      <w:r w:rsidRPr="000A572E">
        <w:rPr>
          <w:rFonts w:ascii="Optima" w:hAnsi="Optima" w:cs="Open Sans"/>
          <w:bCs/>
          <w:color w:val="000000" w:themeColor="text1"/>
          <w:sz w:val="24"/>
          <w:szCs w:val="24"/>
          <w:lang w:val="es-ES"/>
        </w:rPr>
        <w:t xml:space="preserve">Hacia un nuevo enfoque de la prestación de salud desde una moderna contratación pública inteligente alineada con la buena administración”, Revista europea </w:t>
      </w:r>
      <w:r w:rsidRPr="000A572E">
        <w:rPr>
          <w:rFonts w:ascii="Optima" w:hAnsi="Optima" w:cs="Open Sans"/>
          <w:bCs/>
          <w:i/>
          <w:iCs/>
          <w:color w:val="000000" w:themeColor="text1"/>
          <w:sz w:val="24"/>
          <w:szCs w:val="24"/>
          <w:lang w:val="es-ES"/>
        </w:rPr>
        <w:t>Ius Publicum</w:t>
      </w:r>
      <w:r w:rsidR="009868DB">
        <w:rPr>
          <w:rFonts w:ascii="Optima" w:hAnsi="Optima" w:cs="Open Sans"/>
          <w:bCs/>
          <w:i/>
          <w:iCs/>
          <w:color w:val="000000" w:themeColor="text1"/>
          <w:sz w:val="24"/>
          <w:szCs w:val="24"/>
          <w:lang w:val="es-ES"/>
        </w:rPr>
        <w:t>, Vol. I,</w:t>
      </w:r>
      <w:r w:rsidRPr="000A572E">
        <w:rPr>
          <w:rFonts w:ascii="Optima" w:hAnsi="Optima" w:cs="Open Sans"/>
          <w:bCs/>
          <w:i/>
          <w:iCs/>
          <w:color w:val="000000" w:themeColor="text1"/>
          <w:sz w:val="24"/>
          <w:szCs w:val="24"/>
          <w:lang w:val="es-ES"/>
        </w:rPr>
        <w:t xml:space="preserve"> 2024.</w:t>
      </w:r>
    </w:p>
    <w:p w14:paraId="4DC695C3" w14:textId="131AD080" w:rsidR="00920AD7" w:rsidRPr="000A572E" w:rsidRDefault="00920AD7" w:rsidP="000A572E">
      <w:pPr>
        <w:pStyle w:val="Estilo3"/>
        <w:numPr>
          <w:ilvl w:val="0"/>
          <w:numId w:val="0"/>
        </w:numPr>
        <w:rPr>
          <w:rFonts w:ascii="Optima" w:hAnsi="Optima" w:cs="Open Sans"/>
          <w:color w:val="000000" w:themeColor="text1"/>
          <w:sz w:val="24"/>
          <w:szCs w:val="24"/>
        </w:rPr>
      </w:pPr>
    </w:p>
    <w:p w14:paraId="35A39EB9" w14:textId="394E3659" w:rsidR="00BF5119" w:rsidRPr="000A572E" w:rsidRDefault="00BF5119" w:rsidP="000A572E">
      <w:pPr>
        <w:pStyle w:val="Estilo3"/>
        <w:numPr>
          <w:ilvl w:val="0"/>
          <w:numId w:val="0"/>
        </w:numPr>
        <w:rPr>
          <w:rFonts w:ascii="Optima" w:hAnsi="Optima" w:cs="Open Sans"/>
          <w:bCs/>
          <w:i/>
          <w:iCs/>
          <w:color w:val="000000" w:themeColor="text1"/>
          <w:sz w:val="24"/>
          <w:szCs w:val="24"/>
          <w:lang w:val="es-ES"/>
        </w:rPr>
      </w:pPr>
    </w:p>
    <w:bookmarkEnd w:id="16"/>
    <w:bookmarkEnd w:id="17"/>
    <w:p w14:paraId="6D09CB88" w14:textId="5EED0EEE" w:rsidR="00350A6F" w:rsidRPr="000A572E" w:rsidRDefault="0078282B" w:rsidP="000A572E">
      <w:pPr>
        <w:pStyle w:val="Estilo1"/>
        <w:spacing w:after="120" w:line="320" w:lineRule="exact"/>
        <w:rPr>
          <w:rFonts w:ascii="Optima" w:hAnsi="Optima" w:cs="Open Sans"/>
          <w:color w:val="000000" w:themeColor="text1"/>
          <w:sz w:val="24"/>
          <w:szCs w:val="24"/>
          <w:lang w:val="es-ES"/>
        </w:rPr>
      </w:pPr>
      <w:r w:rsidRPr="000A572E">
        <w:rPr>
          <w:rFonts w:ascii="Optima" w:hAnsi="Optima" w:cs="Open Sans"/>
          <w:color w:val="000000" w:themeColor="text1"/>
          <w:sz w:val="24"/>
          <w:szCs w:val="24"/>
        </w:rPr>
        <w:t xml:space="preserve">VI (BIS) OPINIONES </w:t>
      </w:r>
      <w:r w:rsidR="00350A6F" w:rsidRPr="000A572E">
        <w:rPr>
          <w:rFonts w:ascii="Optima" w:hAnsi="Optima" w:cs="Open Sans"/>
          <w:color w:val="000000" w:themeColor="text1"/>
          <w:sz w:val="24"/>
          <w:szCs w:val="24"/>
        </w:rPr>
        <w:t xml:space="preserve">EN OBSERVATORIO DE CONTRATACION PUBLICA, </w:t>
      </w:r>
      <w:r w:rsidR="00350A6F" w:rsidRPr="000A572E">
        <w:rPr>
          <w:rFonts w:ascii="Optima" w:hAnsi="Optima" w:cs="Open Sans"/>
          <w:color w:val="000000" w:themeColor="text1"/>
          <w:sz w:val="24"/>
          <w:szCs w:val="24"/>
          <w:lang w:val="es-ES"/>
        </w:rPr>
        <w:t>ISSN-e 2952-3109 (www.obcp.es)</w:t>
      </w:r>
    </w:p>
    <w:p w14:paraId="7F1F7BAB" w14:textId="2BD22388" w:rsidR="005A6D89" w:rsidRPr="000A572E" w:rsidRDefault="005A6D89" w:rsidP="000A572E">
      <w:pPr>
        <w:pStyle w:val="Estilo1"/>
        <w:spacing w:after="120" w:line="320" w:lineRule="exact"/>
        <w:rPr>
          <w:rFonts w:ascii="Optima" w:hAnsi="Optima" w:cs="Open Sans"/>
          <w:color w:val="000000" w:themeColor="text1"/>
          <w:sz w:val="24"/>
          <w:szCs w:val="24"/>
          <w:lang w:val="es-ES"/>
        </w:rPr>
      </w:pPr>
    </w:p>
    <w:p w14:paraId="75D85E4E" w14:textId="77777777" w:rsidR="0078282B" w:rsidRPr="000A572E" w:rsidRDefault="0078282B" w:rsidP="000A572E">
      <w:pPr>
        <w:pStyle w:val="Estilo1"/>
        <w:numPr>
          <w:ilvl w:val="0"/>
          <w:numId w:val="9"/>
        </w:numPr>
        <w:spacing w:before="0" w:line="320" w:lineRule="exact"/>
        <w:ind w:left="283" w:hanging="357"/>
        <w:rPr>
          <w:rFonts w:ascii="Optima" w:hAnsi="Optima" w:cs="Open Sans"/>
          <w:b w:val="0"/>
          <w:bCs/>
          <w:color w:val="000000" w:themeColor="text1"/>
          <w:sz w:val="24"/>
          <w:szCs w:val="24"/>
          <w:lang w:val="es-ES"/>
        </w:rPr>
      </w:pPr>
      <w:r w:rsidRPr="000A572E">
        <w:rPr>
          <w:rFonts w:ascii="Optima" w:hAnsi="Optima" w:cs="Open Sans"/>
          <w:b w:val="0"/>
          <w:bCs/>
          <w:color w:val="000000" w:themeColor="text1"/>
          <w:sz w:val="24"/>
          <w:szCs w:val="24"/>
          <w:lang w:val="es-ES"/>
        </w:rPr>
        <w:t>¿Hacia una nueva ley de contratos públicos?(</w:t>
      </w:r>
      <w:hyperlink r:id="rId25" w:history="1">
        <w:r w:rsidRPr="000A572E">
          <w:rPr>
            <w:rStyle w:val="Hipervnculo"/>
            <w:rFonts w:ascii="Optima" w:hAnsi="Optima" w:cs="Open Sans"/>
            <w:b w:val="0"/>
            <w:bCs/>
            <w:color w:val="000000" w:themeColor="text1"/>
            <w:sz w:val="24"/>
            <w:szCs w:val="24"/>
            <w:lang w:val="es-ES"/>
          </w:rPr>
          <w:t>leer opinión</w:t>
        </w:r>
      </w:hyperlink>
      <w:r w:rsidRPr="000A572E">
        <w:rPr>
          <w:rFonts w:ascii="Optima" w:hAnsi="Optima" w:cs="Open Sans"/>
          <w:b w:val="0"/>
          <w:bCs/>
          <w:color w:val="000000" w:themeColor="text1"/>
          <w:sz w:val="24"/>
          <w:szCs w:val="24"/>
          <w:lang w:val="es-ES"/>
        </w:rPr>
        <w:t>)</w:t>
      </w:r>
      <w:r w:rsidRPr="000A572E">
        <w:rPr>
          <w:rFonts w:ascii="MS Mincho" w:eastAsia="MS Mincho" w:hAnsi="MS Mincho" w:cs="MS Mincho" w:hint="eastAsia"/>
          <w:b w:val="0"/>
          <w:bCs/>
          <w:color w:val="000000" w:themeColor="text1"/>
          <w:sz w:val="24"/>
          <w:szCs w:val="24"/>
          <w:lang w:val="es-ES"/>
        </w:rPr>
        <w:t> </w:t>
      </w:r>
    </w:p>
    <w:p w14:paraId="08A6DB0A" w14:textId="77777777" w:rsidR="0078282B" w:rsidRPr="000A572E" w:rsidRDefault="0078282B" w:rsidP="000A572E">
      <w:pPr>
        <w:pStyle w:val="Estilo1"/>
        <w:numPr>
          <w:ilvl w:val="0"/>
          <w:numId w:val="9"/>
        </w:numPr>
        <w:spacing w:before="0" w:line="320" w:lineRule="exact"/>
        <w:ind w:left="283" w:hanging="357"/>
        <w:rPr>
          <w:rFonts w:ascii="Optima" w:hAnsi="Optima" w:cs="Open Sans"/>
          <w:b w:val="0"/>
          <w:bCs/>
          <w:color w:val="000000" w:themeColor="text1"/>
          <w:sz w:val="24"/>
          <w:szCs w:val="24"/>
          <w:lang w:val="es-ES"/>
        </w:rPr>
      </w:pPr>
      <w:r w:rsidRPr="000A572E">
        <w:rPr>
          <w:rFonts w:ascii="Optima" w:hAnsi="Optima" w:cs="Open Sans"/>
          <w:b w:val="0"/>
          <w:bCs/>
          <w:color w:val="000000" w:themeColor="text1"/>
          <w:sz w:val="24"/>
          <w:szCs w:val="24"/>
          <w:lang w:val="es-ES"/>
        </w:rPr>
        <w:t>La necesaria y urgente política de reformas frente a la corrupción (</w:t>
      </w:r>
      <w:hyperlink r:id="rId26" w:history="1">
        <w:r w:rsidRPr="000A572E">
          <w:rPr>
            <w:rStyle w:val="Hipervnculo"/>
            <w:rFonts w:ascii="Optima" w:hAnsi="Optima" w:cs="Open Sans"/>
            <w:b w:val="0"/>
            <w:bCs/>
            <w:color w:val="000000" w:themeColor="text1"/>
            <w:sz w:val="24"/>
            <w:szCs w:val="24"/>
            <w:lang w:val="es-ES"/>
          </w:rPr>
          <w:t>leer opinión</w:t>
        </w:r>
      </w:hyperlink>
      <w:r w:rsidRPr="000A572E">
        <w:rPr>
          <w:rFonts w:ascii="Optima" w:hAnsi="Optima" w:cs="Open Sans"/>
          <w:b w:val="0"/>
          <w:bCs/>
          <w:color w:val="000000" w:themeColor="text1"/>
          <w:sz w:val="24"/>
          <w:szCs w:val="24"/>
          <w:lang w:val="es-ES"/>
        </w:rPr>
        <w:t>)</w:t>
      </w:r>
    </w:p>
    <w:p w14:paraId="042DB620" w14:textId="77777777" w:rsidR="0078282B" w:rsidRPr="000A572E" w:rsidRDefault="0078282B" w:rsidP="000A572E">
      <w:pPr>
        <w:pStyle w:val="Estilo1"/>
        <w:numPr>
          <w:ilvl w:val="0"/>
          <w:numId w:val="9"/>
        </w:numPr>
        <w:spacing w:before="0" w:line="320" w:lineRule="exact"/>
        <w:ind w:left="283" w:hanging="357"/>
        <w:rPr>
          <w:rFonts w:ascii="Optima" w:hAnsi="Optima" w:cs="Open Sans"/>
          <w:b w:val="0"/>
          <w:bCs/>
          <w:color w:val="000000" w:themeColor="text1"/>
          <w:sz w:val="24"/>
          <w:szCs w:val="24"/>
          <w:lang w:val="es-ES"/>
        </w:rPr>
      </w:pPr>
      <w:r w:rsidRPr="000A572E">
        <w:rPr>
          <w:rFonts w:ascii="MS Mincho" w:eastAsia="MS Mincho" w:hAnsi="MS Mincho" w:cs="MS Mincho" w:hint="eastAsia"/>
          <w:b w:val="0"/>
          <w:bCs/>
          <w:color w:val="000000" w:themeColor="text1"/>
          <w:sz w:val="24"/>
          <w:szCs w:val="24"/>
          <w:lang w:val="es-ES"/>
        </w:rPr>
        <w:t> </w:t>
      </w:r>
      <w:r w:rsidRPr="000A572E">
        <w:rPr>
          <w:rFonts w:ascii="Optima" w:hAnsi="Optima" w:cs="Open Sans"/>
          <w:b w:val="0"/>
          <w:bCs/>
          <w:color w:val="000000" w:themeColor="text1"/>
          <w:sz w:val="24"/>
          <w:szCs w:val="24"/>
          <w:lang w:val="es-ES"/>
        </w:rPr>
        <w:t>Unidad de mercado y Contratación Pública: redefiniendo los perfiles del contratante (</w:t>
      </w:r>
      <w:hyperlink r:id="rId27" w:history="1">
        <w:r w:rsidRPr="000A572E">
          <w:rPr>
            <w:rStyle w:val="Hipervnculo"/>
            <w:rFonts w:ascii="Optima" w:hAnsi="Optima" w:cs="Open Sans"/>
            <w:b w:val="0"/>
            <w:bCs/>
            <w:color w:val="000000" w:themeColor="text1"/>
            <w:sz w:val="24"/>
            <w:szCs w:val="24"/>
            <w:lang w:val="es-ES"/>
          </w:rPr>
          <w:t>leer opinión</w:t>
        </w:r>
      </w:hyperlink>
      <w:r w:rsidRPr="000A572E">
        <w:rPr>
          <w:rFonts w:ascii="Optima" w:hAnsi="Optima" w:cs="Open Sans"/>
          <w:b w:val="0"/>
          <w:bCs/>
          <w:color w:val="000000" w:themeColor="text1"/>
          <w:sz w:val="24"/>
          <w:szCs w:val="24"/>
          <w:lang w:val="es-ES"/>
        </w:rPr>
        <w:t>)</w:t>
      </w:r>
    </w:p>
    <w:p w14:paraId="68B09289" w14:textId="77777777" w:rsidR="0078282B" w:rsidRPr="000A572E" w:rsidRDefault="0078282B" w:rsidP="000A572E">
      <w:pPr>
        <w:pStyle w:val="Estilo1"/>
        <w:numPr>
          <w:ilvl w:val="0"/>
          <w:numId w:val="9"/>
        </w:numPr>
        <w:spacing w:before="0" w:line="320" w:lineRule="exact"/>
        <w:ind w:left="283" w:hanging="357"/>
        <w:rPr>
          <w:rFonts w:ascii="Optima" w:hAnsi="Optima" w:cs="Open Sans"/>
          <w:b w:val="0"/>
          <w:bCs/>
          <w:color w:val="000000" w:themeColor="text1"/>
          <w:sz w:val="24"/>
          <w:szCs w:val="24"/>
          <w:lang w:val="es-ES"/>
        </w:rPr>
      </w:pPr>
      <w:r w:rsidRPr="000A572E">
        <w:rPr>
          <w:rFonts w:ascii="MS Mincho" w:eastAsia="MS Mincho" w:hAnsi="MS Mincho" w:cs="MS Mincho" w:hint="eastAsia"/>
          <w:b w:val="0"/>
          <w:bCs/>
          <w:color w:val="000000" w:themeColor="text1"/>
          <w:sz w:val="24"/>
          <w:szCs w:val="24"/>
          <w:lang w:val="es-ES"/>
        </w:rPr>
        <w:t> </w:t>
      </w:r>
      <w:r w:rsidRPr="000A572E">
        <w:rPr>
          <w:rFonts w:ascii="Optima" w:hAnsi="Optima" w:cs="Open Sans"/>
          <w:b w:val="0"/>
          <w:bCs/>
          <w:color w:val="000000" w:themeColor="text1"/>
          <w:sz w:val="24"/>
          <w:szCs w:val="24"/>
          <w:lang w:val="es-ES"/>
        </w:rPr>
        <w:t>Contratación pública y PYMES: Hacia una nueva cultura (</w:t>
      </w:r>
      <w:hyperlink r:id="rId28" w:history="1">
        <w:r w:rsidRPr="000A572E">
          <w:rPr>
            <w:rStyle w:val="Hipervnculo"/>
            <w:rFonts w:ascii="Optima" w:hAnsi="Optima" w:cs="Open Sans"/>
            <w:b w:val="0"/>
            <w:bCs/>
            <w:color w:val="000000" w:themeColor="text1"/>
            <w:sz w:val="24"/>
            <w:szCs w:val="24"/>
            <w:lang w:val="es-ES"/>
          </w:rPr>
          <w:t>leer opinión</w:t>
        </w:r>
      </w:hyperlink>
      <w:r w:rsidRPr="000A572E">
        <w:rPr>
          <w:rFonts w:ascii="Optima" w:hAnsi="Optima" w:cs="Open Sans"/>
          <w:b w:val="0"/>
          <w:bCs/>
          <w:color w:val="000000" w:themeColor="text1"/>
          <w:sz w:val="24"/>
          <w:szCs w:val="24"/>
          <w:lang w:val="es-ES"/>
        </w:rPr>
        <w:t>)</w:t>
      </w:r>
    </w:p>
    <w:p w14:paraId="58F2725A" w14:textId="77777777" w:rsidR="0078282B" w:rsidRPr="000A572E" w:rsidRDefault="0078282B" w:rsidP="000A572E">
      <w:pPr>
        <w:pStyle w:val="Estilo1"/>
        <w:numPr>
          <w:ilvl w:val="0"/>
          <w:numId w:val="9"/>
        </w:numPr>
        <w:spacing w:before="0" w:line="320" w:lineRule="exact"/>
        <w:ind w:left="283" w:hanging="357"/>
        <w:rPr>
          <w:rFonts w:ascii="Optima" w:hAnsi="Optima" w:cs="Open Sans"/>
          <w:b w:val="0"/>
          <w:bCs/>
          <w:color w:val="000000" w:themeColor="text1"/>
          <w:sz w:val="24"/>
          <w:szCs w:val="24"/>
          <w:lang w:val="es-ES"/>
        </w:rPr>
      </w:pPr>
      <w:r w:rsidRPr="000A572E">
        <w:rPr>
          <w:rFonts w:ascii="MS Mincho" w:eastAsia="MS Mincho" w:hAnsi="MS Mincho" w:cs="MS Mincho" w:hint="eastAsia"/>
          <w:b w:val="0"/>
          <w:bCs/>
          <w:color w:val="000000" w:themeColor="text1"/>
          <w:sz w:val="24"/>
          <w:szCs w:val="24"/>
          <w:lang w:val="es-ES"/>
        </w:rPr>
        <w:t> </w:t>
      </w:r>
      <w:r w:rsidRPr="000A572E">
        <w:rPr>
          <w:rFonts w:ascii="Optima" w:hAnsi="Optima" w:cs="Open Sans"/>
          <w:b w:val="0"/>
          <w:bCs/>
          <w:color w:val="000000" w:themeColor="text1"/>
          <w:sz w:val="24"/>
          <w:szCs w:val="24"/>
          <w:lang w:val="es-ES"/>
        </w:rPr>
        <w:t>Memoria de actividades 2011 del Tribunal Administrativo de Contratos Públicos de Aragón (</w:t>
      </w:r>
      <w:hyperlink r:id="rId29" w:history="1">
        <w:r w:rsidRPr="000A572E">
          <w:rPr>
            <w:rStyle w:val="Hipervnculo"/>
            <w:rFonts w:ascii="Optima" w:hAnsi="Optima" w:cs="Open Sans"/>
            <w:b w:val="0"/>
            <w:bCs/>
            <w:color w:val="000000" w:themeColor="text1"/>
            <w:sz w:val="24"/>
            <w:szCs w:val="24"/>
            <w:lang w:val="es-ES"/>
          </w:rPr>
          <w:t>leer opinión</w:t>
        </w:r>
      </w:hyperlink>
      <w:r w:rsidRPr="000A572E">
        <w:rPr>
          <w:rFonts w:ascii="Optima" w:hAnsi="Optima" w:cs="Open Sans"/>
          <w:b w:val="0"/>
          <w:bCs/>
          <w:color w:val="000000" w:themeColor="text1"/>
          <w:sz w:val="24"/>
          <w:szCs w:val="24"/>
          <w:lang w:val="es-ES"/>
        </w:rPr>
        <w:t>)</w:t>
      </w:r>
    </w:p>
    <w:p w14:paraId="6819C5B4" w14:textId="77777777" w:rsidR="0078282B" w:rsidRPr="000A572E" w:rsidRDefault="0078282B" w:rsidP="000A572E">
      <w:pPr>
        <w:pStyle w:val="Estilo1"/>
        <w:numPr>
          <w:ilvl w:val="0"/>
          <w:numId w:val="9"/>
        </w:numPr>
        <w:spacing w:before="0" w:line="320" w:lineRule="exact"/>
        <w:ind w:left="283" w:hanging="357"/>
        <w:rPr>
          <w:rFonts w:ascii="Optima" w:hAnsi="Optima" w:cs="Open Sans"/>
          <w:b w:val="0"/>
          <w:bCs/>
          <w:color w:val="000000" w:themeColor="text1"/>
          <w:sz w:val="24"/>
          <w:szCs w:val="24"/>
          <w:lang w:val="es-ES"/>
        </w:rPr>
      </w:pPr>
      <w:r w:rsidRPr="000A572E">
        <w:rPr>
          <w:rFonts w:ascii="MS Mincho" w:eastAsia="MS Mincho" w:hAnsi="MS Mincho" w:cs="MS Mincho" w:hint="eastAsia"/>
          <w:b w:val="0"/>
          <w:bCs/>
          <w:color w:val="000000" w:themeColor="text1"/>
          <w:sz w:val="24"/>
          <w:szCs w:val="24"/>
          <w:lang w:val="es-ES"/>
        </w:rPr>
        <w:t> </w:t>
      </w:r>
      <w:r w:rsidRPr="000A572E">
        <w:rPr>
          <w:rFonts w:ascii="Optima" w:hAnsi="Optima" w:cs="Open Sans"/>
          <w:b w:val="0"/>
          <w:bCs/>
          <w:color w:val="000000" w:themeColor="text1"/>
          <w:sz w:val="24"/>
          <w:szCs w:val="24"/>
          <w:lang w:val="es-ES"/>
        </w:rPr>
        <w:t>El informe CORA y la contratación pública: una visión crítica (</w:t>
      </w:r>
      <w:hyperlink r:id="rId30" w:history="1">
        <w:r w:rsidRPr="000A572E">
          <w:rPr>
            <w:rStyle w:val="Hipervnculo"/>
            <w:rFonts w:ascii="Optima" w:hAnsi="Optima" w:cs="Open Sans"/>
            <w:b w:val="0"/>
            <w:bCs/>
            <w:color w:val="000000" w:themeColor="text1"/>
            <w:sz w:val="24"/>
            <w:szCs w:val="24"/>
            <w:lang w:val="es-ES"/>
          </w:rPr>
          <w:t>leer opinión</w:t>
        </w:r>
      </w:hyperlink>
      <w:r w:rsidRPr="000A572E">
        <w:rPr>
          <w:rFonts w:ascii="Optima" w:hAnsi="Optima" w:cs="Open Sans"/>
          <w:b w:val="0"/>
          <w:bCs/>
          <w:color w:val="000000" w:themeColor="text1"/>
          <w:sz w:val="24"/>
          <w:szCs w:val="24"/>
          <w:lang w:val="es-ES"/>
        </w:rPr>
        <w:t>)</w:t>
      </w:r>
    </w:p>
    <w:p w14:paraId="3FC27085" w14:textId="77777777" w:rsidR="0078282B" w:rsidRPr="000A572E" w:rsidRDefault="00235CF1" w:rsidP="000A572E">
      <w:pPr>
        <w:pStyle w:val="Estilo1"/>
        <w:numPr>
          <w:ilvl w:val="0"/>
          <w:numId w:val="9"/>
        </w:numPr>
        <w:spacing w:before="0" w:line="320" w:lineRule="exact"/>
        <w:ind w:left="283" w:hanging="357"/>
        <w:rPr>
          <w:rFonts w:ascii="Optima" w:hAnsi="Optima" w:cs="Open Sans"/>
          <w:b w:val="0"/>
          <w:bCs/>
          <w:color w:val="000000" w:themeColor="text1"/>
          <w:sz w:val="24"/>
          <w:szCs w:val="24"/>
          <w:lang w:val="es-ES"/>
        </w:rPr>
      </w:pPr>
      <w:r w:rsidRPr="000A572E">
        <w:rPr>
          <w:rFonts w:ascii="MS Mincho" w:eastAsia="MS Mincho" w:hAnsi="MS Mincho" w:cs="MS Mincho" w:hint="eastAsia"/>
          <w:b w:val="0"/>
          <w:bCs/>
          <w:color w:val="000000" w:themeColor="text1"/>
          <w:sz w:val="24"/>
          <w:szCs w:val="24"/>
          <w:lang w:val="es-ES"/>
        </w:rPr>
        <w:t> </w:t>
      </w:r>
      <w:r w:rsidRPr="000A572E">
        <w:rPr>
          <w:rFonts w:ascii="Optima" w:hAnsi="Optima" w:cs="Open Sans"/>
          <w:b w:val="0"/>
          <w:bCs/>
          <w:color w:val="000000" w:themeColor="text1"/>
          <w:sz w:val="24"/>
          <w:szCs w:val="24"/>
          <w:lang w:val="es-ES"/>
        </w:rPr>
        <w:t>La importancia de la valoración del criterio precio desde la ó</w:t>
      </w:r>
      <w:r w:rsidR="0078282B" w:rsidRPr="000A572E">
        <w:rPr>
          <w:rFonts w:ascii="Optima" w:hAnsi="Optima" w:cs="Open Sans"/>
          <w:b w:val="0"/>
          <w:bCs/>
          <w:color w:val="000000" w:themeColor="text1"/>
          <w:sz w:val="24"/>
          <w:szCs w:val="24"/>
          <w:lang w:val="es-ES"/>
        </w:rPr>
        <w:t>ptica de la...(</w:t>
      </w:r>
      <w:hyperlink r:id="rId31" w:history="1">
        <w:r w:rsidR="0078282B" w:rsidRPr="000A572E">
          <w:rPr>
            <w:rStyle w:val="Hipervnculo"/>
            <w:rFonts w:ascii="Optima" w:hAnsi="Optima" w:cs="Open Sans"/>
            <w:b w:val="0"/>
            <w:bCs/>
            <w:color w:val="000000" w:themeColor="text1"/>
            <w:sz w:val="24"/>
            <w:szCs w:val="24"/>
            <w:lang w:val="es-ES"/>
          </w:rPr>
          <w:t>leer opinión</w:t>
        </w:r>
      </w:hyperlink>
      <w:r w:rsidR="0078282B" w:rsidRPr="000A572E">
        <w:rPr>
          <w:rFonts w:ascii="Optima" w:hAnsi="Optima" w:cs="Open Sans"/>
          <w:b w:val="0"/>
          <w:bCs/>
          <w:color w:val="000000" w:themeColor="text1"/>
          <w:sz w:val="24"/>
          <w:szCs w:val="24"/>
          <w:lang w:val="es-ES"/>
        </w:rPr>
        <w:t>)</w:t>
      </w:r>
    </w:p>
    <w:p w14:paraId="216367E6" w14:textId="77777777" w:rsidR="0078282B" w:rsidRPr="000A572E" w:rsidRDefault="0078282B" w:rsidP="000A572E">
      <w:pPr>
        <w:pStyle w:val="Estilo1"/>
        <w:numPr>
          <w:ilvl w:val="0"/>
          <w:numId w:val="9"/>
        </w:numPr>
        <w:spacing w:before="0" w:line="320" w:lineRule="exact"/>
        <w:ind w:left="283" w:hanging="357"/>
        <w:rPr>
          <w:rFonts w:ascii="Optima" w:hAnsi="Optima" w:cs="Open Sans"/>
          <w:b w:val="0"/>
          <w:bCs/>
          <w:color w:val="000000" w:themeColor="text1"/>
          <w:sz w:val="24"/>
          <w:szCs w:val="24"/>
          <w:lang w:val="es-ES"/>
        </w:rPr>
      </w:pPr>
      <w:r w:rsidRPr="000A572E">
        <w:rPr>
          <w:rFonts w:ascii="Optima" w:hAnsi="Optima" w:cs="Open Sans"/>
          <w:b w:val="0"/>
          <w:bCs/>
          <w:color w:val="000000" w:themeColor="text1"/>
          <w:sz w:val="24"/>
          <w:szCs w:val="24"/>
          <w:lang w:val="es-ES"/>
        </w:rPr>
        <w:t>La obligación de publicidad de todas las licitaciones en la plataforma de contratos del sector público. Hacia una efectiva política de transparencia (</w:t>
      </w:r>
      <w:hyperlink r:id="rId32" w:history="1">
        <w:r w:rsidRPr="000A572E">
          <w:rPr>
            <w:rStyle w:val="Hipervnculo"/>
            <w:rFonts w:ascii="Optima" w:hAnsi="Optima" w:cs="Open Sans"/>
            <w:b w:val="0"/>
            <w:bCs/>
            <w:color w:val="000000" w:themeColor="text1"/>
            <w:sz w:val="24"/>
            <w:szCs w:val="24"/>
            <w:lang w:val="es-ES"/>
          </w:rPr>
          <w:t>leer opinión</w:t>
        </w:r>
      </w:hyperlink>
      <w:r w:rsidRPr="000A572E">
        <w:rPr>
          <w:rFonts w:ascii="Optima" w:hAnsi="Optima" w:cs="Open Sans"/>
          <w:b w:val="0"/>
          <w:bCs/>
          <w:color w:val="000000" w:themeColor="text1"/>
          <w:sz w:val="24"/>
          <w:szCs w:val="24"/>
          <w:lang w:val="es-ES"/>
        </w:rPr>
        <w:t>)</w:t>
      </w:r>
    </w:p>
    <w:p w14:paraId="7D95A443" w14:textId="77777777" w:rsidR="0078282B" w:rsidRPr="000A572E" w:rsidRDefault="0078282B" w:rsidP="000A572E">
      <w:pPr>
        <w:pStyle w:val="Estilo1"/>
        <w:numPr>
          <w:ilvl w:val="0"/>
          <w:numId w:val="9"/>
        </w:numPr>
        <w:spacing w:before="0" w:line="320" w:lineRule="exact"/>
        <w:ind w:left="283" w:hanging="357"/>
        <w:rPr>
          <w:rFonts w:ascii="Optima" w:hAnsi="Optima" w:cs="Open Sans"/>
          <w:b w:val="0"/>
          <w:bCs/>
          <w:color w:val="000000" w:themeColor="text1"/>
          <w:sz w:val="24"/>
          <w:szCs w:val="24"/>
          <w:lang w:val="es-ES"/>
        </w:rPr>
      </w:pPr>
      <w:r w:rsidRPr="000A572E">
        <w:rPr>
          <w:rFonts w:ascii="Optima" w:hAnsi="Optima" w:cs="Open Sans"/>
          <w:b w:val="0"/>
          <w:bCs/>
          <w:color w:val="000000" w:themeColor="text1"/>
          <w:sz w:val="24"/>
          <w:szCs w:val="24"/>
          <w:lang w:val="es-ES"/>
        </w:rPr>
        <w:t>Centrales de compras, cooperación y administración local. Ventajas y límites.(</w:t>
      </w:r>
      <w:hyperlink r:id="rId33" w:history="1">
        <w:r w:rsidRPr="000A572E">
          <w:rPr>
            <w:rStyle w:val="Hipervnculo"/>
            <w:rFonts w:ascii="Optima" w:hAnsi="Optima" w:cs="Open Sans"/>
            <w:b w:val="0"/>
            <w:bCs/>
            <w:color w:val="000000" w:themeColor="text1"/>
            <w:sz w:val="24"/>
            <w:szCs w:val="24"/>
            <w:lang w:val="es-ES"/>
          </w:rPr>
          <w:t>leer opinión</w:t>
        </w:r>
      </w:hyperlink>
      <w:r w:rsidRPr="000A572E">
        <w:rPr>
          <w:rFonts w:ascii="Optima" w:hAnsi="Optima" w:cs="Open Sans"/>
          <w:b w:val="0"/>
          <w:bCs/>
          <w:color w:val="000000" w:themeColor="text1"/>
          <w:sz w:val="24"/>
          <w:szCs w:val="24"/>
          <w:lang w:val="es-ES"/>
        </w:rPr>
        <w:t>)</w:t>
      </w:r>
    </w:p>
    <w:p w14:paraId="70CBAA01" w14:textId="77777777" w:rsidR="0078282B" w:rsidRPr="000A572E" w:rsidRDefault="0078282B" w:rsidP="000A572E">
      <w:pPr>
        <w:pStyle w:val="Estilo1"/>
        <w:numPr>
          <w:ilvl w:val="0"/>
          <w:numId w:val="9"/>
        </w:numPr>
        <w:spacing w:before="0" w:line="320" w:lineRule="exact"/>
        <w:ind w:left="283" w:hanging="357"/>
        <w:rPr>
          <w:rFonts w:ascii="Optima" w:hAnsi="Optima" w:cs="Open Sans"/>
          <w:b w:val="0"/>
          <w:bCs/>
          <w:color w:val="000000" w:themeColor="text1"/>
          <w:sz w:val="24"/>
          <w:szCs w:val="24"/>
          <w:lang w:val="es-ES"/>
        </w:rPr>
      </w:pPr>
      <w:r w:rsidRPr="000A572E">
        <w:rPr>
          <w:rFonts w:ascii="Optima" w:hAnsi="Optima" w:cs="Open Sans"/>
          <w:b w:val="0"/>
          <w:bCs/>
          <w:color w:val="000000" w:themeColor="text1"/>
          <w:sz w:val="24"/>
          <w:szCs w:val="24"/>
          <w:lang w:val="es-ES"/>
        </w:rPr>
        <w:t>Decálogo de Reglas para prevenir la corrupción en los Contratos Públicos (</w:t>
      </w:r>
      <w:hyperlink r:id="rId34" w:history="1">
        <w:r w:rsidRPr="000A572E">
          <w:rPr>
            <w:rStyle w:val="Hipervnculo"/>
            <w:rFonts w:ascii="Optima" w:hAnsi="Optima" w:cs="Open Sans"/>
            <w:b w:val="0"/>
            <w:bCs/>
            <w:color w:val="000000" w:themeColor="text1"/>
            <w:sz w:val="24"/>
            <w:szCs w:val="24"/>
            <w:lang w:val="es-ES"/>
          </w:rPr>
          <w:t>leer opinión</w:t>
        </w:r>
      </w:hyperlink>
      <w:r w:rsidRPr="000A572E">
        <w:rPr>
          <w:rFonts w:ascii="Optima" w:hAnsi="Optima" w:cs="Open Sans"/>
          <w:b w:val="0"/>
          <w:bCs/>
          <w:color w:val="000000" w:themeColor="text1"/>
          <w:sz w:val="24"/>
          <w:szCs w:val="24"/>
          <w:lang w:val="es-ES"/>
        </w:rPr>
        <w:t>)</w:t>
      </w:r>
    </w:p>
    <w:p w14:paraId="5045D861" w14:textId="77777777" w:rsidR="0078282B" w:rsidRPr="000A572E" w:rsidRDefault="0078282B" w:rsidP="000A572E">
      <w:pPr>
        <w:pStyle w:val="Estilo1"/>
        <w:numPr>
          <w:ilvl w:val="0"/>
          <w:numId w:val="9"/>
        </w:numPr>
        <w:spacing w:before="0" w:line="320" w:lineRule="exact"/>
        <w:ind w:left="283" w:hanging="357"/>
        <w:rPr>
          <w:rFonts w:ascii="Optima" w:hAnsi="Optima" w:cs="Open Sans"/>
          <w:b w:val="0"/>
          <w:bCs/>
          <w:color w:val="000000" w:themeColor="text1"/>
          <w:sz w:val="24"/>
          <w:szCs w:val="24"/>
          <w:lang w:val="es-ES"/>
        </w:rPr>
      </w:pPr>
      <w:r w:rsidRPr="000A572E">
        <w:rPr>
          <w:rFonts w:ascii="Optima" w:hAnsi="Optima" w:cs="Open Sans"/>
          <w:b w:val="0"/>
          <w:bCs/>
          <w:color w:val="000000" w:themeColor="text1"/>
          <w:sz w:val="24"/>
          <w:szCs w:val="24"/>
          <w:lang w:val="es-ES"/>
        </w:rPr>
        <w:t>La necesaria unificación de la competencia en el orden Contencioso-Administrativo en todos los contratos públicos, con indiferencia de cuantías, para las cuestiones de preparación y adjudicación (</w:t>
      </w:r>
      <w:hyperlink r:id="rId35" w:history="1">
        <w:r w:rsidRPr="000A572E">
          <w:rPr>
            <w:rStyle w:val="Hipervnculo"/>
            <w:rFonts w:ascii="Optima" w:hAnsi="Optima" w:cs="Open Sans"/>
            <w:b w:val="0"/>
            <w:bCs/>
            <w:color w:val="000000" w:themeColor="text1"/>
            <w:sz w:val="24"/>
            <w:szCs w:val="24"/>
            <w:lang w:val="es-ES"/>
          </w:rPr>
          <w:t>leer opinión</w:t>
        </w:r>
      </w:hyperlink>
      <w:r w:rsidRPr="000A572E">
        <w:rPr>
          <w:rFonts w:ascii="Optima" w:hAnsi="Optima" w:cs="Open Sans"/>
          <w:b w:val="0"/>
          <w:bCs/>
          <w:color w:val="000000" w:themeColor="text1"/>
          <w:sz w:val="24"/>
          <w:szCs w:val="24"/>
          <w:lang w:val="es-ES"/>
        </w:rPr>
        <w:t>)</w:t>
      </w:r>
    </w:p>
    <w:p w14:paraId="228AF05C" w14:textId="77777777" w:rsidR="0078282B" w:rsidRPr="000A572E" w:rsidRDefault="0078282B" w:rsidP="000A572E">
      <w:pPr>
        <w:pStyle w:val="Estilo1"/>
        <w:numPr>
          <w:ilvl w:val="0"/>
          <w:numId w:val="9"/>
        </w:numPr>
        <w:spacing w:before="0" w:line="320" w:lineRule="exact"/>
        <w:ind w:left="283" w:hanging="357"/>
        <w:rPr>
          <w:rFonts w:ascii="Optima" w:hAnsi="Optima" w:cs="Open Sans"/>
          <w:b w:val="0"/>
          <w:bCs/>
          <w:color w:val="000000" w:themeColor="text1"/>
          <w:sz w:val="24"/>
          <w:szCs w:val="24"/>
          <w:lang w:val="es-ES"/>
        </w:rPr>
      </w:pPr>
      <w:r w:rsidRPr="000A572E">
        <w:rPr>
          <w:rFonts w:ascii="Optima" w:hAnsi="Optima" w:cs="Open Sans"/>
          <w:b w:val="0"/>
          <w:bCs/>
          <w:color w:val="000000" w:themeColor="text1"/>
          <w:sz w:val="24"/>
          <w:szCs w:val="24"/>
          <w:lang w:val="es-ES"/>
        </w:rPr>
        <w:t>El valor interpretativo de las nuevas directivas de Contratación Pública antes del vencimiento del plazo de transposición (</w:t>
      </w:r>
      <w:hyperlink r:id="rId36" w:history="1">
        <w:r w:rsidRPr="000A572E">
          <w:rPr>
            <w:rStyle w:val="Hipervnculo"/>
            <w:rFonts w:ascii="Optima" w:hAnsi="Optima" w:cs="Open Sans"/>
            <w:b w:val="0"/>
            <w:bCs/>
            <w:color w:val="000000" w:themeColor="text1"/>
            <w:sz w:val="24"/>
            <w:szCs w:val="24"/>
            <w:lang w:val="es-ES"/>
          </w:rPr>
          <w:t>leer opinión</w:t>
        </w:r>
      </w:hyperlink>
      <w:r w:rsidRPr="000A572E">
        <w:rPr>
          <w:rFonts w:ascii="Optima" w:hAnsi="Optima" w:cs="Open Sans"/>
          <w:b w:val="0"/>
          <w:bCs/>
          <w:color w:val="000000" w:themeColor="text1"/>
          <w:sz w:val="24"/>
          <w:szCs w:val="24"/>
          <w:lang w:val="es-ES"/>
        </w:rPr>
        <w:t>)</w:t>
      </w:r>
    </w:p>
    <w:p w14:paraId="4733BB35" w14:textId="77777777" w:rsidR="0078282B" w:rsidRPr="000A572E" w:rsidRDefault="0078282B" w:rsidP="000A572E">
      <w:pPr>
        <w:pStyle w:val="Estilo1"/>
        <w:numPr>
          <w:ilvl w:val="0"/>
          <w:numId w:val="9"/>
        </w:numPr>
        <w:spacing w:before="0" w:line="320" w:lineRule="exact"/>
        <w:ind w:left="283" w:hanging="357"/>
        <w:rPr>
          <w:rFonts w:ascii="Optima" w:hAnsi="Optima" w:cs="Open Sans"/>
          <w:b w:val="0"/>
          <w:color w:val="000000" w:themeColor="text1"/>
          <w:sz w:val="24"/>
          <w:szCs w:val="24"/>
        </w:rPr>
      </w:pPr>
      <w:r w:rsidRPr="000A572E">
        <w:rPr>
          <w:rFonts w:ascii="Optima" w:hAnsi="Optima" w:cs="Open Sans"/>
          <w:b w:val="0"/>
          <w:bCs/>
          <w:color w:val="000000" w:themeColor="text1"/>
          <w:sz w:val="24"/>
          <w:szCs w:val="24"/>
          <w:lang w:val="es-ES"/>
        </w:rPr>
        <w:t>La Contratación Pública en los contratos sanitarios y sociales (</w:t>
      </w:r>
      <w:hyperlink r:id="rId37" w:history="1">
        <w:r w:rsidRPr="000A572E">
          <w:rPr>
            <w:rStyle w:val="Hipervnculo"/>
            <w:rFonts w:ascii="Optima" w:hAnsi="Optima" w:cs="Open Sans"/>
            <w:b w:val="0"/>
            <w:bCs/>
            <w:color w:val="000000" w:themeColor="text1"/>
            <w:sz w:val="24"/>
            <w:szCs w:val="24"/>
            <w:lang w:val="es-ES"/>
          </w:rPr>
          <w:t>leer opinión</w:t>
        </w:r>
      </w:hyperlink>
      <w:r w:rsidRPr="000A572E">
        <w:rPr>
          <w:rFonts w:ascii="Optima" w:hAnsi="Optima" w:cs="Open Sans"/>
          <w:b w:val="0"/>
          <w:bCs/>
          <w:color w:val="000000" w:themeColor="text1"/>
          <w:sz w:val="24"/>
          <w:szCs w:val="24"/>
          <w:lang w:val="es-ES"/>
        </w:rPr>
        <w:t>)</w:t>
      </w:r>
    </w:p>
    <w:p w14:paraId="26A1CC87" w14:textId="77777777" w:rsidR="00721D3D" w:rsidRPr="000A572E" w:rsidRDefault="00721D3D" w:rsidP="000A572E">
      <w:pPr>
        <w:pStyle w:val="Estilo1"/>
        <w:numPr>
          <w:ilvl w:val="0"/>
          <w:numId w:val="9"/>
        </w:numPr>
        <w:spacing w:before="0" w:line="320" w:lineRule="exact"/>
        <w:ind w:left="283" w:hanging="357"/>
        <w:rPr>
          <w:rFonts w:ascii="Optima" w:hAnsi="Optima" w:cs="Open Sans"/>
          <w:b w:val="0"/>
          <w:color w:val="000000" w:themeColor="text1"/>
          <w:sz w:val="24"/>
          <w:szCs w:val="24"/>
        </w:rPr>
      </w:pPr>
      <w:r w:rsidRPr="000A572E">
        <w:rPr>
          <w:rFonts w:ascii="Optima" w:hAnsi="Optima" w:cs="Open Sans"/>
          <w:b w:val="0"/>
          <w:bCs/>
          <w:color w:val="000000" w:themeColor="text1"/>
          <w:sz w:val="24"/>
          <w:szCs w:val="24"/>
          <w:lang w:val="es-ES"/>
        </w:rPr>
        <w:t xml:space="preserve">Novedades introducidas en el anteproyecto de Ley de contratos del Sector Público </w:t>
      </w:r>
      <w:hyperlink r:id="rId38" w:history="1">
        <w:r w:rsidRPr="000A572E">
          <w:rPr>
            <w:rStyle w:val="Hipervnculo"/>
            <w:rFonts w:ascii="Optima" w:hAnsi="Optima" w:cs="Open Sans"/>
            <w:b w:val="0"/>
            <w:bCs/>
            <w:color w:val="000000" w:themeColor="text1"/>
            <w:sz w:val="24"/>
            <w:szCs w:val="24"/>
            <w:lang w:val="es-ES"/>
          </w:rPr>
          <w:t>(leer opinión</w:t>
        </w:r>
      </w:hyperlink>
      <w:r w:rsidRPr="000A572E">
        <w:rPr>
          <w:rFonts w:ascii="Optima" w:hAnsi="Optima" w:cs="Open Sans"/>
          <w:b w:val="0"/>
          <w:bCs/>
          <w:color w:val="000000" w:themeColor="text1"/>
          <w:sz w:val="24"/>
          <w:szCs w:val="24"/>
          <w:lang w:val="es-ES"/>
        </w:rPr>
        <w:t>)</w:t>
      </w:r>
    </w:p>
    <w:p w14:paraId="28301C94" w14:textId="77777777" w:rsidR="00721D3D" w:rsidRPr="000A572E" w:rsidRDefault="00721D3D" w:rsidP="000A572E">
      <w:pPr>
        <w:pStyle w:val="Estilo1"/>
        <w:numPr>
          <w:ilvl w:val="0"/>
          <w:numId w:val="9"/>
        </w:numPr>
        <w:spacing w:before="0" w:line="320" w:lineRule="exact"/>
        <w:ind w:left="283" w:hanging="357"/>
        <w:rPr>
          <w:rFonts w:ascii="Optima" w:hAnsi="Optima" w:cs="Open Sans"/>
          <w:b w:val="0"/>
          <w:color w:val="000000" w:themeColor="text1"/>
          <w:sz w:val="24"/>
          <w:szCs w:val="24"/>
        </w:rPr>
      </w:pPr>
      <w:r w:rsidRPr="000A572E">
        <w:rPr>
          <w:rFonts w:ascii="Optima" w:hAnsi="Optima" w:cs="Open Sans"/>
          <w:b w:val="0"/>
          <w:bCs/>
          <w:color w:val="000000" w:themeColor="text1"/>
          <w:sz w:val="24"/>
          <w:szCs w:val="24"/>
          <w:lang w:val="es-ES"/>
        </w:rPr>
        <w:t>Retos pendientes en la Unión Europea en la materia de contratos públicos. La necesidad del think tank (</w:t>
      </w:r>
      <w:hyperlink r:id="rId39" w:history="1">
        <w:r w:rsidRPr="000A572E">
          <w:rPr>
            <w:rStyle w:val="Hipervnculo"/>
            <w:rFonts w:ascii="Optima" w:hAnsi="Optima" w:cs="Open Sans"/>
            <w:b w:val="0"/>
            <w:bCs/>
            <w:color w:val="000000" w:themeColor="text1"/>
            <w:sz w:val="24"/>
            <w:szCs w:val="24"/>
            <w:lang w:val="es-ES"/>
          </w:rPr>
          <w:t>leer opinión</w:t>
        </w:r>
      </w:hyperlink>
      <w:r w:rsidRPr="000A572E">
        <w:rPr>
          <w:rFonts w:ascii="Optima" w:hAnsi="Optima" w:cs="Open Sans"/>
          <w:b w:val="0"/>
          <w:bCs/>
          <w:color w:val="000000" w:themeColor="text1"/>
          <w:sz w:val="24"/>
          <w:szCs w:val="24"/>
          <w:lang w:val="es-ES"/>
        </w:rPr>
        <w:t>)</w:t>
      </w:r>
    </w:p>
    <w:p w14:paraId="58C522D2" w14:textId="77777777" w:rsidR="00721D3D" w:rsidRPr="000A572E" w:rsidRDefault="00721D3D" w:rsidP="000A572E">
      <w:pPr>
        <w:pStyle w:val="Estilo1"/>
        <w:numPr>
          <w:ilvl w:val="0"/>
          <w:numId w:val="9"/>
        </w:numPr>
        <w:spacing w:before="0" w:line="320" w:lineRule="exact"/>
        <w:ind w:left="283" w:hanging="357"/>
        <w:rPr>
          <w:rFonts w:ascii="Optima" w:hAnsi="Optima" w:cs="Open Sans"/>
          <w:b w:val="0"/>
          <w:color w:val="000000" w:themeColor="text1"/>
          <w:sz w:val="24"/>
          <w:szCs w:val="24"/>
        </w:rPr>
      </w:pPr>
      <w:r w:rsidRPr="000A572E">
        <w:rPr>
          <w:rFonts w:ascii="Optima" w:hAnsi="Optima" w:cs="Open Sans"/>
          <w:b w:val="0"/>
          <w:bCs/>
          <w:color w:val="000000" w:themeColor="text1"/>
          <w:sz w:val="24"/>
          <w:szCs w:val="24"/>
          <w:lang w:val="es-ES"/>
        </w:rPr>
        <w:t>Un paso firme en la construcción de una contratación pública socialmente responsable mediante colaboración con entidades sin ánimo de lucro en prestaciones sociales y sanitarias (</w:t>
      </w:r>
      <w:hyperlink r:id="rId40" w:history="1">
        <w:r w:rsidRPr="000A572E">
          <w:rPr>
            <w:rStyle w:val="Hipervnculo"/>
            <w:rFonts w:ascii="Optima" w:hAnsi="Optima" w:cs="Open Sans"/>
            <w:b w:val="0"/>
            <w:bCs/>
            <w:color w:val="000000" w:themeColor="text1"/>
            <w:sz w:val="24"/>
            <w:szCs w:val="24"/>
            <w:lang w:val="es-ES"/>
          </w:rPr>
          <w:t>leer opinión</w:t>
        </w:r>
      </w:hyperlink>
      <w:r w:rsidRPr="000A572E">
        <w:rPr>
          <w:rFonts w:ascii="Optima" w:hAnsi="Optima" w:cs="Open Sans"/>
          <w:b w:val="0"/>
          <w:bCs/>
          <w:color w:val="000000" w:themeColor="text1"/>
          <w:sz w:val="24"/>
          <w:szCs w:val="24"/>
          <w:lang w:val="es-ES"/>
        </w:rPr>
        <w:t>)</w:t>
      </w:r>
    </w:p>
    <w:p w14:paraId="1DD5AFF4" w14:textId="77777777" w:rsidR="000E3364" w:rsidRPr="000A572E" w:rsidRDefault="000E3364" w:rsidP="000A572E">
      <w:pPr>
        <w:pStyle w:val="Estilo1"/>
        <w:numPr>
          <w:ilvl w:val="0"/>
          <w:numId w:val="9"/>
        </w:numPr>
        <w:spacing w:before="0" w:line="320" w:lineRule="exact"/>
        <w:ind w:left="283" w:hanging="357"/>
        <w:rPr>
          <w:rFonts w:ascii="Optima" w:hAnsi="Optima" w:cs="Open Sans"/>
          <w:b w:val="0"/>
          <w:color w:val="000000" w:themeColor="text1"/>
          <w:sz w:val="24"/>
          <w:szCs w:val="24"/>
        </w:rPr>
      </w:pPr>
      <w:r w:rsidRPr="000A572E">
        <w:rPr>
          <w:rFonts w:ascii="Optima" w:hAnsi="Optima" w:cs="Open Sans"/>
          <w:b w:val="0"/>
          <w:bCs/>
          <w:color w:val="000000" w:themeColor="text1"/>
          <w:sz w:val="24"/>
          <w:szCs w:val="24"/>
          <w:lang w:val="es-ES"/>
        </w:rPr>
        <w:t>Culminada la tramitación del nuevo texto de contratos del sector público con la aprobación del dictamen del Consejo de Estado (</w:t>
      </w:r>
      <w:hyperlink r:id="rId41" w:history="1">
        <w:r w:rsidRPr="000A572E">
          <w:rPr>
            <w:rStyle w:val="Hipervnculo"/>
            <w:rFonts w:ascii="Optima" w:hAnsi="Optima" w:cs="Open Sans"/>
            <w:b w:val="0"/>
            <w:bCs/>
            <w:color w:val="000000" w:themeColor="text1"/>
            <w:sz w:val="24"/>
            <w:szCs w:val="24"/>
            <w:lang w:val="es-ES"/>
          </w:rPr>
          <w:t>leer opinión</w:t>
        </w:r>
      </w:hyperlink>
      <w:r w:rsidRPr="000A572E">
        <w:rPr>
          <w:rFonts w:ascii="Optima" w:hAnsi="Optima" w:cs="Open Sans"/>
          <w:b w:val="0"/>
          <w:bCs/>
          <w:color w:val="000000" w:themeColor="text1"/>
          <w:sz w:val="24"/>
          <w:szCs w:val="24"/>
          <w:lang w:val="es-ES"/>
        </w:rPr>
        <w:t>)</w:t>
      </w:r>
    </w:p>
    <w:p w14:paraId="29CBD911" w14:textId="77777777" w:rsidR="00B17206" w:rsidRPr="000A572E" w:rsidRDefault="00B838F0" w:rsidP="000A572E">
      <w:pPr>
        <w:pStyle w:val="Estilo1"/>
        <w:numPr>
          <w:ilvl w:val="0"/>
          <w:numId w:val="9"/>
        </w:numPr>
        <w:spacing w:before="0" w:line="320" w:lineRule="exact"/>
        <w:ind w:left="283" w:hanging="357"/>
        <w:rPr>
          <w:rFonts w:ascii="Optima" w:hAnsi="Optima" w:cs="Open Sans"/>
          <w:b w:val="0"/>
          <w:color w:val="000000" w:themeColor="text1"/>
          <w:sz w:val="24"/>
          <w:szCs w:val="24"/>
        </w:rPr>
      </w:pPr>
      <w:r w:rsidRPr="000A572E">
        <w:rPr>
          <w:rFonts w:ascii="Optima" w:hAnsi="Optima" w:cs="Open Sans"/>
          <w:b w:val="0"/>
          <w:bCs/>
          <w:color w:val="000000" w:themeColor="text1"/>
          <w:sz w:val="24"/>
          <w:szCs w:val="24"/>
          <w:lang w:val="es-ES"/>
        </w:rPr>
        <w:t>La incidencia de la nueva Ley de Régimen Jurídico del Sector Público en régimen de contratación de ciertos poderes adjudicadores: la "vuelta" al derecho administrativo (</w:t>
      </w:r>
      <w:hyperlink r:id="rId42" w:history="1">
        <w:r w:rsidRPr="000A572E">
          <w:rPr>
            <w:rStyle w:val="Hipervnculo"/>
            <w:rFonts w:ascii="Optima" w:hAnsi="Optima" w:cs="Open Sans"/>
            <w:b w:val="0"/>
            <w:bCs/>
            <w:color w:val="000000" w:themeColor="text1"/>
            <w:sz w:val="24"/>
            <w:szCs w:val="24"/>
            <w:lang w:val="es-ES"/>
          </w:rPr>
          <w:t>leer opinión</w:t>
        </w:r>
      </w:hyperlink>
      <w:r w:rsidRPr="000A572E">
        <w:rPr>
          <w:rFonts w:ascii="Optima" w:hAnsi="Optima" w:cs="Open Sans"/>
          <w:b w:val="0"/>
          <w:bCs/>
          <w:color w:val="000000" w:themeColor="text1"/>
          <w:sz w:val="24"/>
          <w:szCs w:val="24"/>
          <w:lang w:val="es-ES"/>
        </w:rPr>
        <w:t>)</w:t>
      </w:r>
    </w:p>
    <w:p w14:paraId="0C532836" w14:textId="77777777" w:rsidR="00B838F0" w:rsidRPr="000A572E" w:rsidRDefault="00B838F0" w:rsidP="000A572E">
      <w:pPr>
        <w:pStyle w:val="Estilo1"/>
        <w:numPr>
          <w:ilvl w:val="0"/>
          <w:numId w:val="9"/>
        </w:numPr>
        <w:spacing w:before="0" w:line="320" w:lineRule="exact"/>
        <w:ind w:left="283" w:hanging="357"/>
        <w:rPr>
          <w:rFonts w:ascii="Optima" w:hAnsi="Optima" w:cs="Open Sans"/>
          <w:b w:val="0"/>
          <w:color w:val="000000" w:themeColor="text1"/>
          <w:sz w:val="24"/>
          <w:szCs w:val="24"/>
        </w:rPr>
      </w:pPr>
      <w:r w:rsidRPr="000A572E">
        <w:rPr>
          <w:rFonts w:ascii="Optima" w:hAnsi="Optima" w:cs="Open Sans"/>
          <w:b w:val="0"/>
          <w:bCs/>
          <w:color w:val="000000" w:themeColor="text1"/>
          <w:sz w:val="24"/>
          <w:szCs w:val="24"/>
          <w:lang w:val="es-ES"/>
        </w:rPr>
        <w:t>Una primera valoración del Proyecto Ley Contratos Sector Público desde la perspectiva de la integridad y prevención de la corrupción (</w:t>
      </w:r>
      <w:hyperlink r:id="rId43" w:history="1">
        <w:r w:rsidRPr="000A572E">
          <w:rPr>
            <w:rStyle w:val="Hipervnculo"/>
            <w:rFonts w:ascii="Optima" w:hAnsi="Optima" w:cs="Open Sans"/>
            <w:b w:val="0"/>
            <w:bCs/>
            <w:color w:val="000000" w:themeColor="text1"/>
            <w:sz w:val="24"/>
            <w:szCs w:val="24"/>
            <w:lang w:val="es-ES"/>
          </w:rPr>
          <w:t>leer opinión</w:t>
        </w:r>
      </w:hyperlink>
      <w:r w:rsidRPr="000A572E">
        <w:rPr>
          <w:rFonts w:ascii="Optima" w:hAnsi="Optima" w:cs="Open Sans"/>
          <w:b w:val="0"/>
          <w:bCs/>
          <w:color w:val="000000" w:themeColor="text1"/>
          <w:sz w:val="24"/>
          <w:szCs w:val="24"/>
          <w:lang w:val="es-ES"/>
        </w:rPr>
        <w:t>)</w:t>
      </w:r>
      <w:r w:rsidR="00A6576B" w:rsidRPr="000A572E">
        <w:rPr>
          <w:rFonts w:ascii="Optima" w:hAnsi="Optima" w:cs="Open Sans"/>
          <w:b w:val="0"/>
          <w:bCs/>
          <w:color w:val="000000" w:themeColor="text1"/>
          <w:sz w:val="24"/>
          <w:szCs w:val="24"/>
          <w:lang w:val="es-ES"/>
        </w:rPr>
        <w:t>.</w:t>
      </w:r>
    </w:p>
    <w:p w14:paraId="6D3A5A95" w14:textId="77777777" w:rsidR="00B86720" w:rsidRPr="000A572E" w:rsidRDefault="00A6576B" w:rsidP="000A572E">
      <w:pPr>
        <w:pStyle w:val="Estilo1"/>
        <w:numPr>
          <w:ilvl w:val="0"/>
          <w:numId w:val="9"/>
        </w:numPr>
        <w:spacing w:line="320" w:lineRule="exact"/>
        <w:ind w:left="283" w:hanging="357"/>
        <w:rPr>
          <w:rFonts w:ascii="Optima" w:hAnsi="Optima" w:cs="Open Sans"/>
          <w:b w:val="0"/>
          <w:bCs/>
          <w:color w:val="000000" w:themeColor="text1"/>
          <w:sz w:val="24"/>
          <w:szCs w:val="24"/>
        </w:rPr>
      </w:pPr>
      <w:r w:rsidRPr="000A572E">
        <w:rPr>
          <w:rFonts w:ascii="Optima" w:hAnsi="Optima" w:cs="Open Sans"/>
          <w:b w:val="0"/>
          <w:bCs/>
          <w:color w:val="000000" w:themeColor="text1"/>
          <w:sz w:val="24"/>
          <w:szCs w:val="24"/>
          <w:lang w:val="es-ES"/>
        </w:rPr>
        <w:t>“</w:t>
      </w:r>
      <w:r w:rsidRPr="000A572E">
        <w:rPr>
          <w:rFonts w:ascii="Optima" w:hAnsi="Optima" w:cs="Open Sans"/>
          <w:b w:val="0"/>
          <w:bCs/>
          <w:color w:val="000000" w:themeColor="text1"/>
          <w:sz w:val="24"/>
          <w:szCs w:val="24"/>
        </w:rPr>
        <w:t>La "debilidad" del Proyecto de Ley de Contratos del Sector Público en su actual tramitación parlamentaria desde la perspectiva del control efectivo y de la prevención de la corrupción y de las exigencias europeas” (</w:t>
      </w:r>
      <w:hyperlink r:id="rId44" w:history="1">
        <w:r w:rsidRPr="000A572E">
          <w:rPr>
            <w:rStyle w:val="Hipervnculo"/>
            <w:rFonts w:ascii="Optima" w:hAnsi="Optima" w:cs="Open Sans"/>
            <w:b w:val="0"/>
            <w:bCs/>
            <w:color w:val="000000" w:themeColor="text1"/>
            <w:sz w:val="24"/>
            <w:szCs w:val="24"/>
          </w:rPr>
          <w:t>leer opinión</w:t>
        </w:r>
      </w:hyperlink>
      <w:r w:rsidRPr="000A572E">
        <w:rPr>
          <w:rFonts w:ascii="Optima" w:hAnsi="Optima" w:cs="Open Sans"/>
          <w:b w:val="0"/>
          <w:bCs/>
          <w:color w:val="000000" w:themeColor="text1"/>
          <w:sz w:val="24"/>
          <w:szCs w:val="24"/>
        </w:rPr>
        <w:t>)</w:t>
      </w:r>
      <w:r w:rsidR="00566A2F" w:rsidRPr="000A572E">
        <w:rPr>
          <w:rFonts w:ascii="Optima" w:hAnsi="Optima" w:cs="Open Sans"/>
          <w:b w:val="0"/>
          <w:bCs/>
          <w:color w:val="000000" w:themeColor="text1"/>
          <w:sz w:val="24"/>
          <w:szCs w:val="24"/>
        </w:rPr>
        <w:t>.</w:t>
      </w:r>
    </w:p>
    <w:p w14:paraId="72B20475" w14:textId="77777777" w:rsidR="001E3CC5" w:rsidRPr="000A572E" w:rsidRDefault="001E3CC5" w:rsidP="000A572E">
      <w:pPr>
        <w:pStyle w:val="Estilo1"/>
        <w:numPr>
          <w:ilvl w:val="0"/>
          <w:numId w:val="9"/>
        </w:numPr>
        <w:spacing w:line="320" w:lineRule="exact"/>
        <w:ind w:left="283" w:hanging="357"/>
        <w:rPr>
          <w:rFonts w:ascii="Optima" w:hAnsi="Optima" w:cs="Open Sans"/>
          <w:b w:val="0"/>
          <w:bCs/>
          <w:color w:val="000000" w:themeColor="text1"/>
          <w:sz w:val="24"/>
          <w:szCs w:val="24"/>
        </w:rPr>
      </w:pPr>
      <w:r w:rsidRPr="000A572E">
        <w:rPr>
          <w:rFonts w:ascii="Optima" w:hAnsi="Optima" w:cs="Open Sans"/>
          <w:b w:val="0"/>
          <w:bCs/>
          <w:color w:val="000000" w:themeColor="text1"/>
          <w:sz w:val="24"/>
          <w:szCs w:val="24"/>
        </w:rPr>
        <w:t>“La nueva Ley de Contratos del Sector Público: una ventana de oportunidad para recuperar el liderazgo institucional público con y desde la contratación pública” (</w:t>
      </w:r>
      <w:hyperlink r:id="rId45" w:history="1">
        <w:r w:rsidRPr="000A572E">
          <w:rPr>
            <w:rStyle w:val="Hipervnculo"/>
            <w:rFonts w:ascii="Optima" w:hAnsi="Optima" w:cs="Open Sans"/>
            <w:b w:val="0"/>
            <w:bCs/>
            <w:color w:val="000000" w:themeColor="text1"/>
            <w:sz w:val="24"/>
            <w:szCs w:val="24"/>
          </w:rPr>
          <w:t>leer opinión</w:t>
        </w:r>
      </w:hyperlink>
      <w:r w:rsidRPr="000A572E">
        <w:rPr>
          <w:rFonts w:ascii="Optima" w:hAnsi="Optima" w:cs="Open Sans"/>
          <w:b w:val="0"/>
          <w:bCs/>
          <w:color w:val="000000" w:themeColor="text1"/>
          <w:sz w:val="24"/>
          <w:szCs w:val="24"/>
        </w:rPr>
        <w:t>)</w:t>
      </w:r>
    </w:p>
    <w:p w14:paraId="3261DFEF" w14:textId="77777777" w:rsidR="00E73F8E" w:rsidRPr="000A572E" w:rsidRDefault="00E73F8E" w:rsidP="000A572E">
      <w:pPr>
        <w:pStyle w:val="Estilo1"/>
        <w:numPr>
          <w:ilvl w:val="0"/>
          <w:numId w:val="9"/>
        </w:numPr>
        <w:spacing w:line="320" w:lineRule="exact"/>
        <w:ind w:left="283" w:hanging="357"/>
        <w:rPr>
          <w:rFonts w:ascii="Optima" w:hAnsi="Optima" w:cs="Open Sans"/>
          <w:b w:val="0"/>
          <w:bCs/>
          <w:color w:val="000000" w:themeColor="text1"/>
          <w:sz w:val="24"/>
          <w:szCs w:val="24"/>
        </w:rPr>
      </w:pPr>
      <w:r w:rsidRPr="000A572E">
        <w:rPr>
          <w:rFonts w:ascii="Optima" w:hAnsi="Optima" w:cs="Open Sans"/>
          <w:b w:val="0"/>
          <w:bCs/>
          <w:color w:val="000000" w:themeColor="text1"/>
          <w:sz w:val="24"/>
          <w:szCs w:val="24"/>
        </w:rPr>
        <w:t>“Servicios públicos e ideología. El interés general en juego” (</w:t>
      </w:r>
      <w:hyperlink r:id="rId46" w:history="1">
        <w:r w:rsidRPr="000A572E">
          <w:rPr>
            <w:rStyle w:val="Hipervnculo"/>
            <w:rFonts w:ascii="Optima" w:hAnsi="Optima" w:cs="Open Sans"/>
            <w:b w:val="0"/>
            <w:bCs/>
            <w:color w:val="000000" w:themeColor="text1"/>
            <w:sz w:val="24"/>
            <w:szCs w:val="24"/>
          </w:rPr>
          <w:t>leer opinión</w:t>
        </w:r>
      </w:hyperlink>
      <w:r w:rsidRPr="000A572E">
        <w:rPr>
          <w:rFonts w:ascii="Optima" w:hAnsi="Optima" w:cs="Open Sans"/>
          <w:b w:val="0"/>
          <w:bCs/>
          <w:color w:val="000000" w:themeColor="text1"/>
          <w:sz w:val="24"/>
          <w:szCs w:val="24"/>
        </w:rPr>
        <w:t>)</w:t>
      </w:r>
    </w:p>
    <w:p w14:paraId="6FD8AF29" w14:textId="77777777" w:rsidR="00E73F8E" w:rsidRPr="000A572E" w:rsidRDefault="00E73F8E" w:rsidP="000A572E">
      <w:pPr>
        <w:pStyle w:val="Estilo1"/>
        <w:numPr>
          <w:ilvl w:val="0"/>
          <w:numId w:val="9"/>
        </w:numPr>
        <w:spacing w:line="320" w:lineRule="exact"/>
        <w:ind w:left="283" w:hanging="357"/>
        <w:rPr>
          <w:rFonts w:ascii="Optima" w:hAnsi="Optima" w:cs="Open Sans"/>
          <w:b w:val="0"/>
          <w:bCs/>
          <w:color w:val="000000" w:themeColor="text1"/>
          <w:sz w:val="24"/>
          <w:szCs w:val="24"/>
        </w:rPr>
      </w:pPr>
      <w:r w:rsidRPr="000A572E">
        <w:rPr>
          <w:rFonts w:ascii="Optima" w:hAnsi="Optima" w:cs="Open Sans"/>
          <w:b w:val="0"/>
          <w:bCs/>
          <w:color w:val="000000" w:themeColor="text1"/>
          <w:sz w:val="24"/>
          <w:szCs w:val="24"/>
        </w:rPr>
        <w:t>“A propósito de la contratación de los poderes adjudicadores no Administración Publica en la ley 9/2017, de contratos del sector público”. (</w:t>
      </w:r>
      <w:hyperlink r:id="rId47" w:history="1">
        <w:r w:rsidRPr="000A572E">
          <w:rPr>
            <w:rStyle w:val="Hipervnculo"/>
            <w:rFonts w:ascii="Optima" w:hAnsi="Optima" w:cs="Open Sans"/>
            <w:b w:val="0"/>
            <w:bCs/>
            <w:color w:val="000000" w:themeColor="text1"/>
            <w:sz w:val="24"/>
            <w:szCs w:val="24"/>
          </w:rPr>
          <w:t>leer opinión)</w:t>
        </w:r>
      </w:hyperlink>
    </w:p>
    <w:p w14:paraId="66C4A1D7" w14:textId="77777777" w:rsidR="002E6877" w:rsidRPr="000A572E" w:rsidRDefault="000E657C" w:rsidP="000A572E">
      <w:pPr>
        <w:pStyle w:val="Estilo1"/>
        <w:numPr>
          <w:ilvl w:val="0"/>
          <w:numId w:val="9"/>
        </w:numPr>
        <w:spacing w:line="320" w:lineRule="exact"/>
        <w:ind w:left="283" w:hanging="357"/>
        <w:rPr>
          <w:rFonts w:ascii="Optima" w:hAnsi="Optima" w:cs="Open Sans"/>
          <w:b w:val="0"/>
          <w:bCs/>
          <w:color w:val="000000" w:themeColor="text1"/>
          <w:sz w:val="24"/>
          <w:szCs w:val="24"/>
        </w:rPr>
      </w:pPr>
      <w:r w:rsidRPr="000A572E">
        <w:rPr>
          <w:rFonts w:ascii="Optima" w:hAnsi="Optima" w:cs="Open Sans"/>
          <w:b w:val="0"/>
          <w:bCs/>
          <w:color w:val="000000" w:themeColor="text1"/>
          <w:sz w:val="24"/>
          <w:szCs w:val="24"/>
        </w:rPr>
        <w:t>“</w:t>
      </w:r>
      <w:r w:rsidR="002E6877" w:rsidRPr="000A572E">
        <w:rPr>
          <w:rFonts w:ascii="Optima" w:hAnsi="Optima" w:cs="Open Sans"/>
          <w:b w:val="0"/>
          <w:bCs/>
          <w:color w:val="000000" w:themeColor="text1"/>
          <w:sz w:val="24"/>
          <w:szCs w:val="24"/>
        </w:rPr>
        <w:t xml:space="preserve">El Informe sobre España 2018 y su incidencia en la contratación pública: a propósito del control previo mediante órganos de recursos contractuales”. </w:t>
      </w:r>
      <w:r w:rsidR="00915A97" w:rsidRPr="000A572E">
        <w:rPr>
          <w:rFonts w:ascii="Optima" w:hAnsi="Optima" w:cs="Open Sans"/>
          <w:b w:val="0"/>
          <w:bCs/>
          <w:color w:val="000000" w:themeColor="text1"/>
          <w:sz w:val="24"/>
          <w:szCs w:val="24"/>
        </w:rPr>
        <w:t>(</w:t>
      </w:r>
      <w:hyperlink r:id="rId48" w:history="1">
        <w:r w:rsidR="002E6877" w:rsidRPr="000A572E">
          <w:rPr>
            <w:rStyle w:val="Hipervnculo"/>
            <w:rFonts w:ascii="Optima" w:hAnsi="Optima" w:cs="Open Sans"/>
            <w:b w:val="0"/>
            <w:bCs/>
            <w:color w:val="000000" w:themeColor="text1"/>
            <w:sz w:val="24"/>
            <w:szCs w:val="24"/>
          </w:rPr>
          <w:t>Leer opinión</w:t>
        </w:r>
      </w:hyperlink>
      <w:r w:rsidR="00915A97" w:rsidRPr="000A572E">
        <w:rPr>
          <w:rFonts w:ascii="Optima" w:hAnsi="Optima" w:cs="Open Sans"/>
          <w:b w:val="0"/>
          <w:bCs/>
          <w:color w:val="000000" w:themeColor="text1"/>
          <w:sz w:val="24"/>
          <w:szCs w:val="24"/>
        </w:rPr>
        <w:t>)</w:t>
      </w:r>
    </w:p>
    <w:p w14:paraId="2081AF51" w14:textId="77777777" w:rsidR="00915A97" w:rsidRPr="000A572E" w:rsidRDefault="002E6877" w:rsidP="000A572E">
      <w:pPr>
        <w:pStyle w:val="Estilo1"/>
        <w:numPr>
          <w:ilvl w:val="0"/>
          <w:numId w:val="9"/>
        </w:numPr>
        <w:spacing w:line="320" w:lineRule="exact"/>
        <w:ind w:left="283" w:hanging="357"/>
        <w:rPr>
          <w:rFonts w:ascii="Optima" w:hAnsi="Optima" w:cs="Open Sans"/>
          <w:b w:val="0"/>
          <w:bCs/>
          <w:color w:val="000000" w:themeColor="text1"/>
          <w:sz w:val="24"/>
          <w:szCs w:val="24"/>
        </w:rPr>
      </w:pPr>
      <w:r w:rsidRPr="000A572E">
        <w:rPr>
          <w:rFonts w:ascii="Optima" w:hAnsi="Optima" w:cs="Open Sans"/>
          <w:b w:val="0"/>
          <w:bCs/>
          <w:color w:val="000000" w:themeColor="text1"/>
          <w:sz w:val="24"/>
          <w:szCs w:val="24"/>
        </w:rPr>
        <w:t>“</w:t>
      </w:r>
      <w:r w:rsidR="00915A97" w:rsidRPr="000A572E">
        <w:rPr>
          <w:rFonts w:ascii="Optima" w:hAnsi="Optima" w:cs="Open Sans"/>
          <w:b w:val="0"/>
          <w:bCs/>
          <w:color w:val="000000" w:themeColor="text1"/>
          <w:sz w:val="24"/>
          <w:szCs w:val="24"/>
        </w:rPr>
        <w:t>Ser o no ser poder adjudicador. ¡Esa no es la cuestión!”. (</w:t>
      </w:r>
      <w:hyperlink r:id="rId49" w:history="1">
        <w:r w:rsidR="00915A97" w:rsidRPr="000A572E">
          <w:rPr>
            <w:rStyle w:val="Hipervnculo"/>
            <w:rFonts w:ascii="Optima" w:hAnsi="Optima" w:cs="Open Sans"/>
            <w:b w:val="0"/>
            <w:bCs/>
            <w:color w:val="000000" w:themeColor="text1"/>
            <w:sz w:val="24"/>
            <w:szCs w:val="24"/>
          </w:rPr>
          <w:t>leer opinión</w:t>
        </w:r>
      </w:hyperlink>
      <w:r w:rsidR="00915A97" w:rsidRPr="000A572E">
        <w:rPr>
          <w:rFonts w:ascii="Optima" w:hAnsi="Optima" w:cs="Open Sans"/>
          <w:b w:val="0"/>
          <w:bCs/>
          <w:color w:val="000000" w:themeColor="text1"/>
          <w:sz w:val="24"/>
          <w:szCs w:val="24"/>
        </w:rPr>
        <w:t>)</w:t>
      </w:r>
    </w:p>
    <w:p w14:paraId="2A2F73B8" w14:textId="77777777" w:rsidR="00915A97" w:rsidRPr="000A572E" w:rsidRDefault="00915A97" w:rsidP="000A572E">
      <w:pPr>
        <w:pStyle w:val="Estilo1"/>
        <w:numPr>
          <w:ilvl w:val="0"/>
          <w:numId w:val="9"/>
        </w:numPr>
        <w:spacing w:line="320" w:lineRule="exact"/>
        <w:ind w:left="283" w:hanging="357"/>
        <w:rPr>
          <w:rFonts w:ascii="Optima" w:hAnsi="Optima" w:cs="Open Sans"/>
          <w:b w:val="0"/>
          <w:bCs/>
          <w:color w:val="000000" w:themeColor="text1"/>
          <w:sz w:val="24"/>
          <w:szCs w:val="24"/>
        </w:rPr>
      </w:pPr>
      <w:r w:rsidRPr="000A572E">
        <w:rPr>
          <w:rFonts w:ascii="Optima" w:hAnsi="Optima" w:cs="Open Sans"/>
          <w:b w:val="0"/>
          <w:bCs/>
          <w:color w:val="000000" w:themeColor="text1"/>
          <w:sz w:val="24"/>
          <w:szCs w:val="24"/>
        </w:rPr>
        <w:t>“Primeras modificaciones parciales a la Ley de Contratos del Sector Público 9/2017”. (</w:t>
      </w:r>
      <w:hyperlink r:id="rId50" w:history="1">
        <w:r w:rsidRPr="000A572E">
          <w:rPr>
            <w:rStyle w:val="Hipervnculo"/>
            <w:rFonts w:ascii="Optima" w:hAnsi="Optima" w:cs="Open Sans"/>
            <w:b w:val="0"/>
            <w:bCs/>
            <w:color w:val="000000" w:themeColor="text1"/>
            <w:sz w:val="24"/>
            <w:szCs w:val="24"/>
          </w:rPr>
          <w:t>leer opinión</w:t>
        </w:r>
      </w:hyperlink>
      <w:r w:rsidRPr="000A572E">
        <w:rPr>
          <w:rFonts w:ascii="Optima" w:hAnsi="Optima" w:cs="Open Sans"/>
          <w:b w:val="0"/>
          <w:bCs/>
          <w:color w:val="000000" w:themeColor="text1"/>
          <w:sz w:val="24"/>
          <w:szCs w:val="24"/>
        </w:rPr>
        <w:t>)</w:t>
      </w:r>
    </w:p>
    <w:p w14:paraId="797723A5" w14:textId="199D3DA3" w:rsidR="00692E34" w:rsidRPr="000A572E" w:rsidRDefault="00692E34" w:rsidP="000A572E">
      <w:pPr>
        <w:pStyle w:val="Estilo1"/>
        <w:numPr>
          <w:ilvl w:val="0"/>
          <w:numId w:val="9"/>
        </w:numPr>
        <w:spacing w:line="320" w:lineRule="exact"/>
        <w:ind w:left="283" w:hanging="357"/>
        <w:rPr>
          <w:rFonts w:ascii="Optima" w:hAnsi="Optima" w:cs="Open Sans"/>
          <w:b w:val="0"/>
          <w:bCs/>
          <w:color w:val="000000" w:themeColor="text1"/>
          <w:sz w:val="24"/>
          <w:szCs w:val="24"/>
        </w:rPr>
      </w:pPr>
      <w:r w:rsidRPr="000A572E">
        <w:rPr>
          <w:rFonts w:ascii="Optima" w:hAnsi="Optima" w:cs="Open Sans"/>
          <w:b w:val="0"/>
          <w:bCs/>
          <w:color w:val="000000" w:themeColor="text1"/>
          <w:sz w:val="24"/>
          <w:szCs w:val="24"/>
        </w:rPr>
        <w:t>“Reglas aplicables a los entes públicos cuando actúan como operadores económicos (contratistas)”. (</w:t>
      </w:r>
      <w:hyperlink r:id="rId51" w:history="1">
        <w:r w:rsidRPr="000A572E">
          <w:rPr>
            <w:rStyle w:val="Hipervnculo"/>
            <w:rFonts w:ascii="Optima" w:hAnsi="Optima" w:cs="Open Sans"/>
            <w:b w:val="0"/>
            <w:bCs/>
            <w:color w:val="000000" w:themeColor="text1"/>
            <w:sz w:val="24"/>
            <w:szCs w:val="24"/>
          </w:rPr>
          <w:t>leer opinión</w:t>
        </w:r>
      </w:hyperlink>
      <w:r w:rsidRPr="000A572E">
        <w:rPr>
          <w:rFonts w:ascii="Optima" w:hAnsi="Optima" w:cs="Open Sans"/>
          <w:b w:val="0"/>
          <w:bCs/>
          <w:color w:val="000000" w:themeColor="text1"/>
          <w:sz w:val="24"/>
          <w:szCs w:val="24"/>
        </w:rPr>
        <w:t>)</w:t>
      </w:r>
    </w:p>
    <w:p w14:paraId="0224A5DA" w14:textId="1D023BEF" w:rsidR="00556172" w:rsidRPr="000A572E" w:rsidRDefault="00556172" w:rsidP="000A572E">
      <w:pPr>
        <w:pStyle w:val="Estilo1"/>
        <w:numPr>
          <w:ilvl w:val="0"/>
          <w:numId w:val="9"/>
        </w:numPr>
        <w:spacing w:line="320" w:lineRule="exact"/>
        <w:ind w:left="283" w:hanging="357"/>
        <w:rPr>
          <w:rFonts w:ascii="Optima" w:hAnsi="Optima" w:cs="Open Sans"/>
          <w:b w:val="0"/>
          <w:bCs/>
          <w:color w:val="000000" w:themeColor="text1"/>
          <w:sz w:val="24"/>
          <w:szCs w:val="24"/>
          <w:lang w:val="es-ES"/>
        </w:rPr>
      </w:pPr>
      <w:r w:rsidRPr="000A572E">
        <w:rPr>
          <w:rFonts w:ascii="Optima" w:hAnsi="Optima" w:cs="Open Sans"/>
          <w:b w:val="0"/>
          <w:bCs/>
          <w:color w:val="000000" w:themeColor="text1"/>
          <w:sz w:val="24"/>
          <w:szCs w:val="24"/>
          <w:lang w:val="es-ES"/>
        </w:rPr>
        <w:t>Comentarios de urgencia al documento de la Comisión Europea de 27 de febrero de de 2019 sobre la prevención y la corrección de los desequilibrios macroeconómicos – España – Informe España 2019 (</w:t>
      </w:r>
      <w:hyperlink r:id="rId52" w:tooltip="http://www.obcp.es/index.php/mod.opiniones/mem.detalle/id.488/relcategoria.121/relmenu.3/chk.3028615a12d4c59c3fa9e1a8ae2c791c" w:history="1">
        <w:r w:rsidRPr="000A572E">
          <w:rPr>
            <w:rStyle w:val="Hipervnculo"/>
            <w:rFonts w:ascii="Optima" w:hAnsi="Optima" w:cs="Open Sans"/>
            <w:b w:val="0"/>
            <w:bCs/>
            <w:color w:val="000000" w:themeColor="text1"/>
            <w:sz w:val="24"/>
            <w:szCs w:val="24"/>
            <w:u w:val="none"/>
            <w:lang w:val="es-ES"/>
          </w:rPr>
          <w:t>leer opinión</w:t>
        </w:r>
      </w:hyperlink>
      <w:r w:rsidRPr="000A572E">
        <w:rPr>
          <w:rFonts w:ascii="Optima" w:hAnsi="Optima" w:cs="Open Sans"/>
          <w:b w:val="0"/>
          <w:bCs/>
          <w:color w:val="000000" w:themeColor="text1"/>
          <w:sz w:val="24"/>
          <w:szCs w:val="24"/>
        </w:rPr>
        <w:t>).</w:t>
      </w:r>
    </w:p>
    <w:p w14:paraId="0D279B47" w14:textId="5B6AEC55" w:rsidR="00556172" w:rsidRPr="000A572E" w:rsidRDefault="00556172" w:rsidP="000A572E">
      <w:pPr>
        <w:pStyle w:val="Estilo1"/>
        <w:numPr>
          <w:ilvl w:val="0"/>
          <w:numId w:val="9"/>
        </w:numPr>
        <w:spacing w:line="320" w:lineRule="exact"/>
        <w:ind w:left="283" w:hanging="357"/>
        <w:rPr>
          <w:rFonts w:ascii="Optima" w:hAnsi="Optima" w:cs="Open Sans"/>
          <w:b w:val="0"/>
          <w:bCs/>
          <w:color w:val="000000" w:themeColor="text1"/>
          <w:sz w:val="24"/>
          <w:szCs w:val="24"/>
          <w:lang w:val="es-ES"/>
        </w:rPr>
      </w:pPr>
      <w:r w:rsidRPr="000A572E">
        <w:rPr>
          <w:rFonts w:ascii="Optima" w:hAnsi="Optima" w:cs="Open Sans"/>
          <w:b w:val="0"/>
          <w:bCs/>
          <w:color w:val="000000" w:themeColor="text1"/>
          <w:sz w:val="24"/>
          <w:szCs w:val="24"/>
          <w:lang w:val="es-ES"/>
        </w:rPr>
        <w:t>La Oficina Independiente de Regulación y Supervisión de la Contratación (OReISCon)</w:t>
      </w:r>
      <w:r w:rsidRPr="000A572E">
        <w:rPr>
          <w:rFonts w:ascii="Optima" w:hAnsi="Optima" w:cs="Open Sans"/>
          <w:color w:val="000000" w:themeColor="text1"/>
          <w:sz w:val="24"/>
          <w:szCs w:val="24"/>
        </w:rPr>
        <w:t xml:space="preserve"> </w:t>
      </w:r>
      <w:r w:rsidRPr="000A572E">
        <w:rPr>
          <w:rFonts w:ascii="Optima" w:hAnsi="Optima" w:cs="Open Sans"/>
          <w:b w:val="0"/>
          <w:bCs/>
          <w:color w:val="000000" w:themeColor="text1"/>
          <w:sz w:val="24"/>
          <w:szCs w:val="24"/>
          <w:lang w:val="es-ES"/>
        </w:rPr>
        <w:t>como bóveda de la arquitectura de regulación y supervisión de la contratación pública</w:t>
      </w:r>
      <w:r w:rsidRPr="000A572E">
        <w:rPr>
          <w:rFonts w:ascii="Optima" w:hAnsi="Optima" w:cs="Open Sans"/>
          <w:b w:val="0"/>
          <w:bCs/>
          <w:color w:val="000000" w:themeColor="text1"/>
          <w:sz w:val="24"/>
          <w:szCs w:val="24"/>
          <w:lang w:val="es-ES"/>
        </w:rPr>
        <w:br/>
        <w:t>(</w:t>
      </w:r>
      <w:hyperlink r:id="rId53" w:tooltip="http://www.obcp.es/index.php/mod.opiniones/mem.detalle/id.489/relcategoria.121/relmenu.3/chk.800cc0c47ddfacb007b3993afc1df0ad" w:history="1">
        <w:r w:rsidRPr="000A572E">
          <w:rPr>
            <w:rStyle w:val="Hipervnculo"/>
            <w:rFonts w:ascii="Optima" w:hAnsi="Optima" w:cs="Open Sans"/>
            <w:b w:val="0"/>
            <w:bCs/>
            <w:color w:val="000000" w:themeColor="text1"/>
            <w:sz w:val="24"/>
            <w:szCs w:val="24"/>
            <w:u w:val="none"/>
            <w:lang w:val="es-ES"/>
          </w:rPr>
          <w:t>leer opinión</w:t>
        </w:r>
      </w:hyperlink>
      <w:r w:rsidRPr="000A572E">
        <w:rPr>
          <w:rFonts w:ascii="Optima" w:hAnsi="Optima" w:cs="Open Sans"/>
          <w:b w:val="0"/>
          <w:bCs/>
          <w:color w:val="000000" w:themeColor="text1"/>
          <w:sz w:val="24"/>
          <w:szCs w:val="24"/>
        </w:rPr>
        <w:t>).</w:t>
      </w:r>
    </w:p>
    <w:p w14:paraId="6B7A3AF3" w14:textId="2FF94F59" w:rsidR="00556172" w:rsidRPr="000A572E" w:rsidRDefault="00556172" w:rsidP="000A572E">
      <w:pPr>
        <w:pStyle w:val="Estilo1"/>
        <w:numPr>
          <w:ilvl w:val="0"/>
          <w:numId w:val="9"/>
        </w:numPr>
        <w:spacing w:line="320" w:lineRule="exact"/>
        <w:ind w:left="283" w:hanging="357"/>
        <w:rPr>
          <w:rFonts w:ascii="Optima" w:hAnsi="Optima" w:cs="Open Sans"/>
          <w:b w:val="0"/>
          <w:bCs/>
          <w:color w:val="000000" w:themeColor="text1"/>
          <w:sz w:val="24"/>
          <w:szCs w:val="24"/>
          <w:lang w:val="es-ES"/>
        </w:rPr>
      </w:pPr>
      <w:r w:rsidRPr="000A572E">
        <w:rPr>
          <w:rFonts w:ascii="Optima" w:hAnsi="Optima" w:cs="Open Sans"/>
          <w:b w:val="0"/>
          <w:bCs/>
          <w:color w:val="000000" w:themeColor="text1"/>
          <w:sz w:val="24"/>
          <w:szCs w:val="24"/>
          <w:lang w:val="es-ES"/>
        </w:rPr>
        <w:t>Hacia la compra pública socialmente responsable </w:t>
      </w:r>
      <w:r w:rsidRPr="000A572E">
        <w:rPr>
          <w:rFonts w:ascii="Optima" w:hAnsi="Optima" w:cs="Open Sans"/>
          <w:b w:val="0"/>
          <w:bCs/>
          <w:color w:val="000000" w:themeColor="text1"/>
          <w:sz w:val="24"/>
          <w:szCs w:val="24"/>
          <w:lang w:val="es-ES"/>
        </w:rPr>
        <w:br/>
        <w:t>(</w:t>
      </w:r>
      <w:hyperlink r:id="rId54" w:tooltip="http://www.obcp.es/index.php/mod.opiniones/mem.detalle/id.547/relcategoria.121/relmenu.3/chk.7552374005dab0d10973d4a80a823eab" w:history="1">
        <w:r w:rsidRPr="000A572E">
          <w:rPr>
            <w:rStyle w:val="Hipervnculo"/>
            <w:rFonts w:ascii="Optima" w:hAnsi="Optima" w:cs="Open Sans"/>
            <w:b w:val="0"/>
            <w:bCs/>
            <w:color w:val="000000" w:themeColor="text1"/>
            <w:sz w:val="24"/>
            <w:szCs w:val="24"/>
            <w:u w:val="none"/>
            <w:lang w:val="es-ES"/>
          </w:rPr>
          <w:t>leer opinión</w:t>
        </w:r>
      </w:hyperlink>
      <w:r w:rsidRPr="000A572E">
        <w:rPr>
          <w:rFonts w:ascii="Optima" w:hAnsi="Optima" w:cs="Open Sans"/>
          <w:b w:val="0"/>
          <w:bCs/>
          <w:color w:val="000000" w:themeColor="text1"/>
          <w:sz w:val="24"/>
          <w:szCs w:val="24"/>
        </w:rPr>
        <w:t>).</w:t>
      </w:r>
    </w:p>
    <w:p w14:paraId="0AA577AB" w14:textId="65F9BB81" w:rsidR="00556172" w:rsidRPr="000A572E" w:rsidRDefault="00556172" w:rsidP="000A572E">
      <w:pPr>
        <w:pStyle w:val="Estilo1"/>
        <w:numPr>
          <w:ilvl w:val="0"/>
          <w:numId w:val="9"/>
        </w:numPr>
        <w:spacing w:line="320" w:lineRule="exact"/>
        <w:ind w:left="283" w:hanging="357"/>
        <w:rPr>
          <w:rFonts w:ascii="Optima" w:hAnsi="Optima" w:cs="Open Sans"/>
          <w:b w:val="0"/>
          <w:bCs/>
          <w:color w:val="000000" w:themeColor="text1"/>
          <w:sz w:val="24"/>
          <w:szCs w:val="24"/>
          <w:lang w:val="es-ES"/>
        </w:rPr>
      </w:pPr>
      <w:r w:rsidRPr="000A572E">
        <w:rPr>
          <w:rFonts w:ascii="Optima" w:hAnsi="Optima" w:cs="Open Sans"/>
          <w:b w:val="0"/>
          <w:bCs/>
          <w:color w:val="000000" w:themeColor="text1"/>
          <w:sz w:val="24"/>
          <w:szCs w:val="24"/>
          <w:lang w:val="es-ES"/>
        </w:rPr>
        <w:t>La compra pública de medicamentos: hacia el necesario equilibrio entre calidad de la prestación asistencial y sostenibilidad financiera del sistema (</w:t>
      </w:r>
      <w:hyperlink r:id="rId55" w:tooltip="http://www.obcp.es/index.php/mod.opiniones/mem.detalle/id.550/relcategoria.121/relmenu.3/chk.a89b9d9d5c047cdfae27581738850051" w:history="1">
        <w:r w:rsidRPr="000A572E">
          <w:rPr>
            <w:rStyle w:val="Hipervnculo"/>
            <w:rFonts w:ascii="Optima" w:hAnsi="Optima" w:cs="Open Sans"/>
            <w:b w:val="0"/>
            <w:bCs/>
            <w:color w:val="000000" w:themeColor="text1"/>
            <w:sz w:val="24"/>
            <w:szCs w:val="24"/>
            <w:u w:val="none"/>
            <w:lang w:val="es-ES"/>
          </w:rPr>
          <w:t>leer opinión</w:t>
        </w:r>
      </w:hyperlink>
      <w:r w:rsidRPr="000A572E">
        <w:rPr>
          <w:rFonts w:ascii="Optima" w:hAnsi="Optima" w:cs="Open Sans"/>
          <w:b w:val="0"/>
          <w:bCs/>
          <w:color w:val="000000" w:themeColor="text1"/>
          <w:sz w:val="24"/>
          <w:szCs w:val="24"/>
        </w:rPr>
        <w:t>).</w:t>
      </w:r>
    </w:p>
    <w:p w14:paraId="378DCBCC" w14:textId="77777777" w:rsidR="003B0EAE" w:rsidRPr="000A572E" w:rsidRDefault="00556172" w:rsidP="000A572E">
      <w:pPr>
        <w:pStyle w:val="Estilo1"/>
        <w:numPr>
          <w:ilvl w:val="0"/>
          <w:numId w:val="9"/>
        </w:numPr>
        <w:spacing w:line="320" w:lineRule="exact"/>
        <w:ind w:left="283" w:hanging="357"/>
        <w:rPr>
          <w:rFonts w:ascii="Optima" w:hAnsi="Optima" w:cs="Open Sans"/>
          <w:b w:val="0"/>
          <w:bCs/>
          <w:color w:val="000000" w:themeColor="text1"/>
          <w:sz w:val="24"/>
          <w:szCs w:val="24"/>
          <w:lang w:val="es-ES"/>
        </w:rPr>
      </w:pPr>
      <w:r w:rsidRPr="000A572E">
        <w:rPr>
          <w:rFonts w:ascii="Optima" w:hAnsi="Optima" w:cs="Open Sans"/>
          <w:b w:val="0"/>
          <w:bCs/>
          <w:color w:val="000000" w:themeColor="text1"/>
          <w:sz w:val="24"/>
          <w:szCs w:val="24"/>
          <w:lang w:val="es-ES"/>
        </w:rPr>
        <w:t>Carta abierta a los partidos políticos. Los contratos públicos al servicio de políticas públicas (</w:t>
      </w:r>
      <w:hyperlink r:id="rId56" w:tooltip="http://www.obcp.es/index.php/mod.opiniones/mem.detalle/id.609/relcategoria.121/relmenu.3/chk.81753aa8ef07559acd4ef713c80c30c1" w:history="1">
        <w:r w:rsidRPr="000A572E">
          <w:rPr>
            <w:rStyle w:val="Hipervnculo"/>
            <w:rFonts w:ascii="Optima" w:hAnsi="Optima" w:cs="Open Sans"/>
            <w:b w:val="0"/>
            <w:bCs/>
            <w:color w:val="000000" w:themeColor="text1"/>
            <w:sz w:val="24"/>
            <w:szCs w:val="24"/>
            <w:u w:val="none"/>
            <w:lang w:val="es-ES"/>
          </w:rPr>
          <w:t>leer opinión</w:t>
        </w:r>
      </w:hyperlink>
      <w:r w:rsidRPr="000A572E">
        <w:rPr>
          <w:rFonts w:ascii="Optima" w:hAnsi="Optima" w:cs="Open Sans"/>
          <w:b w:val="0"/>
          <w:bCs/>
          <w:color w:val="000000" w:themeColor="text1"/>
          <w:sz w:val="24"/>
          <w:szCs w:val="24"/>
        </w:rPr>
        <w:t>).</w:t>
      </w:r>
    </w:p>
    <w:p w14:paraId="2E54674E" w14:textId="5EF6D63A" w:rsidR="003B0EAE" w:rsidRPr="000A572E" w:rsidRDefault="003B0EAE" w:rsidP="000A572E">
      <w:pPr>
        <w:pStyle w:val="Estilo1"/>
        <w:numPr>
          <w:ilvl w:val="0"/>
          <w:numId w:val="9"/>
        </w:numPr>
        <w:spacing w:line="320" w:lineRule="exact"/>
        <w:ind w:left="283" w:hanging="357"/>
        <w:rPr>
          <w:rFonts w:ascii="Optima" w:hAnsi="Optima" w:cs="Open Sans"/>
          <w:b w:val="0"/>
          <w:bCs/>
          <w:color w:val="000000" w:themeColor="text1"/>
          <w:sz w:val="24"/>
          <w:szCs w:val="24"/>
          <w:lang w:val="es-ES"/>
        </w:rPr>
      </w:pPr>
      <w:r w:rsidRPr="000A572E">
        <w:rPr>
          <w:rFonts w:ascii="Optima" w:hAnsi="Optima" w:cs="Open Sans"/>
          <w:b w:val="0"/>
          <w:bCs/>
          <w:color w:val="000000" w:themeColor="text1"/>
          <w:sz w:val="24"/>
          <w:szCs w:val="24"/>
          <w:lang w:val="es-ES"/>
        </w:rPr>
        <w:t>La nueva regulación de la contratación en los sectores especiales. Novedades del Real Decreto Ley 3/2020(</w:t>
      </w:r>
      <w:hyperlink r:id="rId57" w:history="1">
        <w:r w:rsidRPr="000A572E">
          <w:rPr>
            <w:rStyle w:val="Hipervnculo"/>
            <w:rFonts w:ascii="Optima" w:hAnsi="Optima" w:cs="Open Sans"/>
            <w:b w:val="0"/>
            <w:bCs/>
            <w:color w:val="000000" w:themeColor="text1"/>
            <w:sz w:val="24"/>
            <w:szCs w:val="24"/>
            <w:lang w:val="es-ES"/>
          </w:rPr>
          <w:t>leer opinión</w:t>
        </w:r>
      </w:hyperlink>
      <w:r w:rsidRPr="000A572E">
        <w:rPr>
          <w:rFonts w:ascii="Optima" w:hAnsi="Optima" w:cs="Open Sans"/>
          <w:b w:val="0"/>
          <w:bCs/>
          <w:color w:val="000000" w:themeColor="text1"/>
          <w:sz w:val="24"/>
          <w:szCs w:val="24"/>
          <w:lang w:val="es-ES"/>
        </w:rPr>
        <w:t>)</w:t>
      </w:r>
    </w:p>
    <w:p w14:paraId="0BF4C150" w14:textId="416F3629" w:rsidR="003B0EAE" w:rsidRPr="000A572E" w:rsidRDefault="003B0EAE" w:rsidP="000A572E">
      <w:pPr>
        <w:pStyle w:val="Estilo1"/>
        <w:numPr>
          <w:ilvl w:val="0"/>
          <w:numId w:val="9"/>
        </w:numPr>
        <w:spacing w:line="320" w:lineRule="exact"/>
        <w:ind w:left="283" w:hanging="357"/>
        <w:rPr>
          <w:rFonts w:ascii="Optima" w:hAnsi="Optima" w:cs="Open Sans"/>
          <w:b w:val="0"/>
          <w:bCs/>
          <w:color w:val="000000" w:themeColor="text1"/>
          <w:sz w:val="24"/>
          <w:szCs w:val="24"/>
          <w:lang w:val="es-ES"/>
        </w:rPr>
      </w:pPr>
      <w:r w:rsidRPr="000A572E">
        <w:rPr>
          <w:rFonts w:ascii="Optima" w:hAnsi="Optima" w:cs="Open Sans"/>
          <w:b w:val="0"/>
          <w:bCs/>
          <w:color w:val="000000" w:themeColor="text1"/>
          <w:sz w:val="24"/>
          <w:szCs w:val="24"/>
          <w:lang w:val="es-ES"/>
        </w:rPr>
        <w:t>Reflexiones sobre la función estratégica de la contratación pública en el contexto de la crisis sanitaria COVID-19(</w:t>
      </w:r>
      <w:hyperlink r:id="rId58" w:history="1">
        <w:r w:rsidRPr="000A572E">
          <w:rPr>
            <w:rStyle w:val="Hipervnculo"/>
            <w:rFonts w:ascii="Optima" w:hAnsi="Optima" w:cs="Open Sans"/>
            <w:b w:val="0"/>
            <w:bCs/>
            <w:color w:val="000000" w:themeColor="text1"/>
            <w:sz w:val="24"/>
            <w:szCs w:val="24"/>
            <w:lang w:val="es-ES"/>
          </w:rPr>
          <w:t>leer opinión</w:t>
        </w:r>
      </w:hyperlink>
      <w:r w:rsidRPr="000A572E">
        <w:rPr>
          <w:rFonts w:ascii="Optima" w:hAnsi="Optima" w:cs="Open Sans"/>
          <w:b w:val="0"/>
          <w:bCs/>
          <w:color w:val="000000" w:themeColor="text1"/>
          <w:sz w:val="24"/>
          <w:szCs w:val="24"/>
          <w:lang w:val="es-ES"/>
        </w:rPr>
        <w:t>)</w:t>
      </w:r>
    </w:p>
    <w:p w14:paraId="2BD1508C" w14:textId="2D14A7E9" w:rsidR="003B0EAE" w:rsidRPr="000A572E" w:rsidRDefault="003B0EAE" w:rsidP="000A572E">
      <w:pPr>
        <w:pStyle w:val="Estilo1"/>
        <w:numPr>
          <w:ilvl w:val="0"/>
          <w:numId w:val="9"/>
        </w:numPr>
        <w:spacing w:line="320" w:lineRule="exact"/>
        <w:ind w:left="283" w:hanging="357"/>
        <w:rPr>
          <w:rFonts w:ascii="Optima" w:hAnsi="Optima" w:cs="Open Sans"/>
          <w:b w:val="0"/>
          <w:bCs/>
          <w:color w:val="000000" w:themeColor="text1"/>
          <w:sz w:val="24"/>
          <w:szCs w:val="24"/>
          <w:lang w:val="es-ES"/>
        </w:rPr>
      </w:pPr>
      <w:r w:rsidRPr="000A572E">
        <w:rPr>
          <w:rFonts w:ascii="Optima" w:hAnsi="Optima" w:cs="Open Sans"/>
          <w:b w:val="0"/>
          <w:bCs/>
          <w:color w:val="000000" w:themeColor="text1"/>
          <w:sz w:val="24"/>
          <w:szCs w:val="24"/>
          <w:lang w:val="es-ES"/>
        </w:rPr>
        <w:t>La crisis sanitaria COVID-19. Reflexiones sobre su incidencia en la contratación pública y las soluciones adoptadas(</w:t>
      </w:r>
      <w:hyperlink r:id="rId59" w:history="1">
        <w:r w:rsidRPr="000A572E">
          <w:rPr>
            <w:rStyle w:val="Hipervnculo"/>
            <w:rFonts w:ascii="Optima" w:hAnsi="Optima" w:cs="Open Sans"/>
            <w:b w:val="0"/>
            <w:bCs/>
            <w:color w:val="000000" w:themeColor="text1"/>
            <w:sz w:val="24"/>
            <w:szCs w:val="24"/>
            <w:lang w:val="es-ES"/>
          </w:rPr>
          <w:t>leer opinión</w:t>
        </w:r>
      </w:hyperlink>
      <w:r w:rsidRPr="000A572E">
        <w:rPr>
          <w:rFonts w:ascii="Optima" w:hAnsi="Optima" w:cs="Open Sans"/>
          <w:b w:val="0"/>
          <w:bCs/>
          <w:color w:val="000000" w:themeColor="text1"/>
          <w:sz w:val="24"/>
          <w:szCs w:val="24"/>
          <w:lang w:val="es-ES"/>
        </w:rPr>
        <w:t>)</w:t>
      </w:r>
    </w:p>
    <w:p w14:paraId="1FE40C00" w14:textId="5096E7CF" w:rsidR="003B0EAE" w:rsidRPr="000A572E" w:rsidRDefault="003B0EAE" w:rsidP="000A572E">
      <w:pPr>
        <w:pStyle w:val="Estilo1"/>
        <w:numPr>
          <w:ilvl w:val="0"/>
          <w:numId w:val="9"/>
        </w:numPr>
        <w:spacing w:line="320" w:lineRule="exact"/>
        <w:ind w:left="283" w:hanging="357"/>
        <w:rPr>
          <w:rFonts w:ascii="Optima" w:hAnsi="Optima" w:cs="Open Sans"/>
          <w:b w:val="0"/>
          <w:bCs/>
          <w:color w:val="000000" w:themeColor="text1"/>
          <w:sz w:val="24"/>
          <w:szCs w:val="24"/>
          <w:lang w:val="es-ES"/>
        </w:rPr>
      </w:pPr>
      <w:r w:rsidRPr="000A572E">
        <w:rPr>
          <w:rFonts w:ascii="Optima" w:hAnsi="Optima" w:cs="Open Sans"/>
          <w:b w:val="0"/>
          <w:bCs/>
          <w:color w:val="000000" w:themeColor="text1"/>
          <w:sz w:val="24"/>
          <w:szCs w:val="24"/>
          <w:lang w:val="es-ES"/>
        </w:rPr>
        <w:t>Retos de la contratación pública en el ámbito de la salud: Hacia un nuevo modelo de valor y eficiencia que pivote sobre el paciente(</w:t>
      </w:r>
      <w:hyperlink r:id="rId60" w:history="1">
        <w:r w:rsidRPr="000A572E">
          <w:rPr>
            <w:rStyle w:val="Hipervnculo"/>
            <w:rFonts w:ascii="Optima" w:hAnsi="Optima" w:cs="Open Sans"/>
            <w:b w:val="0"/>
            <w:bCs/>
            <w:color w:val="000000" w:themeColor="text1"/>
            <w:sz w:val="24"/>
            <w:szCs w:val="24"/>
            <w:lang w:val="es-ES"/>
          </w:rPr>
          <w:t>leer opinión</w:t>
        </w:r>
      </w:hyperlink>
      <w:r w:rsidRPr="000A572E">
        <w:rPr>
          <w:rFonts w:ascii="Optima" w:hAnsi="Optima" w:cs="Open Sans"/>
          <w:b w:val="0"/>
          <w:bCs/>
          <w:color w:val="000000" w:themeColor="text1"/>
          <w:sz w:val="24"/>
          <w:szCs w:val="24"/>
          <w:lang w:val="es-ES"/>
        </w:rPr>
        <w:t>)</w:t>
      </w:r>
    </w:p>
    <w:p w14:paraId="34FA2170" w14:textId="38C9C9EC" w:rsidR="003B0EAE" w:rsidRPr="000A572E" w:rsidRDefault="003B0EAE" w:rsidP="000A572E">
      <w:pPr>
        <w:pStyle w:val="Estilo1"/>
        <w:numPr>
          <w:ilvl w:val="0"/>
          <w:numId w:val="9"/>
        </w:numPr>
        <w:spacing w:line="320" w:lineRule="exact"/>
        <w:ind w:left="283" w:hanging="357"/>
        <w:rPr>
          <w:rFonts w:ascii="Optima" w:hAnsi="Optima" w:cs="Open Sans"/>
          <w:b w:val="0"/>
          <w:bCs/>
          <w:color w:val="000000" w:themeColor="text1"/>
          <w:sz w:val="24"/>
          <w:szCs w:val="24"/>
          <w:lang w:val="es-ES"/>
        </w:rPr>
      </w:pPr>
      <w:r w:rsidRPr="000A572E">
        <w:rPr>
          <w:rFonts w:ascii="Optima" w:hAnsi="Optima" w:cs="Open Sans"/>
          <w:b w:val="0"/>
          <w:bCs/>
          <w:color w:val="000000" w:themeColor="text1"/>
          <w:sz w:val="24"/>
          <w:szCs w:val="24"/>
          <w:lang w:val="es-ES"/>
        </w:rPr>
        <w:t>Los pilares de Next Generation EU y la contratación pública(</w:t>
      </w:r>
      <w:hyperlink r:id="rId61" w:history="1">
        <w:r w:rsidRPr="000A572E">
          <w:rPr>
            <w:rStyle w:val="Hipervnculo"/>
            <w:rFonts w:ascii="Optima" w:hAnsi="Optima" w:cs="Open Sans"/>
            <w:b w:val="0"/>
            <w:bCs/>
            <w:color w:val="000000" w:themeColor="text1"/>
            <w:sz w:val="24"/>
            <w:szCs w:val="24"/>
            <w:lang w:val="es-ES"/>
          </w:rPr>
          <w:t>leer opinión</w:t>
        </w:r>
      </w:hyperlink>
      <w:r w:rsidRPr="000A572E">
        <w:rPr>
          <w:rFonts w:ascii="Optima" w:hAnsi="Optima" w:cs="Open Sans"/>
          <w:b w:val="0"/>
          <w:bCs/>
          <w:color w:val="000000" w:themeColor="text1"/>
          <w:sz w:val="24"/>
          <w:szCs w:val="24"/>
          <w:lang w:val="es-ES"/>
        </w:rPr>
        <w:t>)</w:t>
      </w:r>
    </w:p>
    <w:p w14:paraId="102DC387" w14:textId="5EE5B784" w:rsidR="003B0EAE" w:rsidRPr="000A572E" w:rsidRDefault="003B0EAE" w:rsidP="000A572E">
      <w:pPr>
        <w:pStyle w:val="Estilo1"/>
        <w:numPr>
          <w:ilvl w:val="0"/>
          <w:numId w:val="9"/>
        </w:numPr>
        <w:spacing w:line="320" w:lineRule="exact"/>
        <w:ind w:left="283" w:hanging="357"/>
        <w:rPr>
          <w:rFonts w:ascii="Optima" w:hAnsi="Optima" w:cs="Open Sans"/>
          <w:b w:val="0"/>
          <w:bCs/>
          <w:color w:val="000000" w:themeColor="text1"/>
          <w:sz w:val="24"/>
          <w:szCs w:val="24"/>
          <w:lang w:val="es-ES"/>
        </w:rPr>
      </w:pPr>
      <w:r w:rsidRPr="000A572E">
        <w:rPr>
          <w:rFonts w:ascii="Optima" w:hAnsi="Optima" w:cs="Open Sans"/>
          <w:b w:val="0"/>
          <w:bCs/>
          <w:color w:val="000000" w:themeColor="text1"/>
          <w:sz w:val="24"/>
          <w:szCs w:val="24"/>
          <w:lang w:val="es-ES"/>
        </w:rPr>
        <w:t>Las fronteras del contrato público: el caso de la adquisición de medicamentos(</w:t>
      </w:r>
      <w:hyperlink r:id="rId62" w:history="1">
        <w:r w:rsidRPr="000A572E">
          <w:rPr>
            <w:rStyle w:val="Hipervnculo"/>
            <w:rFonts w:ascii="Optima" w:hAnsi="Optima" w:cs="Open Sans"/>
            <w:b w:val="0"/>
            <w:bCs/>
            <w:color w:val="000000" w:themeColor="text1"/>
            <w:sz w:val="24"/>
            <w:szCs w:val="24"/>
            <w:lang w:val="es-ES"/>
          </w:rPr>
          <w:t>leer opinión</w:t>
        </w:r>
      </w:hyperlink>
      <w:r w:rsidRPr="000A572E">
        <w:rPr>
          <w:rFonts w:ascii="Optima" w:hAnsi="Optima" w:cs="Open Sans"/>
          <w:b w:val="0"/>
          <w:bCs/>
          <w:color w:val="000000" w:themeColor="text1"/>
          <w:sz w:val="24"/>
          <w:szCs w:val="24"/>
          <w:lang w:val="es-ES"/>
        </w:rPr>
        <w:t>)</w:t>
      </w:r>
    </w:p>
    <w:p w14:paraId="2301900F" w14:textId="70EA3FB4" w:rsidR="003B0EAE" w:rsidRPr="000A572E" w:rsidRDefault="003B0EAE" w:rsidP="000A572E">
      <w:pPr>
        <w:pStyle w:val="Estilo1"/>
        <w:numPr>
          <w:ilvl w:val="0"/>
          <w:numId w:val="9"/>
        </w:numPr>
        <w:spacing w:line="320" w:lineRule="exact"/>
        <w:ind w:left="283" w:hanging="357"/>
        <w:rPr>
          <w:rFonts w:ascii="Optima" w:hAnsi="Optima" w:cs="Open Sans"/>
          <w:b w:val="0"/>
          <w:bCs/>
          <w:color w:val="000000" w:themeColor="text1"/>
          <w:sz w:val="24"/>
          <w:szCs w:val="24"/>
          <w:lang w:val="es-ES"/>
        </w:rPr>
      </w:pPr>
      <w:r w:rsidRPr="000A572E">
        <w:rPr>
          <w:rFonts w:ascii="Optima" w:hAnsi="Optima" w:cs="Open Sans"/>
          <w:b w:val="0"/>
          <w:bCs/>
          <w:color w:val="000000" w:themeColor="text1"/>
          <w:sz w:val="24"/>
          <w:szCs w:val="24"/>
          <w:lang w:val="es-ES"/>
        </w:rPr>
        <w:t>De las ideas a la acción en la gestión de los fondos europeos: reflexiones propositivas para el diseño de una adecuada gobernanza en su ejecución</w:t>
      </w:r>
      <w:r w:rsidR="000477BC" w:rsidRPr="000A572E">
        <w:rPr>
          <w:rFonts w:ascii="Optima" w:hAnsi="Optima" w:cs="Open Sans"/>
          <w:b w:val="0"/>
          <w:bCs/>
          <w:color w:val="000000" w:themeColor="text1"/>
          <w:sz w:val="24"/>
          <w:szCs w:val="24"/>
          <w:lang w:val="es-ES"/>
        </w:rPr>
        <w:t xml:space="preserve"> </w:t>
      </w:r>
      <w:hyperlink r:id="rId63" w:history="1">
        <w:r w:rsidR="000477BC" w:rsidRPr="000A572E">
          <w:rPr>
            <w:rStyle w:val="Hipervnculo"/>
            <w:rFonts w:ascii="Optima" w:hAnsi="Optima" w:cs="Open Sans"/>
            <w:b w:val="0"/>
            <w:bCs/>
            <w:color w:val="000000" w:themeColor="text1"/>
            <w:sz w:val="24"/>
            <w:szCs w:val="24"/>
            <w:lang w:val="es-ES"/>
          </w:rPr>
          <w:t>(leer opinión)</w:t>
        </w:r>
      </w:hyperlink>
    </w:p>
    <w:p w14:paraId="07FB7983" w14:textId="1BC8CFFE" w:rsidR="003B0EAE" w:rsidRPr="000A572E" w:rsidRDefault="003B0EAE" w:rsidP="000A572E">
      <w:pPr>
        <w:pStyle w:val="Estilo1"/>
        <w:numPr>
          <w:ilvl w:val="0"/>
          <w:numId w:val="9"/>
        </w:numPr>
        <w:spacing w:line="320" w:lineRule="exact"/>
        <w:ind w:left="283" w:hanging="357"/>
        <w:rPr>
          <w:rFonts w:ascii="Optima" w:hAnsi="Optima" w:cs="Open Sans"/>
          <w:b w:val="0"/>
          <w:bCs/>
          <w:color w:val="000000" w:themeColor="text1"/>
          <w:sz w:val="24"/>
          <w:szCs w:val="24"/>
          <w:lang w:val="es-ES"/>
        </w:rPr>
      </w:pPr>
      <w:r w:rsidRPr="000A572E">
        <w:rPr>
          <w:rFonts w:ascii="Optima" w:hAnsi="Optima" w:cs="Open Sans"/>
          <w:b w:val="0"/>
          <w:bCs/>
          <w:color w:val="000000" w:themeColor="text1"/>
          <w:sz w:val="24"/>
          <w:szCs w:val="24"/>
          <w:lang w:val="es-ES"/>
        </w:rPr>
        <w:t>La adquisición anticipada de vacunas para la COVID-19: una opción distinta a la contratación pública “ordinaria” (</w:t>
      </w:r>
      <w:hyperlink r:id="rId64" w:history="1">
        <w:r w:rsidRPr="000A572E">
          <w:rPr>
            <w:rStyle w:val="Hipervnculo"/>
            <w:rFonts w:ascii="Optima" w:hAnsi="Optima" w:cs="Open Sans"/>
            <w:b w:val="0"/>
            <w:bCs/>
            <w:color w:val="000000" w:themeColor="text1"/>
            <w:sz w:val="24"/>
            <w:szCs w:val="24"/>
            <w:lang w:val="es-ES"/>
          </w:rPr>
          <w:t>leer opinión</w:t>
        </w:r>
      </w:hyperlink>
      <w:r w:rsidRPr="000A572E">
        <w:rPr>
          <w:rFonts w:ascii="Optima" w:hAnsi="Optima" w:cs="Open Sans"/>
          <w:b w:val="0"/>
          <w:bCs/>
          <w:color w:val="000000" w:themeColor="text1"/>
          <w:sz w:val="24"/>
          <w:szCs w:val="24"/>
          <w:lang w:val="es-ES"/>
        </w:rPr>
        <w:t>)</w:t>
      </w:r>
    </w:p>
    <w:p w14:paraId="36B48C17" w14:textId="19C7EEB3" w:rsidR="003B0EAE" w:rsidRPr="000A572E" w:rsidRDefault="003B0EAE" w:rsidP="000A572E">
      <w:pPr>
        <w:pStyle w:val="Estilo1"/>
        <w:numPr>
          <w:ilvl w:val="0"/>
          <w:numId w:val="9"/>
        </w:numPr>
        <w:spacing w:line="320" w:lineRule="exact"/>
        <w:ind w:left="283" w:hanging="357"/>
        <w:rPr>
          <w:rFonts w:ascii="Optima" w:hAnsi="Optima" w:cs="Open Sans"/>
          <w:b w:val="0"/>
          <w:bCs/>
          <w:color w:val="000000" w:themeColor="text1"/>
          <w:sz w:val="24"/>
          <w:szCs w:val="24"/>
          <w:lang w:val="es-ES"/>
        </w:rPr>
      </w:pPr>
      <w:r w:rsidRPr="000A572E">
        <w:rPr>
          <w:rFonts w:ascii="Optima" w:hAnsi="Optima" w:cs="Open Sans"/>
          <w:b w:val="0"/>
          <w:bCs/>
          <w:color w:val="000000" w:themeColor="text1"/>
          <w:sz w:val="24"/>
          <w:szCs w:val="24"/>
          <w:lang w:val="es-ES"/>
        </w:rPr>
        <w:t>Los retos de futuro de la contratación pública: Los ODS y la experiencia de la pandemia(</w:t>
      </w:r>
      <w:hyperlink r:id="rId65" w:history="1">
        <w:r w:rsidRPr="000A572E">
          <w:rPr>
            <w:rStyle w:val="Hipervnculo"/>
            <w:rFonts w:ascii="Optima" w:hAnsi="Optima" w:cs="Open Sans"/>
            <w:b w:val="0"/>
            <w:bCs/>
            <w:color w:val="000000" w:themeColor="text1"/>
            <w:sz w:val="24"/>
            <w:szCs w:val="24"/>
            <w:lang w:val="es-ES"/>
          </w:rPr>
          <w:t>leer opinión</w:t>
        </w:r>
      </w:hyperlink>
      <w:r w:rsidRPr="000A572E">
        <w:rPr>
          <w:rFonts w:ascii="Optima" w:hAnsi="Optima" w:cs="Open Sans"/>
          <w:b w:val="0"/>
          <w:bCs/>
          <w:color w:val="000000" w:themeColor="text1"/>
          <w:sz w:val="24"/>
          <w:szCs w:val="24"/>
          <w:lang w:val="es-ES"/>
        </w:rPr>
        <w:t>)</w:t>
      </w:r>
    </w:p>
    <w:p w14:paraId="091D246F" w14:textId="4A63AA3B" w:rsidR="003B0EAE" w:rsidRPr="000A572E" w:rsidRDefault="003B0EAE" w:rsidP="000A572E">
      <w:pPr>
        <w:pStyle w:val="Estilo1"/>
        <w:numPr>
          <w:ilvl w:val="0"/>
          <w:numId w:val="9"/>
        </w:numPr>
        <w:spacing w:line="320" w:lineRule="exact"/>
        <w:ind w:left="283" w:hanging="357"/>
        <w:rPr>
          <w:rFonts w:ascii="Optima" w:hAnsi="Optima" w:cs="Open Sans"/>
          <w:b w:val="0"/>
          <w:bCs/>
          <w:color w:val="000000" w:themeColor="text1"/>
          <w:sz w:val="24"/>
          <w:szCs w:val="24"/>
          <w:lang w:val="es-ES"/>
        </w:rPr>
      </w:pPr>
      <w:r w:rsidRPr="000A572E">
        <w:rPr>
          <w:rFonts w:ascii="Optima" w:hAnsi="Optima" w:cs="Open Sans"/>
          <w:b w:val="0"/>
          <w:bCs/>
          <w:color w:val="000000" w:themeColor="text1"/>
          <w:sz w:val="24"/>
          <w:szCs w:val="24"/>
          <w:lang w:val="es-ES"/>
        </w:rPr>
        <w:t>10 años de Observatorio de Contratos Públicos(</w:t>
      </w:r>
      <w:hyperlink r:id="rId66" w:history="1">
        <w:r w:rsidRPr="000A572E">
          <w:rPr>
            <w:rStyle w:val="Hipervnculo"/>
            <w:rFonts w:ascii="Optima" w:hAnsi="Optima" w:cs="Open Sans"/>
            <w:b w:val="0"/>
            <w:bCs/>
            <w:color w:val="000000" w:themeColor="text1"/>
            <w:sz w:val="24"/>
            <w:szCs w:val="24"/>
            <w:lang w:val="es-ES"/>
          </w:rPr>
          <w:t>leer opinión</w:t>
        </w:r>
      </w:hyperlink>
      <w:r w:rsidRPr="000A572E">
        <w:rPr>
          <w:rFonts w:ascii="Optima" w:hAnsi="Optima" w:cs="Open Sans"/>
          <w:b w:val="0"/>
          <w:bCs/>
          <w:color w:val="000000" w:themeColor="text1"/>
          <w:sz w:val="24"/>
          <w:szCs w:val="24"/>
          <w:lang w:val="es-ES"/>
        </w:rPr>
        <w:t>)</w:t>
      </w:r>
    </w:p>
    <w:p w14:paraId="1BFC8936" w14:textId="0477176E" w:rsidR="003B0EAE" w:rsidRPr="000A572E" w:rsidRDefault="003B0EAE" w:rsidP="000A572E">
      <w:pPr>
        <w:pStyle w:val="Estilo1"/>
        <w:numPr>
          <w:ilvl w:val="0"/>
          <w:numId w:val="9"/>
        </w:numPr>
        <w:spacing w:line="320" w:lineRule="exact"/>
        <w:ind w:left="283" w:hanging="357"/>
        <w:rPr>
          <w:rFonts w:ascii="Optima" w:hAnsi="Optima" w:cs="Open Sans"/>
          <w:b w:val="0"/>
          <w:bCs/>
          <w:color w:val="000000" w:themeColor="text1"/>
          <w:sz w:val="24"/>
          <w:szCs w:val="24"/>
          <w:lang w:val="es-ES"/>
        </w:rPr>
      </w:pPr>
      <w:r w:rsidRPr="000A572E">
        <w:rPr>
          <w:rFonts w:ascii="Optima" w:hAnsi="Optima" w:cs="Open Sans"/>
          <w:b w:val="0"/>
          <w:bCs/>
          <w:color w:val="000000" w:themeColor="text1"/>
          <w:sz w:val="24"/>
          <w:szCs w:val="24"/>
          <w:lang w:val="es-ES"/>
        </w:rPr>
        <w:t>La calidad en la contratación pública como nuevo paradigma. El contexto de los fondos europeos como elemento para el bing bang(</w:t>
      </w:r>
      <w:hyperlink r:id="rId67" w:history="1">
        <w:r w:rsidRPr="000A572E">
          <w:rPr>
            <w:rStyle w:val="Hipervnculo"/>
            <w:rFonts w:ascii="Optima" w:hAnsi="Optima" w:cs="Open Sans"/>
            <w:b w:val="0"/>
            <w:bCs/>
            <w:color w:val="000000" w:themeColor="text1"/>
            <w:sz w:val="24"/>
            <w:szCs w:val="24"/>
            <w:lang w:val="es-ES"/>
          </w:rPr>
          <w:t>leer opinión</w:t>
        </w:r>
      </w:hyperlink>
      <w:r w:rsidRPr="000A572E">
        <w:rPr>
          <w:rFonts w:ascii="Optima" w:hAnsi="Optima" w:cs="Open Sans"/>
          <w:b w:val="0"/>
          <w:bCs/>
          <w:color w:val="000000" w:themeColor="text1"/>
          <w:sz w:val="24"/>
          <w:szCs w:val="24"/>
          <w:lang w:val="es-ES"/>
        </w:rPr>
        <w:t>)</w:t>
      </w:r>
    </w:p>
    <w:p w14:paraId="2B68C0A8" w14:textId="2DC38262" w:rsidR="003B0EAE" w:rsidRPr="000A572E" w:rsidRDefault="003B0EAE" w:rsidP="000A572E">
      <w:pPr>
        <w:pStyle w:val="Estilo1"/>
        <w:numPr>
          <w:ilvl w:val="0"/>
          <w:numId w:val="9"/>
        </w:numPr>
        <w:spacing w:line="320" w:lineRule="exact"/>
        <w:ind w:left="283" w:hanging="357"/>
        <w:rPr>
          <w:rFonts w:ascii="Optima" w:hAnsi="Optima" w:cs="Open Sans"/>
          <w:b w:val="0"/>
          <w:bCs/>
          <w:color w:val="000000" w:themeColor="text1"/>
          <w:sz w:val="24"/>
          <w:szCs w:val="24"/>
          <w:lang w:val="es-ES"/>
        </w:rPr>
      </w:pPr>
      <w:r w:rsidRPr="000A572E">
        <w:rPr>
          <w:rFonts w:ascii="Optima" w:hAnsi="Optima" w:cs="Open Sans"/>
          <w:b w:val="0"/>
          <w:bCs/>
          <w:color w:val="000000" w:themeColor="text1"/>
          <w:sz w:val="24"/>
          <w:szCs w:val="24"/>
          <w:lang w:val="es-ES"/>
        </w:rPr>
        <w:t>La (in)adecuación a los principios de la contratación pública de ofertas a pérdidas en las concesiones de servicio (</w:t>
      </w:r>
      <w:hyperlink r:id="rId68" w:history="1">
        <w:r w:rsidRPr="000A572E">
          <w:rPr>
            <w:rStyle w:val="Hipervnculo"/>
            <w:rFonts w:ascii="Optima" w:hAnsi="Optima" w:cs="Open Sans"/>
            <w:b w:val="0"/>
            <w:bCs/>
            <w:color w:val="000000" w:themeColor="text1"/>
            <w:sz w:val="24"/>
            <w:szCs w:val="24"/>
            <w:lang w:val="es-ES"/>
          </w:rPr>
          <w:t>leer opinión</w:t>
        </w:r>
      </w:hyperlink>
      <w:r w:rsidRPr="000A572E">
        <w:rPr>
          <w:rFonts w:ascii="Optima" w:hAnsi="Optima" w:cs="Open Sans"/>
          <w:b w:val="0"/>
          <w:bCs/>
          <w:color w:val="000000" w:themeColor="text1"/>
          <w:sz w:val="24"/>
          <w:szCs w:val="24"/>
          <w:lang w:val="es-ES"/>
        </w:rPr>
        <w:t>)</w:t>
      </w:r>
    </w:p>
    <w:p w14:paraId="11CF0B82" w14:textId="4762BA38" w:rsidR="00CC77EC" w:rsidRPr="000A572E" w:rsidRDefault="00CC77EC" w:rsidP="000A572E">
      <w:pPr>
        <w:pStyle w:val="Estilo1"/>
        <w:numPr>
          <w:ilvl w:val="0"/>
          <w:numId w:val="9"/>
        </w:numPr>
        <w:spacing w:line="320" w:lineRule="exact"/>
        <w:ind w:left="283" w:hanging="357"/>
        <w:rPr>
          <w:rFonts w:ascii="Optima" w:hAnsi="Optima" w:cs="Open Sans"/>
          <w:b w:val="0"/>
          <w:bCs/>
          <w:color w:val="000000" w:themeColor="text1"/>
          <w:sz w:val="24"/>
          <w:szCs w:val="24"/>
        </w:rPr>
      </w:pPr>
      <w:r w:rsidRPr="000A572E">
        <w:rPr>
          <w:rFonts w:ascii="Optima" w:hAnsi="Optima" w:cs="Open Sans"/>
          <w:b w:val="0"/>
          <w:bCs/>
          <w:color w:val="000000" w:themeColor="text1"/>
          <w:sz w:val="24"/>
          <w:szCs w:val="24"/>
        </w:rPr>
        <w:t>Riesgo y ventura del contrato público en tiempos de incertidumbres y la necesidad de garantizar el principio de "honesta equivalencia" (</w:t>
      </w:r>
      <w:hyperlink r:id="rId69" w:history="1">
        <w:r w:rsidRPr="000A572E">
          <w:rPr>
            <w:rStyle w:val="Hipervnculo"/>
            <w:rFonts w:ascii="Optima" w:hAnsi="Optima" w:cs="Open Sans"/>
            <w:b w:val="0"/>
            <w:bCs/>
            <w:color w:val="000000" w:themeColor="text1"/>
            <w:sz w:val="24"/>
            <w:szCs w:val="24"/>
          </w:rPr>
          <w:t>leer opinión</w:t>
        </w:r>
      </w:hyperlink>
      <w:r w:rsidRPr="000A572E">
        <w:rPr>
          <w:rFonts w:ascii="Optima" w:hAnsi="Optima" w:cs="Open Sans"/>
          <w:b w:val="0"/>
          <w:bCs/>
          <w:color w:val="000000" w:themeColor="text1"/>
          <w:sz w:val="24"/>
          <w:szCs w:val="24"/>
        </w:rPr>
        <w:t>)</w:t>
      </w:r>
    </w:p>
    <w:p w14:paraId="063A59F8" w14:textId="11AF599E" w:rsidR="00350A6F" w:rsidRPr="000A572E" w:rsidRDefault="00350A6F" w:rsidP="000A572E">
      <w:pPr>
        <w:pStyle w:val="Estilo1"/>
        <w:numPr>
          <w:ilvl w:val="0"/>
          <w:numId w:val="9"/>
        </w:numPr>
        <w:spacing w:line="320" w:lineRule="exact"/>
        <w:ind w:left="283" w:hanging="357"/>
        <w:rPr>
          <w:rFonts w:ascii="Optima" w:hAnsi="Optima" w:cs="Open Sans"/>
          <w:b w:val="0"/>
          <w:color w:val="000000" w:themeColor="text1"/>
          <w:sz w:val="24"/>
          <w:szCs w:val="24"/>
          <w:lang w:val="es-ES"/>
        </w:rPr>
      </w:pPr>
      <w:r w:rsidRPr="000A572E">
        <w:rPr>
          <w:rFonts w:ascii="Optima" w:hAnsi="Optima" w:cs="Open Sans"/>
          <w:b w:val="0"/>
          <w:color w:val="000000" w:themeColor="text1"/>
          <w:sz w:val="24"/>
          <w:szCs w:val="24"/>
          <w:lang w:val="es-ES"/>
        </w:rPr>
        <w:t>Por una moderna estrategia nacional de contratación pública: cooperativa, proactiva y transformadora (</w:t>
      </w:r>
      <w:hyperlink r:id="rId70" w:history="1">
        <w:r w:rsidRPr="000A572E">
          <w:rPr>
            <w:rStyle w:val="Hipervnculo"/>
            <w:rFonts w:ascii="Optima" w:hAnsi="Optima" w:cs="Open Sans"/>
            <w:b w:val="0"/>
            <w:color w:val="000000" w:themeColor="text1"/>
            <w:sz w:val="24"/>
            <w:szCs w:val="24"/>
            <w:lang w:val="es-ES"/>
          </w:rPr>
          <w:t>leer opinión</w:t>
        </w:r>
      </w:hyperlink>
      <w:r w:rsidRPr="000A572E">
        <w:rPr>
          <w:rFonts w:ascii="Optima" w:hAnsi="Optima" w:cs="Open Sans"/>
          <w:b w:val="0"/>
          <w:color w:val="000000" w:themeColor="text1"/>
          <w:sz w:val="24"/>
          <w:szCs w:val="24"/>
          <w:lang w:val="es-ES"/>
        </w:rPr>
        <w:t>)</w:t>
      </w:r>
    </w:p>
    <w:p w14:paraId="318ED68E" w14:textId="4B1E9933" w:rsidR="00350A6F" w:rsidRPr="000A572E" w:rsidRDefault="00350A6F" w:rsidP="000A572E">
      <w:pPr>
        <w:pStyle w:val="Estilo1"/>
        <w:numPr>
          <w:ilvl w:val="0"/>
          <w:numId w:val="9"/>
        </w:numPr>
        <w:spacing w:line="320" w:lineRule="exact"/>
        <w:ind w:left="283" w:hanging="357"/>
        <w:rPr>
          <w:rFonts w:ascii="Optima" w:hAnsi="Optima" w:cs="Open Sans"/>
          <w:b w:val="0"/>
          <w:bCs/>
          <w:color w:val="000000" w:themeColor="text1"/>
          <w:sz w:val="24"/>
          <w:szCs w:val="24"/>
        </w:rPr>
      </w:pPr>
      <w:r w:rsidRPr="000A572E">
        <w:rPr>
          <w:rFonts w:ascii="Optima" w:hAnsi="Optima" w:cs="Open Sans"/>
          <w:b w:val="0"/>
          <w:bCs/>
          <w:color w:val="000000" w:themeColor="text1"/>
          <w:sz w:val="24"/>
          <w:szCs w:val="24"/>
        </w:rPr>
        <w:t>La contratación pública en tiempos excepcionales: enseñanzas y propuestas (</w:t>
      </w:r>
      <w:hyperlink r:id="rId71" w:history="1">
        <w:r w:rsidRPr="000A572E">
          <w:rPr>
            <w:rStyle w:val="Hipervnculo"/>
            <w:rFonts w:ascii="Optima" w:hAnsi="Optima" w:cs="Open Sans"/>
            <w:b w:val="0"/>
            <w:bCs/>
            <w:color w:val="000000" w:themeColor="text1"/>
            <w:sz w:val="24"/>
            <w:szCs w:val="24"/>
          </w:rPr>
          <w:t>leer opinión</w:t>
        </w:r>
      </w:hyperlink>
      <w:r w:rsidRPr="000A572E">
        <w:rPr>
          <w:rFonts w:ascii="Optima" w:hAnsi="Optima" w:cs="Open Sans"/>
          <w:b w:val="0"/>
          <w:bCs/>
          <w:color w:val="000000" w:themeColor="text1"/>
          <w:sz w:val="24"/>
          <w:szCs w:val="24"/>
        </w:rPr>
        <w:t>)</w:t>
      </w:r>
    </w:p>
    <w:p w14:paraId="759FBAAB" w14:textId="77777777" w:rsidR="00906806" w:rsidRPr="000A572E" w:rsidRDefault="00350A6F" w:rsidP="000A572E">
      <w:pPr>
        <w:pStyle w:val="Estilo1"/>
        <w:numPr>
          <w:ilvl w:val="0"/>
          <w:numId w:val="9"/>
        </w:numPr>
        <w:spacing w:line="320" w:lineRule="exact"/>
        <w:ind w:left="283" w:hanging="357"/>
        <w:rPr>
          <w:rFonts w:ascii="Optima" w:hAnsi="Optima" w:cs="Open Sans"/>
          <w:b w:val="0"/>
          <w:bCs/>
          <w:color w:val="000000" w:themeColor="text1"/>
          <w:sz w:val="24"/>
          <w:szCs w:val="24"/>
        </w:rPr>
      </w:pPr>
      <w:r w:rsidRPr="000A572E">
        <w:rPr>
          <w:rFonts w:ascii="Optima" w:hAnsi="Optima" w:cs="Open Sans"/>
          <w:b w:val="0"/>
          <w:bCs/>
          <w:color w:val="000000" w:themeColor="text1"/>
          <w:sz w:val="24"/>
          <w:szCs w:val="24"/>
        </w:rPr>
        <w:t>El "eterno" viaje normativo de la contratación pública: tendencias y aspectos prácticos (</w:t>
      </w:r>
      <w:hyperlink r:id="rId72" w:history="1">
        <w:r w:rsidRPr="000A572E">
          <w:rPr>
            <w:rStyle w:val="Hipervnculo"/>
            <w:rFonts w:ascii="Optima" w:hAnsi="Optima" w:cs="Open Sans"/>
            <w:b w:val="0"/>
            <w:bCs/>
            <w:color w:val="000000" w:themeColor="text1"/>
            <w:sz w:val="24"/>
            <w:szCs w:val="24"/>
          </w:rPr>
          <w:t>leer opinión</w:t>
        </w:r>
      </w:hyperlink>
      <w:r w:rsidRPr="000A572E">
        <w:rPr>
          <w:rFonts w:ascii="Optima" w:hAnsi="Optima" w:cs="Open Sans"/>
          <w:b w:val="0"/>
          <w:bCs/>
          <w:color w:val="000000" w:themeColor="text1"/>
          <w:sz w:val="24"/>
          <w:szCs w:val="24"/>
        </w:rPr>
        <w:t>)</w:t>
      </w:r>
    </w:p>
    <w:p w14:paraId="668F1C8D" w14:textId="4EAF9001" w:rsidR="00906806" w:rsidRPr="000A572E" w:rsidRDefault="00906806" w:rsidP="000A572E">
      <w:pPr>
        <w:pStyle w:val="Estilo1"/>
        <w:numPr>
          <w:ilvl w:val="0"/>
          <w:numId w:val="9"/>
        </w:numPr>
        <w:spacing w:line="320" w:lineRule="exact"/>
        <w:ind w:left="283" w:hanging="357"/>
        <w:rPr>
          <w:rFonts w:ascii="Optima" w:hAnsi="Optima" w:cs="Open Sans"/>
          <w:b w:val="0"/>
          <w:bCs/>
          <w:color w:val="000000" w:themeColor="text1"/>
          <w:sz w:val="24"/>
          <w:szCs w:val="24"/>
        </w:rPr>
      </w:pPr>
      <w:r w:rsidRPr="000A572E">
        <w:rPr>
          <w:rFonts w:ascii="Optima" w:hAnsi="Optima" w:cs="Open Sans"/>
          <w:b w:val="0"/>
          <w:bCs/>
          <w:color w:val="000000" w:themeColor="text1"/>
          <w:sz w:val="24"/>
          <w:szCs w:val="24"/>
        </w:rPr>
        <w:t>Cinco años de la entrada en vigor de la Ley 9/2007, de Contratos del Sector Público (LCSP): reflexiones retrospectivas, prospectivas y propositivas (</w:t>
      </w:r>
      <w:hyperlink r:id="rId73" w:history="1">
        <w:r w:rsidRPr="000A572E">
          <w:rPr>
            <w:rStyle w:val="Hipervnculo"/>
            <w:rFonts w:ascii="Optima" w:hAnsi="Optima" w:cs="Open Sans"/>
            <w:b w:val="0"/>
            <w:bCs/>
            <w:color w:val="000000" w:themeColor="text1"/>
            <w:sz w:val="24"/>
            <w:szCs w:val="24"/>
          </w:rPr>
          <w:t>leer opinión</w:t>
        </w:r>
      </w:hyperlink>
      <w:r w:rsidRPr="000A572E">
        <w:rPr>
          <w:rFonts w:ascii="Optima" w:hAnsi="Optima" w:cs="Open Sans"/>
          <w:b w:val="0"/>
          <w:bCs/>
          <w:color w:val="000000" w:themeColor="text1"/>
          <w:sz w:val="24"/>
          <w:szCs w:val="24"/>
        </w:rPr>
        <w:t>)</w:t>
      </w:r>
      <w:r w:rsidR="00F05545" w:rsidRPr="000A572E">
        <w:rPr>
          <w:rFonts w:ascii="Optima" w:hAnsi="Optima" w:cs="Open Sans"/>
          <w:b w:val="0"/>
          <w:bCs/>
          <w:color w:val="000000" w:themeColor="text1"/>
          <w:sz w:val="24"/>
          <w:szCs w:val="24"/>
        </w:rPr>
        <w:t>.</w:t>
      </w:r>
    </w:p>
    <w:p w14:paraId="29E9E11C" w14:textId="4BC16BF7" w:rsidR="00F05545" w:rsidRPr="000A572E" w:rsidRDefault="00F05545" w:rsidP="000A572E">
      <w:pPr>
        <w:pStyle w:val="Estilo1"/>
        <w:numPr>
          <w:ilvl w:val="0"/>
          <w:numId w:val="9"/>
        </w:numPr>
        <w:spacing w:line="320" w:lineRule="exact"/>
        <w:ind w:left="283" w:hanging="357"/>
        <w:rPr>
          <w:rFonts w:ascii="Optima" w:hAnsi="Optima" w:cs="Open Sans"/>
          <w:b w:val="0"/>
          <w:color w:val="000000" w:themeColor="text1"/>
          <w:sz w:val="24"/>
          <w:szCs w:val="24"/>
          <w:lang w:val="es-ES"/>
        </w:rPr>
      </w:pPr>
      <w:r w:rsidRPr="000A572E">
        <w:rPr>
          <w:rFonts w:ascii="Optima" w:hAnsi="Optima" w:cs="Open Sans"/>
          <w:b w:val="0"/>
          <w:color w:val="000000" w:themeColor="text1"/>
          <w:sz w:val="24"/>
          <w:szCs w:val="24"/>
          <w:lang w:val="es-ES"/>
        </w:rPr>
        <w:t>A propósito de la utilización de soluciones multi-adjudicatario en la adquisición de medicamentos y su aplicación en sistemas dinámicos de adquisición de compras (</w:t>
      </w:r>
      <w:hyperlink r:id="rId74" w:history="1">
        <w:r w:rsidRPr="000A572E">
          <w:rPr>
            <w:rStyle w:val="Hipervnculo"/>
            <w:rFonts w:ascii="Optima" w:hAnsi="Optima" w:cs="Open Sans"/>
            <w:b w:val="0"/>
            <w:color w:val="000000" w:themeColor="text1"/>
            <w:sz w:val="24"/>
            <w:szCs w:val="24"/>
            <w:lang w:val="es-ES"/>
          </w:rPr>
          <w:t>leer opinión</w:t>
        </w:r>
      </w:hyperlink>
      <w:r w:rsidRPr="000A572E">
        <w:rPr>
          <w:rFonts w:ascii="Optima" w:hAnsi="Optima" w:cs="Open Sans"/>
          <w:b w:val="0"/>
          <w:color w:val="000000" w:themeColor="text1"/>
          <w:sz w:val="24"/>
          <w:szCs w:val="24"/>
          <w:lang w:val="es-ES"/>
        </w:rPr>
        <w:t>).</w:t>
      </w:r>
    </w:p>
    <w:p w14:paraId="752EAC05" w14:textId="014DD12A" w:rsidR="00F05545" w:rsidRPr="000A572E" w:rsidRDefault="00F05545" w:rsidP="000A572E">
      <w:pPr>
        <w:pStyle w:val="Estilo1"/>
        <w:numPr>
          <w:ilvl w:val="0"/>
          <w:numId w:val="9"/>
        </w:numPr>
        <w:spacing w:line="320" w:lineRule="exact"/>
        <w:ind w:left="283" w:hanging="357"/>
        <w:rPr>
          <w:rFonts w:ascii="Optima" w:hAnsi="Optima" w:cs="Open Sans"/>
          <w:b w:val="0"/>
          <w:color w:val="000000" w:themeColor="text1"/>
          <w:sz w:val="24"/>
          <w:szCs w:val="24"/>
          <w:lang w:val="es-ES"/>
        </w:rPr>
      </w:pPr>
      <w:r w:rsidRPr="000A572E">
        <w:rPr>
          <w:rFonts w:ascii="Optima" w:hAnsi="Optima" w:cs="Open Sans"/>
          <w:b w:val="0"/>
          <w:color w:val="000000" w:themeColor="text1"/>
          <w:sz w:val="24"/>
          <w:szCs w:val="24"/>
          <w:lang w:val="es-ES"/>
        </w:rPr>
        <w:t>A propósito de la Ley 11/2023, de 30 de Marzo, de uso estratégico de la contratación pública de la Comunidad Autónoma de Aragón: luces y sombras (</w:t>
      </w:r>
      <w:hyperlink r:id="rId75" w:history="1">
        <w:r w:rsidRPr="000A572E">
          <w:rPr>
            <w:rStyle w:val="Hipervnculo"/>
            <w:rFonts w:ascii="Optima" w:hAnsi="Optima" w:cs="Open Sans"/>
            <w:b w:val="0"/>
            <w:color w:val="000000" w:themeColor="text1"/>
            <w:sz w:val="24"/>
            <w:szCs w:val="24"/>
            <w:lang w:val="es-ES"/>
          </w:rPr>
          <w:t>leer opinión</w:t>
        </w:r>
      </w:hyperlink>
      <w:r w:rsidRPr="000A572E">
        <w:rPr>
          <w:rFonts w:ascii="Optima" w:hAnsi="Optima" w:cs="Open Sans"/>
          <w:b w:val="0"/>
          <w:color w:val="000000" w:themeColor="text1"/>
          <w:sz w:val="24"/>
          <w:szCs w:val="24"/>
          <w:lang w:val="es-ES"/>
        </w:rPr>
        <w:t>)</w:t>
      </w:r>
    </w:p>
    <w:p w14:paraId="4CD101AB" w14:textId="77777777" w:rsidR="00C66E42" w:rsidRPr="000A572E" w:rsidRDefault="00E32CF1" w:rsidP="000A572E">
      <w:pPr>
        <w:pStyle w:val="Estilo1"/>
        <w:numPr>
          <w:ilvl w:val="0"/>
          <w:numId w:val="9"/>
        </w:numPr>
        <w:spacing w:line="320" w:lineRule="exact"/>
        <w:ind w:left="283" w:hanging="357"/>
        <w:rPr>
          <w:rFonts w:ascii="Optima" w:hAnsi="Optima" w:cs="Open Sans"/>
          <w:b w:val="0"/>
          <w:color w:val="000000" w:themeColor="text1"/>
          <w:sz w:val="24"/>
          <w:szCs w:val="24"/>
          <w:lang w:val="es-ES"/>
        </w:rPr>
      </w:pPr>
      <w:r w:rsidRPr="000A572E">
        <w:rPr>
          <w:rFonts w:ascii="Optima" w:hAnsi="Optima" w:cs="Open Sans"/>
          <w:b w:val="0"/>
          <w:color w:val="000000" w:themeColor="text1"/>
          <w:sz w:val="24"/>
          <w:szCs w:val="24"/>
          <w:lang w:val="es-ES"/>
        </w:rPr>
        <w:t>Una ecuación de la integridad en el ámbito de las decisiones públicas y su aplicación a la contratación pública (</w:t>
      </w:r>
      <w:hyperlink r:id="rId76" w:history="1">
        <w:r w:rsidRPr="000A572E">
          <w:rPr>
            <w:rStyle w:val="Hipervnculo"/>
            <w:rFonts w:ascii="Optima" w:hAnsi="Optima" w:cs="Open Sans"/>
            <w:b w:val="0"/>
            <w:color w:val="000000" w:themeColor="text1"/>
            <w:sz w:val="24"/>
            <w:szCs w:val="24"/>
            <w:lang w:val="es-ES"/>
          </w:rPr>
          <w:t>leer opinión</w:t>
        </w:r>
      </w:hyperlink>
      <w:r w:rsidRPr="000A572E">
        <w:rPr>
          <w:rFonts w:ascii="Optima" w:hAnsi="Optima" w:cs="Open Sans"/>
          <w:b w:val="0"/>
          <w:color w:val="000000" w:themeColor="text1"/>
          <w:sz w:val="24"/>
          <w:szCs w:val="24"/>
          <w:lang w:val="es-ES"/>
        </w:rPr>
        <w:t>)</w:t>
      </w:r>
    </w:p>
    <w:p w14:paraId="1EBBE780" w14:textId="26C91EAD" w:rsidR="00E32CF1" w:rsidRPr="000A572E" w:rsidRDefault="00C66E42" w:rsidP="000A572E">
      <w:pPr>
        <w:pStyle w:val="Estilo1"/>
        <w:numPr>
          <w:ilvl w:val="0"/>
          <w:numId w:val="9"/>
        </w:numPr>
        <w:spacing w:line="320" w:lineRule="exact"/>
        <w:ind w:left="283" w:hanging="357"/>
        <w:rPr>
          <w:rFonts w:ascii="Optima" w:hAnsi="Optima" w:cs="Open Sans"/>
          <w:b w:val="0"/>
          <w:color w:val="000000" w:themeColor="text1"/>
          <w:sz w:val="24"/>
          <w:szCs w:val="24"/>
          <w:lang w:val="es-ES"/>
        </w:rPr>
      </w:pPr>
      <w:r w:rsidRPr="000A572E">
        <w:rPr>
          <w:rFonts w:ascii="Optima" w:hAnsi="Optima" w:cs="Open Sans"/>
          <w:b w:val="0"/>
          <w:color w:val="000000" w:themeColor="text1"/>
          <w:sz w:val="24"/>
          <w:szCs w:val="24"/>
          <w:lang w:val="es-ES"/>
        </w:rPr>
        <w:t xml:space="preserve"> </w:t>
      </w:r>
      <w:r w:rsidR="00E32CF1" w:rsidRPr="000A572E">
        <w:rPr>
          <w:rFonts w:ascii="Optima" w:hAnsi="Optima" w:cs="Open Sans"/>
          <w:b w:val="0"/>
          <w:color w:val="000000" w:themeColor="text1"/>
          <w:sz w:val="24"/>
          <w:szCs w:val="24"/>
          <w:lang w:val="es-ES"/>
        </w:rPr>
        <w:t>Carta a los partidos políticos - En busca de la estrella polar de la contratación pública: Calidad y valor de los resultados a través de una contratación pública estratégica al servicio de la ciudadanía</w:t>
      </w:r>
      <w:r w:rsidR="00E32CF1" w:rsidRPr="000A572E">
        <w:rPr>
          <w:rFonts w:ascii="Optima" w:hAnsi="Optima" w:cs="Open Sans"/>
          <w:bCs/>
          <w:color w:val="000000" w:themeColor="text1"/>
          <w:sz w:val="24"/>
          <w:szCs w:val="24"/>
          <w:lang w:val="es-ES"/>
        </w:rPr>
        <w:t>.</w:t>
      </w:r>
      <w:r w:rsidRPr="000A572E">
        <w:rPr>
          <w:rFonts w:ascii="Optima" w:hAnsi="Optima" w:cs="Open Sans"/>
          <w:bCs/>
          <w:color w:val="000000" w:themeColor="text1"/>
          <w:sz w:val="24"/>
          <w:szCs w:val="24"/>
          <w:lang w:val="es-ES"/>
        </w:rPr>
        <w:t xml:space="preserve"> </w:t>
      </w:r>
      <w:hyperlink r:id="rId77" w:history="1">
        <w:r w:rsidRPr="000A572E">
          <w:rPr>
            <w:rStyle w:val="Hipervnculo"/>
            <w:rFonts w:ascii="Optima" w:hAnsi="Optima" w:cs="Open Sans"/>
            <w:b w:val="0"/>
            <w:color w:val="000000" w:themeColor="text1"/>
            <w:sz w:val="24"/>
            <w:szCs w:val="24"/>
            <w:lang w:val="es-ES"/>
          </w:rPr>
          <w:t>(leer opinión)</w:t>
        </w:r>
      </w:hyperlink>
    </w:p>
    <w:p w14:paraId="7ADF8999" w14:textId="3CEE968D" w:rsidR="00C66E42" w:rsidRPr="000A572E" w:rsidRDefault="00C66E42" w:rsidP="000A572E">
      <w:pPr>
        <w:pStyle w:val="Estilo1"/>
        <w:numPr>
          <w:ilvl w:val="0"/>
          <w:numId w:val="9"/>
        </w:numPr>
        <w:spacing w:line="320" w:lineRule="exact"/>
        <w:ind w:left="283" w:hanging="357"/>
        <w:rPr>
          <w:rFonts w:ascii="Optima" w:hAnsi="Optima" w:cs="Open Sans"/>
          <w:b w:val="0"/>
          <w:color w:val="000000" w:themeColor="text1"/>
          <w:sz w:val="24"/>
          <w:szCs w:val="24"/>
          <w:lang w:val="es-ES"/>
        </w:rPr>
      </w:pPr>
      <w:r w:rsidRPr="000A572E">
        <w:rPr>
          <w:rFonts w:ascii="Optima" w:hAnsi="Optima" w:cs="Open Sans"/>
          <w:b w:val="0"/>
          <w:color w:val="000000" w:themeColor="text1"/>
          <w:sz w:val="24"/>
          <w:szCs w:val="24"/>
          <w:lang w:val="es-ES"/>
        </w:rPr>
        <w:t>Las artes escénicas y su contratación -¿pública o privada? en el sector publico (</w:t>
      </w:r>
      <w:hyperlink r:id="rId78" w:history="1">
        <w:r w:rsidRPr="000A572E">
          <w:rPr>
            <w:rStyle w:val="Hipervnculo"/>
            <w:rFonts w:ascii="Optima" w:hAnsi="Optima" w:cs="Open Sans"/>
            <w:b w:val="0"/>
            <w:color w:val="000000" w:themeColor="text1"/>
            <w:sz w:val="24"/>
            <w:szCs w:val="24"/>
            <w:lang w:val="es-ES"/>
          </w:rPr>
          <w:t>leer opinión</w:t>
        </w:r>
      </w:hyperlink>
      <w:r w:rsidRPr="000A572E">
        <w:rPr>
          <w:rFonts w:ascii="Optima" w:hAnsi="Optima" w:cs="Open Sans"/>
          <w:b w:val="0"/>
          <w:color w:val="000000" w:themeColor="text1"/>
          <w:sz w:val="24"/>
          <w:szCs w:val="24"/>
          <w:lang w:val="es-ES"/>
        </w:rPr>
        <w:t>)</w:t>
      </w:r>
    </w:p>
    <w:p w14:paraId="2A482ED6" w14:textId="76AE2ADC" w:rsidR="00C66E42" w:rsidRPr="000A572E" w:rsidRDefault="00C66E42" w:rsidP="000A572E">
      <w:pPr>
        <w:pStyle w:val="Estilo1"/>
        <w:numPr>
          <w:ilvl w:val="0"/>
          <w:numId w:val="9"/>
        </w:numPr>
        <w:spacing w:line="320" w:lineRule="exact"/>
        <w:ind w:left="283" w:hanging="357"/>
        <w:rPr>
          <w:rFonts w:ascii="Optima" w:hAnsi="Optima" w:cs="Open Sans"/>
          <w:b w:val="0"/>
          <w:color w:val="000000" w:themeColor="text1"/>
          <w:sz w:val="24"/>
          <w:szCs w:val="24"/>
          <w:lang w:val="es-ES"/>
        </w:rPr>
      </w:pPr>
      <w:r w:rsidRPr="000A572E">
        <w:rPr>
          <w:rFonts w:ascii="Optima" w:hAnsi="Optima" w:cs="Open Sans"/>
          <w:b w:val="0"/>
          <w:color w:val="000000" w:themeColor="text1"/>
          <w:sz w:val="24"/>
          <w:szCs w:val="24"/>
          <w:lang w:val="es-ES"/>
        </w:rPr>
        <w:t>Plazos y prórrogas en la contratación pública (</w:t>
      </w:r>
      <w:hyperlink r:id="rId79" w:history="1">
        <w:r w:rsidRPr="000A572E">
          <w:rPr>
            <w:rStyle w:val="Hipervnculo"/>
            <w:rFonts w:ascii="Optima" w:hAnsi="Optima" w:cs="Open Sans"/>
            <w:b w:val="0"/>
            <w:color w:val="000000" w:themeColor="text1"/>
            <w:sz w:val="24"/>
            <w:szCs w:val="24"/>
            <w:lang w:val="es-ES"/>
          </w:rPr>
          <w:t>leer opinión</w:t>
        </w:r>
      </w:hyperlink>
      <w:r w:rsidRPr="000A572E">
        <w:rPr>
          <w:rFonts w:ascii="Optima" w:hAnsi="Optima" w:cs="Open Sans"/>
          <w:b w:val="0"/>
          <w:color w:val="000000" w:themeColor="text1"/>
          <w:sz w:val="24"/>
          <w:szCs w:val="24"/>
          <w:lang w:val="es-ES"/>
        </w:rPr>
        <w:t>).</w:t>
      </w:r>
    </w:p>
    <w:p w14:paraId="2A7D8D15" w14:textId="77777777" w:rsidR="00707481" w:rsidRPr="000A572E" w:rsidRDefault="00C66E42" w:rsidP="000A572E">
      <w:pPr>
        <w:pStyle w:val="Estilo1"/>
        <w:numPr>
          <w:ilvl w:val="0"/>
          <w:numId w:val="9"/>
        </w:numPr>
        <w:spacing w:line="320" w:lineRule="exact"/>
        <w:ind w:left="283" w:hanging="357"/>
        <w:rPr>
          <w:rFonts w:ascii="Optima" w:hAnsi="Optima" w:cs="Open Sans"/>
          <w:b w:val="0"/>
          <w:color w:val="000000" w:themeColor="text1"/>
          <w:sz w:val="24"/>
          <w:szCs w:val="24"/>
          <w:lang w:val="es-ES"/>
        </w:rPr>
      </w:pPr>
      <w:r w:rsidRPr="000A572E">
        <w:rPr>
          <w:rFonts w:ascii="Optima" w:hAnsi="Optima" w:cs="Open Sans"/>
          <w:b w:val="0"/>
          <w:color w:val="000000" w:themeColor="text1"/>
          <w:sz w:val="24"/>
          <w:szCs w:val="24"/>
          <w:lang w:val="es-ES"/>
        </w:rPr>
        <w:t>La adquisición de generación de conocimiento a universidades y organismos públicos de investigación: su valorización como negocio excluido de la normativa de contratación pública (</w:t>
      </w:r>
      <w:hyperlink r:id="rId80" w:history="1">
        <w:r w:rsidRPr="000A572E">
          <w:rPr>
            <w:rStyle w:val="Hipervnculo"/>
            <w:rFonts w:ascii="Optima" w:hAnsi="Optima" w:cs="Open Sans"/>
            <w:b w:val="0"/>
            <w:color w:val="000000" w:themeColor="text1"/>
            <w:sz w:val="24"/>
            <w:szCs w:val="24"/>
            <w:lang w:val="es-ES"/>
          </w:rPr>
          <w:t>leer opinión</w:t>
        </w:r>
      </w:hyperlink>
      <w:r w:rsidRPr="000A572E">
        <w:rPr>
          <w:rFonts w:ascii="Optima" w:hAnsi="Optima" w:cs="Open Sans"/>
          <w:b w:val="0"/>
          <w:color w:val="000000" w:themeColor="text1"/>
          <w:sz w:val="24"/>
          <w:szCs w:val="24"/>
          <w:lang w:val="es-ES"/>
        </w:rPr>
        <w:t>)</w:t>
      </w:r>
    </w:p>
    <w:p w14:paraId="71D2DCC3" w14:textId="15718A7F" w:rsidR="00707481" w:rsidRPr="000A572E" w:rsidRDefault="00707481" w:rsidP="000A572E">
      <w:pPr>
        <w:pStyle w:val="Estilo1"/>
        <w:numPr>
          <w:ilvl w:val="0"/>
          <w:numId w:val="9"/>
        </w:numPr>
        <w:spacing w:line="320" w:lineRule="exact"/>
        <w:ind w:left="283" w:hanging="357"/>
        <w:rPr>
          <w:rFonts w:ascii="Optima" w:hAnsi="Optima" w:cs="Open Sans"/>
          <w:b w:val="0"/>
          <w:color w:val="000000" w:themeColor="text1"/>
          <w:sz w:val="24"/>
          <w:szCs w:val="24"/>
          <w:lang w:val="es-ES"/>
        </w:rPr>
      </w:pPr>
      <w:r w:rsidRPr="000A572E">
        <w:rPr>
          <w:rFonts w:ascii="Optima" w:hAnsi="Optima" w:cs="Open Sans"/>
          <w:b w:val="0"/>
          <w:color w:val="000000" w:themeColor="text1"/>
          <w:sz w:val="24"/>
          <w:szCs w:val="24"/>
        </w:rPr>
        <w:t>La implementación de tecnología BIM en la contratación pública (</w:t>
      </w:r>
      <w:hyperlink r:id="rId81" w:history="1">
        <w:r w:rsidRPr="000A572E">
          <w:rPr>
            <w:rStyle w:val="Hipervnculo"/>
            <w:rFonts w:ascii="Optima" w:hAnsi="Optima" w:cs="Open Sans"/>
            <w:b w:val="0"/>
            <w:color w:val="000000" w:themeColor="text1"/>
            <w:sz w:val="24"/>
            <w:szCs w:val="24"/>
          </w:rPr>
          <w:t>leer opinión</w:t>
        </w:r>
      </w:hyperlink>
      <w:r w:rsidRPr="000A572E">
        <w:rPr>
          <w:rFonts w:ascii="Optima" w:hAnsi="Optima" w:cs="Open Sans"/>
          <w:b w:val="0"/>
          <w:color w:val="000000" w:themeColor="text1"/>
          <w:sz w:val="24"/>
          <w:szCs w:val="24"/>
        </w:rPr>
        <w:t>).</w:t>
      </w:r>
    </w:p>
    <w:p w14:paraId="3FDADF30" w14:textId="000764C3" w:rsidR="00707481" w:rsidRPr="000A572E" w:rsidRDefault="00707481" w:rsidP="000A572E">
      <w:pPr>
        <w:pStyle w:val="Estilo1"/>
        <w:numPr>
          <w:ilvl w:val="0"/>
          <w:numId w:val="9"/>
        </w:numPr>
        <w:spacing w:line="320" w:lineRule="exact"/>
        <w:ind w:left="283" w:hanging="357"/>
        <w:rPr>
          <w:rFonts w:ascii="Optima" w:hAnsi="Optima" w:cs="Open Sans"/>
          <w:b w:val="0"/>
          <w:color w:val="000000" w:themeColor="text1"/>
          <w:sz w:val="24"/>
          <w:szCs w:val="24"/>
          <w:lang w:val="es-ES"/>
        </w:rPr>
      </w:pPr>
      <w:r w:rsidRPr="000A572E">
        <w:rPr>
          <w:rFonts w:ascii="Optima" w:hAnsi="Optima" w:cs="Open Sans"/>
          <w:b w:val="0"/>
          <w:color w:val="000000" w:themeColor="text1"/>
          <w:sz w:val="24"/>
          <w:szCs w:val="24"/>
          <w:lang w:val="es-ES"/>
        </w:rPr>
        <w:t xml:space="preserve"> Por una mejor colaboración público-privada al servicio de la ciudadanía.</w:t>
      </w:r>
      <w:r w:rsidR="00A009B9" w:rsidRPr="000A572E">
        <w:rPr>
          <w:rFonts w:ascii="Optima" w:hAnsi="Optima" w:cs="Open Sans"/>
          <w:b w:val="0"/>
          <w:color w:val="000000" w:themeColor="text1"/>
          <w:sz w:val="24"/>
          <w:szCs w:val="24"/>
          <w:lang w:val="es-ES"/>
        </w:rPr>
        <w:t>(</w:t>
      </w:r>
      <w:hyperlink r:id="rId82" w:history="1">
        <w:r w:rsidR="00A009B9" w:rsidRPr="000A572E">
          <w:rPr>
            <w:rStyle w:val="Hipervnculo"/>
            <w:rFonts w:ascii="Optima" w:hAnsi="Optima" w:cs="Open Sans"/>
            <w:b w:val="0"/>
            <w:color w:val="000000" w:themeColor="text1"/>
            <w:sz w:val="24"/>
            <w:szCs w:val="24"/>
            <w:lang w:val="es-ES"/>
          </w:rPr>
          <w:t>leer opinión</w:t>
        </w:r>
      </w:hyperlink>
      <w:r w:rsidR="00A009B9" w:rsidRPr="000A572E">
        <w:rPr>
          <w:rFonts w:ascii="Optima" w:hAnsi="Optima" w:cs="Open Sans"/>
          <w:b w:val="0"/>
          <w:color w:val="000000" w:themeColor="text1"/>
          <w:sz w:val="24"/>
          <w:szCs w:val="24"/>
          <w:lang w:val="es-ES"/>
        </w:rPr>
        <w:t>)</w:t>
      </w:r>
    </w:p>
    <w:p w14:paraId="40525F92" w14:textId="77777777" w:rsidR="00556172" w:rsidRPr="000A572E" w:rsidRDefault="00556172" w:rsidP="000A572E">
      <w:pPr>
        <w:pStyle w:val="Estilo1"/>
        <w:spacing w:line="320" w:lineRule="exact"/>
        <w:ind w:left="283"/>
        <w:rPr>
          <w:rFonts w:ascii="Optima" w:hAnsi="Optima" w:cs="Open Sans"/>
          <w:b w:val="0"/>
          <w:bCs/>
          <w:color w:val="000000" w:themeColor="text1"/>
          <w:sz w:val="24"/>
          <w:szCs w:val="24"/>
        </w:rPr>
      </w:pPr>
    </w:p>
    <w:p w14:paraId="6153EAA0" w14:textId="77777777" w:rsidR="005A6D89" w:rsidRPr="000A572E" w:rsidRDefault="005A6D89" w:rsidP="000A572E">
      <w:pPr>
        <w:pStyle w:val="Estilo1"/>
        <w:spacing w:after="120" w:line="320" w:lineRule="exact"/>
        <w:rPr>
          <w:rFonts w:ascii="Optima" w:hAnsi="Optima" w:cs="Open Sans"/>
          <w:color w:val="000000" w:themeColor="text1"/>
          <w:sz w:val="24"/>
          <w:szCs w:val="24"/>
        </w:rPr>
      </w:pPr>
      <w:bookmarkStart w:id="18" w:name="_Toc149791080"/>
      <w:r w:rsidRPr="000A572E">
        <w:rPr>
          <w:rFonts w:ascii="Optima" w:hAnsi="Optima" w:cs="Open Sans"/>
          <w:color w:val="000000" w:themeColor="text1"/>
          <w:sz w:val="24"/>
          <w:szCs w:val="24"/>
        </w:rPr>
        <w:t>VII. PROYECTOS DE INVESTIGACION SUBVENCIONADOS</w:t>
      </w:r>
      <w:bookmarkEnd w:id="18"/>
    </w:p>
    <w:p w14:paraId="4A7FBC15" w14:textId="19252F33" w:rsidR="00365BA9" w:rsidRPr="00365BA9" w:rsidRDefault="00365BA9" w:rsidP="00365BA9">
      <w:pPr>
        <w:pStyle w:val="Estilo3"/>
        <w:numPr>
          <w:ilvl w:val="0"/>
          <w:numId w:val="4"/>
        </w:numPr>
        <w:ind w:left="0" w:firstLine="0"/>
        <w:rPr>
          <w:rFonts w:ascii="Optima" w:hAnsi="Optima" w:cs="Open Sans"/>
          <w:color w:val="000000" w:themeColor="text1"/>
        </w:rPr>
      </w:pPr>
      <w:bookmarkStart w:id="19" w:name="OLE_LINK13"/>
      <w:bookmarkStart w:id="20" w:name="OLE_LINK1"/>
      <w:bookmarkStart w:id="21" w:name="OLE_LINK2"/>
      <w:r w:rsidRPr="00365BA9">
        <w:rPr>
          <w:rFonts w:ascii="Optima" w:hAnsi="Optima" w:cs="Open Sans"/>
          <w:color w:val="000000" w:themeColor="text1"/>
          <w:sz w:val="24"/>
          <w:szCs w:val="24"/>
          <w:lang w:val="es-ES"/>
        </w:rPr>
        <w:t xml:space="preserve">Investigador principal del Proyecto de Investigación estatal </w:t>
      </w:r>
      <w:r w:rsidRPr="00365BA9">
        <w:rPr>
          <w:rFonts w:ascii="Optima" w:hAnsi="Optima" w:cs="Open Sans"/>
          <w:color w:val="000000" w:themeColor="text1"/>
        </w:rPr>
        <w:t xml:space="preserve">HACIA LA BUENA ADMINISTRACION DESDE LA CONTRATACION PUBLICA </w:t>
      </w:r>
      <w:r w:rsidRPr="00365BA9">
        <w:rPr>
          <w:rFonts w:ascii="Optima" w:hAnsi="Optima" w:cs="Open Sans"/>
          <w:color w:val="000000" w:themeColor="text1"/>
          <w:sz w:val="24"/>
          <w:szCs w:val="24"/>
          <w:lang w:val="es-ES"/>
        </w:rPr>
        <w:t xml:space="preserve">EN EL CONTEXTO DE LA UNION EUROPEA DE LA SALUD. </w:t>
      </w:r>
      <w:r w:rsidRPr="0084637C">
        <w:rPr>
          <w:rFonts w:ascii="Optima" w:hAnsi="Optima"/>
          <w:sz w:val="24"/>
          <w:szCs w:val="24"/>
          <w:lang w:eastAsia="es-ES"/>
        </w:rPr>
        <w:t>PID2023-150327NB-I00</w:t>
      </w:r>
    </w:p>
    <w:p w14:paraId="38F36DB9" w14:textId="0F9E646F" w:rsidR="00BA279E" w:rsidRPr="00365BA9" w:rsidRDefault="00BA279E" w:rsidP="000A572E">
      <w:pPr>
        <w:pStyle w:val="Estilo3"/>
        <w:numPr>
          <w:ilvl w:val="0"/>
          <w:numId w:val="4"/>
        </w:numPr>
        <w:ind w:left="0" w:firstLine="0"/>
        <w:rPr>
          <w:rFonts w:ascii="Optima" w:hAnsi="Optima" w:cs="Open Sans"/>
          <w:color w:val="000000" w:themeColor="text1"/>
          <w:sz w:val="24"/>
          <w:szCs w:val="24"/>
          <w:lang w:val="es-ES"/>
        </w:rPr>
      </w:pPr>
      <w:r w:rsidRPr="00365BA9">
        <w:rPr>
          <w:rFonts w:ascii="Optima" w:hAnsi="Optima" w:cs="Open Sans"/>
          <w:color w:val="000000" w:themeColor="text1"/>
          <w:sz w:val="24"/>
          <w:szCs w:val="24"/>
        </w:rPr>
        <w:t>Investigador Principal del Grupo de investigación consolidado de Aragón, ADESTER (desde 2023).</w:t>
      </w:r>
    </w:p>
    <w:p w14:paraId="659C7AA4" w14:textId="7EAC7437" w:rsidR="00AD1F89" w:rsidRPr="000A572E" w:rsidRDefault="00AD1F89" w:rsidP="000A572E">
      <w:pPr>
        <w:pStyle w:val="Estilo3"/>
        <w:numPr>
          <w:ilvl w:val="0"/>
          <w:numId w:val="4"/>
        </w:numPr>
        <w:ind w:left="0" w:firstLine="0"/>
        <w:rPr>
          <w:rFonts w:ascii="Optima" w:hAnsi="Optima" w:cs="Open Sans"/>
          <w:color w:val="000000" w:themeColor="text1"/>
          <w:sz w:val="24"/>
          <w:szCs w:val="24"/>
          <w:lang w:val="es-ES"/>
        </w:rPr>
      </w:pPr>
      <w:r w:rsidRPr="000A572E">
        <w:rPr>
          <w:rFonts w:ascii="Optima" w:hAnsi="Optima" w:cs="Open Sans"/>
          <w:color w:val="000000" w:themeColor="text1"/>
          <w:sz w:val="24"/>
          <w:szCs w:val="24"/>
        </w:rPr>
        <w:t xml:space="preserve">Investigador Principal del Proyecto de investigación concedido por Ministerio de Economía y Competitividad titulado </w:t>
      </w:r>
      <w:r w:rsidRPr="000A572E">
        <w:rPr>
          <w:rFonts w:ascii="Optima" w:hAnsi="Optima" w:cs="Open Sans"/>
          <w:color w:val="000000" w:themeColor="text1"/>
          <w:sz w:val="24"/>
          <w:szCs w:val="24"/>
          <w:lang w:val="es-ES"/>
        </w:rPr>
        <w:t>"La contratación pública como estrategia para la implementación de políticas publicas y al servicio de una nueva gobernanza”, Referencia: PID2019-109128RB-C21.</w:t>
      </w:r>
    </w:p>
    <w:p w14:paraId="57464C85" w14:textId="33A1EA0B" w:rsidR="005A7ABA" w:rsidRPr="000A572E" w:rsidRDefault="005A7ABA" w:rsidP="000A572E">
      <w:pPr>
        <w:pStyle w:val="Estilo3"/>
        <w:numPr>
          <w:ilvl w:val="0"/>
          <w:numId w:val="4"/>
        </w:numPr>
        <w:ind w:left="0" w:firstLine="0"/>
        <w:rPr>
          <w:rFonts w:ascii="Optima" w:hAnsi="Optima" w:cs="Open Sans"/>
          <w:color w:val="000000" w:themeColor="text1"/>
          <w:sz w:val="24"/>
          <w:szCs w:val="24"/>
          <w:lang w:val="es-ES"/>
        </w:rPr>
      </w:pPr>
      <w:r w:rsidRPr="000A572E">
        <w:rPr>
          <w:rFonts w:ascii="Optima" w:hAnsi="Optima" w:cs="Open Sans"/>
          <w:color w:val="000000" w:themeColor="text1"/>
          <w:sz w:val="24"/>
          <w:szCs w:val="24"/>
          <w:lang w:val="es-ES"/>
        </w:rPr>
        <w:t>Miembro de Red de Investigación Cultura de la Legalidad y Lucha contra la Corrupción</w:t>
      </w:r>
      <w:r w:rsidR="001B4A65" w:rsidRPr="000A572E">
        <w:rPr>
          <w:rFonts w:ascii="Optima" w:hAnsi="Optima" w:cs="Open Sans"/>
          <w:color w:val="000000" w:themeColor="text1"/>
          <w:sz w:val="24"/>
          <w:szCs w:val="24"/>
          <w:lang w:val="es-ES"/>
        </w:rPr>
        <w:t>, Programa Redes (RED2018-102533-T)</w:t>
      </w:r>
    </w:p>
    <w:p w14:paraId="6B5CE09A" w14:textId="750EE3CE" w:rsidR="002869DE" w:rsidRPr="000A572E" w:rsidRDefault="002869DE" w:rsidP="000A572E">
      <w:pPr>
        <w:pStyle w:val="Estilo3"/>
        <w:numPr>
          <w:ilvl w:val="0"/>
          <w:numId w:val="4"/>
        </w:numPr>
        <w:ind w:left="0" w:firstLine="0"/>
        <w:rPr>
          <w:rFonts w:ascii="Optima" w:hAnsi="Optima" w:cs="Open Sans"/>
          <w:color w:val="000000" w:themeColor="text1"/>
          <w:sz w:val="24"/>
          <w:szCs w:val="24"/>
          <w:lang w:val="es-ES"/>
        </w:rPr>
      </w:pPr>
      <w:r w:rsidRPr="000A572E">
        <w:rPr>
          <w:rFonts w:ascii="Optima" w:hAnsi="Optima" w:cs="Open Sans"/>
          <w:color w:val="000000" w:themeColor="text1"/>
          <w:sz w:val="24"/>
          <w:szCs w:val="24"/>
        </w:rPr>
        <w:t>Investigador Principal del Proyecto de investigación concedido por Ministerio de Economía y Competitividad titulado</w:t>
      </w:r>
      <w:r w:rsidRPr="000A572E">
        <w:rPr>
          <w:rFonts w:ascii="Optima" w:hAnsi="Optima" w:cs="Open Sans"/>
          <w:color w:val="000000" w:themeColor="text1"/>
          <w:sz w:val="24"/>
          <w:szCs w:val="24"/>
          <w:lang w:val="es-ES"/>
        </w:rPr>
        <w:t xml:space="preserve"> “LA NUEVA REGULACION DE LA CONTRATACION PUBLICA: HACIA UN NUEVO SISTEMA DE GOBERNANZA PUBLICA Y DE ACTUACION DE LOS PODERES PUBLICOS DER2015-67102-C2-1-P</w:t>
      </w:r>
      <w:bookmarkEnd w:id="19"/>
    </w:p>
    <w:p w14:paraId="65216F80" w14:textId="77777777" w:rsidR="00DB60F6" w:rsidRPr="000A572E" w:rsidRDefault="006C0D13" w:rsidP="000A572E">
      <w:pPr>
        <w:pStyle w:val="Estilo3"/>
        <w:numPr>
          <w:ilvl w:val="0"/>
          <w:numId w:val="4"/>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Investigador Principal del Proyecto de investigación concedido por Ministerio de </w:t>
      </w:r>
      <w:r w:rsidR="00C32DD1" w:rsidRPr="000A572E">
        <w:rPr>
          <w:rFonts w:ascii="Optima" w:hAnsi="Optima" w:cs="Open Sans"/>
          <w:color w:val="000000" w:themeColor="text1"/>
          <w:sz w:val="24"/>
          <w:szCs w:val="24"/>
        </w:rPr>
        <w:t>Economía y Competitividad</w:t>
      </w:r>
      <w:r w:rsidRPr="000A572E">
        <w:rPr>
          <w:rFonts w:ascii="Optima" w:hAnsi="Optima" w:cs="Open Sans"/>
          <w:color w:val="000000" w:themeColor="text1"/>
          <w:sz w:val="24"/>
          <w:szCs w:val="24"/>
        </w:rPr>
        <w:t xml:space="preserve"> titulado “Hacia una contratación pública eficiente”, REF: </w:t>
      </w:r>
      <w:r w:rsidRPr="000A572E">
        <w:rPr>
          <w:rFonts w:ascii="Optima" w:hAnsi="Optima" w:cs="Open Sans"/>
          <w:color w:val="000000" w:themeColor="text1"/>
          <w:sz w:val="24"/>
          <w:szCs w:val="24"/>
          <w:lang w:val="es-ES"/>
        </w:rPr>
        <w:t>DER2012-39003-C02-01</w:t>
      </w:r>
      <w:r w:rsidR="00DB60F6" w:rsidRPr="000A572E">
        <w:rPr>
          <w:rFonts w:ascii="Optima" w:hAnsi="Optima" w:cs="Open Sans"/>
          <w:color w:val="000000" w:themeColor="text1"/>
          <w:sz w:val="24"/>
          <w:szCs w:val="24"/>
          <w:lang w:val="es-ES"/>
        </w:rPr>
        <w:t>.</w:t>
      </w:r>
    </w:p>
    <w:p w14:paraId="4EBF6F92" w14:textId="77777777" w:rsidR="00DB60F6" w:rsidRPr="000A572E" w:rsidRDefault="00DB60F6" w:rsidP="000A572E">
      <w:pPr>
        <w:pStyle w:val="Estilo3"/>
        <w:numPr>
          <w:ilvl w:val="0"/>
          <w:numId w:val="4"/>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lang w:val="es-ES"/>
        </w:rPr>
        <w:t xml:space="preserve"> Miembro del equipo investigador en el Proyecto de Investigación del Séptimo Programa Marco de la Comisión Europea Water Public Innovative Procurement Policies, WaterPiPP (Grant agreement nº: 619069) de la Convocatoria FP7-ENV-2013-WATER-INNO-DEMO-2: Ensuring the integration of water and innovation demonstration projects and support to trans-national networks of procurers.</w:t>
      </w:r>
    </w:p>
    <w:bookmarkEnd w:id="20"/>
    <w:bookmarkEnd w:id="21"/>
    <w:p w14:paraId="2128075D" w14:textId="77777777" w:rsidR="005A6D89" w:rsidRPr="000A572E" w:rsidRDefault="005A6D89" w:rsidP="000A572E">
      <w:pPr>
        <w:pStyle w:val="Estilo3"/>
        <w:numPr>
          <w:ilvl w:val="0"/>
          <w:numId w:val="4"/>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Investigador Principal del Proyecto de investigación con</w:t>
      </w:r>
      <w:r w:rsidR="000D20B4" w:rsidRPr="000A572E">
        <w:rPr>
          <w:rFonts w:ascii="Optima" w:hAnsi="Optima" w:cs="Open Sans"/>
          <w:color w:val="000000" w:themeColor="text1"/>
          <w:sz w:val="24"/>
          <w:szCs w:val="24"/>
        </w:rPr>
        <w:t>cedido por MICIN</w:t>
      </w:r>
      <w:r w:rsidRPr="000A572E">
        <w:rPr>
          <w:rFonts w:ascii="Optima" w:hAnsi="Optima" w:cs="Open Sans"/>
          <w:color w:val="000000" w:themeColor="text1"/>
          <w:sz w:val="24"/>
          <w:szCs w:val="24"/>
        </w:rPr>
        <w:t xml:space="preserve"> titulado, NUEVOS ESCENARIOS DE LA CONTRATACIÓN PÚBLICA: URBANISMO, CONTRATACIÓN ELECTRÓNICA Y COOPERACIÓN INTERSUBJETIVA REF:DER2009-12116. (periodo 2010-2012)</w:t>
      </w:r>
    </w:p>
    <w:p w14:paraId="17AF2DAA" w14:textId="77777777" w:rsidR="005A6D89" w:rsidRPr="000A572E" w:rsidRDefault="005A6D89" w:rsidP="000A572E">
      <w:pPr>
        <w:pStyle w:val="Estilo3"/>
        <w:numPr>
          <w:ilvl w:val="0"/>
          <w:numId w:val="4"/>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Investigador Principal del Proyecto de investigación concedido por MEC titulado </w:t>
      </w:r>
      <w:r w:rsidRPr="000A572E">
        <w:rPr>
          <w:rFonts w:ascii="Optima" w:hAnsi="Optima" w:cs="Open Sans"/>
          <w:caps/>
          <w:color w:val="000000" w:themeColor="text1"/>
          <w:sz w:val="24"/>
          <w:szCs w:val="24"/>
        </w:rPr>
        <w:t>La nueva normativa de contratación pública como mecanismo para la reforma de la Administración Pública y la consecución de políticas públicas</w:t>
      </w:r>
      <w:r w:rsidRPr="000A572E">
        <w:rPr>
          <w:rFonts w:ascii="Optima" w:hAnsi="Optima" w:cs="Open Sans"/>
          <w:color w:val="000000" w:themeColor="text1"/>
          <w:sz w:val="24"/>
          <w:szCs w:val="24"/>
        </w:rPr>
        <w:t>. REF: SEJ2006-13188.</w:t>
      </w:r>
    </w:p>
    <w:p w14:paraId="3677930C" w14:textId="77777777" w:rsidR="005A6D89" w:rsidRPr="000A572E" w:rsidRDefault="005A6D89" w:rsidP="000A572E">
      <w:pPr>
        <w:pStyle w:val="Estilo3"/>
        <w:numPr>
          <w:ilvl w:val="0"/>
          <w:numId w:val="4"/>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Coordinador del Proyecto Leonardo (España) otorgado por la Comunidad Europea titulado </w:t>
      </w:r>
      <w:r w:rsidRPr="000A572E">
        <w:rPr>
          <w:rFonts w:ascii="Optima" w:hAnsi="Optima" w:cs="Open Sans"/>
          <w:caps/>
          <w:color w:val="000000" w:themeColor="text1"/>
          <w:sz w:val="24"/>
          <w:szCs w:val="24"/>
        </w:rPr>
        <w:t>“Developing Procurement Competence in Public Procurement</w:t>
      </w:r>
      <w:r w:rsidRPr="000A572E">
        <w:rPr>
          <w:rFonts w:ascii="Optima" w:hAnsi="Optima" w:cs="Open Sans"/>
          <w:color w:val="000000" w:themeColor="text1"/>
          <w:sz w:val="24"/>
          <w:szCs w:val="24"/>
        </w:rPr>
        <w:t>”. Ref: UK:97/2/00058/PI/II.I.b./FPC. Duración: junio de 1998 a junio de 2000. (Evaluado favorablemente)</w:t>
      </w:r>
    </w:p>
    <w:p w14:paraId="2451075B" w14:textId="77777777" w:rsidR="005A6D89" w:rsidRPr="000A572E" w:rsidRDefault="005A6D89" w:rsidP="000A572E">
      <w:pPr>
        <w:pStyle w:val="Estilo3"/>
        <w:numPr>
          <w:ilvl w:val="0"/>
          <w:numId w:val="4"/>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Investigador principal del Proyecto de investigación concedido por la Diputación General de Aragón titulado </w:t>
      </w:r>
      <w:r w:rsidRPr="000A572E">
        <w:rPr>
          <w:rFonts w:ascii="Optima" w:hAnsi="Optima" w:cs="Open Sans"/>
          <w:caps/>
          <w:color w:val="000000" w:themeColor="text1"/>
          <w:sz w:val="24"/>
          <w:szCs w:val="24"/>
        </w:rPr>
        <w:t>“Competencia y sector público: la incidencia de la contratación pública en la libre competencia de los sectores económicos en Aragón</w:t>
      </w:r>
      <w:r w:rsidRPr="000A572E">
        <w:rPr>
          <w:rFonts w:ascii="Optima" w:hAnsi="Optima" w:cs="Open Sans"/>
          <w:color w:val="000000" w:themeColor="text1"/>
          <w:sz w:val="24"/>
          <w:szCs w:val="24"/>
        </w:rPr>
        <w:t>”, para el periodo 1999-2001. Ref: P88/98. (Evaluado favorablemente)</w:t>
      </w:r>
    </w:p>
    <w:p w14:paraId="5393F949" w14:textId="77777777" w:rsidR="005A6D89" w:rsidRPr="000A572E" w:rsidRDefault="005A6D89" w:rsidP="000A572E">
      <w:pPr>
        <w:pStyle w:val="Estilo3"/>
        <w:numPr>
          <w:ilvl w:val="0"/>
          <w:numId w:val="4"/>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Investigador Principal del Proyecto de investigación concedido por la Diputación General de Aragón titulado </w:t>
      </w:r>
      <w:r w:rsidRPr="000A572E">
        <w:rPr>
          <w:rFonts w:ascii="Optima" w:hAnsi="Optima" w:cs="Open Sans"/>
          <w:caps/>
          <w:color w:val="000000" w:themeColor="text1"/>
          <w:sz w:val="24"/>
          <w:szCs w:val="24"/>
        </w:rPr>
        <w:t>“Liberalización de infraestructuras y redes (Telecomunicaciones, Energía y Transporte)</w:t>
      </w:r>
      <w:r w:rsidRPr="000A572E">
        <w:rPr>
          <w:rFonts w:ascii="Optima" w:hAnsi="Optima" w:cs="Open Sans"/>
          <w:color w:val="000000" w:themeColor="text1"/>
          <w:sz w:val="24"/>
          <w:szCs w:val="24"/>
        </w:rPr>
        <w:t xml:space="preserve"> (REF: P081/2001). Tres años (2002-04).</w:t>
      </w:r>
    </w:p>
    <w:p w14:paraId="6ECF4D71" w14:textId="77777777" w:rsidR="005A6D89" w:rsidRPr="000A572E" w:rsidRDefault="005A6D89" w:rsidP="000A572E">
      <w:pPr>
        <w:pStyle w:val="Estilo3"/>
        <w:numPr>
          <w:ilvl w:val="0"/>
          <w:numId w:val="4"/>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Investigador Principal en el Proyecto (Código 265-45) concedido por la Universidad de Zaragoza el 12 de febrero de 1996, titulado «</w:t>
      </w:r>
      <w:r w:rsidRPr="000A572E">
        <w:rPr>
          <w:rFonts w:ascii="Optima" w:hAnsi="Optima" w:cs="Open Sans"/>
          <w:caps/>
          <w:color w:val="000000" w:themeColor="text1"/>
          <w:sz w:val="24"/>
          <w:szCs w:val="24"/>
        </w:rPr>
        <w:t>El nuevo régimen jurídico de la contratación pública</w:t>
      </w:r>
      <w:r w:rsidRPr="000A572E">
        <w:rPr>
          <w:rFonts w:ascii="Optima" w:hAnsi="Optima" w:cs="Open Sans"/>
          <w:color w:val="000000" w:themeColor="text1"/>
          <w:sz w:val="24"/>
          <w:szCs w:val="24"/>
        </w:rPr>
        <w:t>». (Evaluado favorablemente)</w:t>
      </w:r>
      <w:r w:rsidR="008D0636" w:rsidRPr="000A572E">
        <w:rPr>
          <w:rFonts w:ascii="Optima" w:hAnsi="Optima" w:cs="Open Sans"/>
          <w:color w:val="000000" w:themeColor="text1"/>
          <w:sz w:val="24"/>
          <w:szCs w:val="24"/>
        </w:rPr>
        <w:t>.</w:t>
      </w:r>
    </w:p>
    <w:p w14:paraId="21DAE5C8" w14:textId="77777777" w:rsidR="008D0636" w:rsidRPr="000A572E" w:rsidRDefault="00EB5231" w:rsidP="000A572E">
      <w:pPr>
        <w:pStyle w:val="Estilo3"/>
        <w:numPr>
          <w:ilvl w:val="0"/>
          <w:numId w:val="4"/>
        </w:numPr>
        <w:ind w:left="0" w:firstLine="0"/>
        <w:rPr>
          <w:rFonts w:ascii="Optima" w:hAnsi="Optima" w:cs="Open Sans"/>
          <w:bCs/>
          <w:color w:val="000000" w:themeColor="text1"/>
          <w:sz w:val="24"/>
          <w:szCs w:val="24"/>
        </w:rPr>
      </w:pPr>
      <w:r w:rsidRPr="000A572E">
        <w:rPr>
          <w:rFonts w:ascii="Optima" w:hAnsi="Optima" w:cs="Open Sans"/>
          <w:color w:val="000000" w:themeColor="text1"/>
          <w:sz w:val="24"/>
          <w:szCs w:val="24"/>
        </w:rPr>
        <w:t xml:space="preserve">Miembro colaborador del Proyecto Europeo </w:t>
      </w:r>
      <w:r w:rsidRPr="000A572E">
        <w:rPr>
          <w:rFonts w:ascii="Optima" w:hAnsi="Optima" w:cs="Open Sans"/>
          <w:bCs/>
          <w:color w:val="000000" w:themeColor="text1"/>
          <w:sz w:val="24"/>
          <w:szCs w:val="24"/>
        </w:rPr>
        <w:t>I-2014/002 : WaterPipp / Water Public Innovation Procurement Policies.</w:t>
      </w:r>
    </w:p>
    <w:p w14:paraId="65ADFBB3" w14:textId="77777777" w:rsidR="00EB5231" w:rsidRPr="000A572E" w:rsidRDefault="00EB5231" w:rsidP="000A572E">
      <w:pPr>
        <w:pStyle w:val="Estilo3"/>
        <w:numPr>
          <w:ilvl w:val="0"/>
          <w:numId w:val="4"/>
        </w:numPr>
        <w:ind w:left="0" w:firstLine="0"/>
        <w:rPr>
          <w:rFonts w:ascii="Optima" w:hAnsi="Optima" w:cs="Open Sans"/>
          <w:bCs/>
          <w:color w:val="000000" w:themeColor="text1"/>
          <w:sz w:val="24"/>
          <w:szCs w:val="24"/>
          <w:lang w:val="en-US"/>
        </w:rPr>
      </w:pPr>
      <w:r w:rsidRPr="000A572E">
        <w:rPr>
          <w:rFonts w:ascii="Optima" w:hAnsi="Optima" w:cs="Open Sans"/>
          <w:bCs/>
          <w:color w:val="000000" w:themeColor="text1"/>
          <w:sz w:val="24"/>
          <w:szCs w:val="24"/>
          <w:lang w:val="en-US"/>
        </w:rPr>
        <w:t>Miembro colaboardor del Proyecto Europeo PPI4Waste / Promotion of Public Procurement of Innovation for Resource Efficiency and Waste Treatment (H2020 Grant Agreement nº 642451).</w:t>
      </w:r>
    </w:p>
    <w:p w14:paraId="5E9DFE42" w14:textId="77777777" w:rsidR="00EB5231" w:rsidRPr="000A572E" w:rsidRDefault="00EB5231" w:rsidP="000A572E">
      <w:pPr>
        <w:pStyle w:val="Estilo3"/>
        <w:numPr>
          <w:ilvl w:val="0"/>
          <w:numId w:val="4"/>
        </w:numPr>
        <w:ind w:left="0" w:firstLine="0"/>
        <w:rPr>
          <w:rFonts w:ascii="Optima" w:hAnsi="Optima" w:cs="Open Sans"/>
          <w:bCs/>
          <w:color w:val="000000" w:themeColor="text1"/>
          <w:sz w:val="24"/>
          <w:szCs w:val="24"/>
          <w:lang w:val="en-US"/>
        </w:rPr>
      </w:pPr>
      <w:r w:rsidRPr="000A572E">
        <w:rPr>
          <w:rFonts w:ascii="Optima" w:hAnsi="Optima" w:cs="Open Sans"/>
          <w:bCs/>
          <w:color w:val="000000" w:themeColor="text1"/>
          <w:sz w:val="24"/>
          <w:szCs w:val="24"/>
          <w:lang w:val="en-US"/>
        </w:rPr>
        <w:t>Miembro colaborador del Proyecto Europeo GPP Furniture: An innovative and open learning resource for professionals of the furniture industry to expand their knowledge and provide added value for the Green Public Procurement (referencia 2016-1-ES01-KA202-025294)</w:t>
      </w:r>
    </w:p>
    <w:p w14:paraId="6E3009F5" w14:textId="77777777" w:rsidR="005A6D89" w:rsidRPr="000A572E" w:rsidRDefault="005A6D89" w:rsidP="000A572E">
      <w:pPr>
        <w:pStyle w:val="Estilo3"/>
        <w:numPr>
          <w:ilvl w:val="0"/>
          <w:numId w:val="4"/>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Miembro del equipo en el Proyecto de Investigación de la DGA, concedido el 8 de enero de 1997, por tres años y titulado “</w:t>
      </w:r>
      <w:r w:rsidRPr="000A572E">
        <w:rPr>
          <w:rFonts w:ascii="Optima" w:hAnsi="Optima" w:cs="Open Sans"/>
          <w:caps/>
          <w:color w:val="000000" w:themeColor="text1"/>
          <w:sz w:val="24"/>
          <w:szCs w:val="24"/>
        </w:rPr>
        <w:t>Estudio jurídico-ambiental del sector minero y energético en Aragón</w:t>
      </w:r>
      <w:r w:rsidRPr="000A572E">
        <w:rPr>
          <w:rFonts w:ascii="Optima" w:hAnsi="Optima" w:cs="Open Sans"/>
          <w:color w:val="000000" w:themeColor="text1"/>
          <w:sz w:val="24"/>
          <w:szCs w:val="24"/>
        </w:rPr>
        <w:t>”. Ref: PHS0394</w:t>
      </w:r>
    </w:p>
    <w:p w14:paraId="43FAEFFE" w14:textId="77777777" w:rsidR="005A6D89" w:rsidRPr="000A572E" w:rsidRDefault="005A6D89" w:rsidP="000A572E">
      <w:pPr>
        <w:pStyle w:val="Estilo3"/>
        <w:numPr>
          <w:ilvl w:val="0"/>
          <w:numId w:val="4"/>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Miembro del equipo en el Proyecto de Investigación I+D, concedido el 5 de noviembre, por tres años y titulado «</w:t>
      </w:r>
      <w:r w:rsidRPr="000A572E">
        <w:rPr>
          <w:rFonts w:ascii="Optima" w:hAnsi="Optima" w:cs="Open Sans"/>
          <w:caps/>
          <w:color w:val="000000" w:themeColor="text1"/>
          <w:sz w:val="24"/>
          <w:szCs w:val="24"/>
        </w:rPr>
        <w:t>Evaluación empírica de los procesos de privatización de empresas y servicios públicos de algunos países de la Unión Europea</w:t>
      </w:r>
      <w:r w:rsidRPr="000A572E">
        <w:rPr>
          <w:rFonts w:ascii="Optima" w:hAnsi="Optima" w:cs="Open Sans"/>
          <w:color w:val="000000" w:themeColor="text1"/>
          <w:sz w:val="24"/>
          <w:szCs w:val="24"/>
        </w:rPr>
        <w:t>». -SEC96-0694-. (Evaluado favorablemente)</w:t>
      </w:r>
    </w:p>
    <w:p w14:paraId="0CD5C402" w14:textId="77777777" w:rsidR="005A6D89" w:rsidRPr="000A572E" w:rsidRDefault="005A6D89" w:rsidP="000A572E">
      <w:pPr>
        <w:pStyle w:val="Estilo3"/>
        <w:numPr>
          <w:ilvl w:val="0"/>
          <w:numId w:val="4"/>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Miembro del equipo en el Proyecto de Investigación I+D, concedido el 5 de noviembre, por dos años y titulado «</w:t>
      </w:r>
      <w:r w:rsidRPr="000A572E">
        <w:rPr>
          <w:rFonts w:ascii="Optima" w:hAnsi="Optima" w:cs="Open Sans"/>
          <w:caps/>
          <w:color w:val="000000" w:themeColor="text1"/>
          <w:sz w:val="24"/>
          <w:szCs w:val="24"/>
        </w:rPr>
        <w:t>Gestión indirecta de servicios públicos y financiación de infraestructuras: efectos económicos de su regulación contable y auditoría</w:t>
      </w:r>
      <w:r w:rsidRPr="000A572E">
        <w:rPr>
          <w:rFonts w:ascii="Optima" w:hAnsi="Optima" w:cs="Open Sans"/>
          <w:color w:val="000000" w:themeColor="text1"/>
          <w:sz w:val="24"/>
          <w:szCs w:val="24"/>
        </w:rPr>
        <w:t>». -SEC99-1102- (Evaluado favorablemente)</w:t>
      </w:r>
    </w:p>
    <w:p w14:paraId="7FCD474E" w14:textId="77777777" w:rsidR="005A6D89" w:rsidRPr="000A572E" w:rsidRDefault="005A6D89" w:rsidP="000A572E">
      <w:pPr>
        <w:pStyle w:val="Estilo3"/>
        <w:numPr>
          <w:ilvl w:val="0"/>
          <w:numId w:val="4"/>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Investigador en Proyecto de Investigación SEC2001-2433/ECO "</w:t>
      </w:r>
      <w:r w:rsidRPr="000A572E">
        <w:rPr>
          <w:rFonts w:ascii="Optima" w:hAnsi="Optima" w:cs="Open Sans"/>
          <w:caps/>
          <w:color w:val="000000" w:themeColor="text1"/>
          <w:sz w:val="24"/>
          <w:szCs w:val="24"/>
        </w:rPr>
        <w:t>Eficiencia y calidad en la provisión de servicios públicos y en la financiación de infraestructuras</w:t>
      </w:r>
      <w:r w:rsidRPr="000A572E">
        <w:rPr>
          <w:rFonts w:ascii="Optima" w:hAnsi="Optima" w:cs="Open Sans"/>
          <w:color w:val="000000" w:themeColor="text1"/>
          <w:sz w:val="24"/>
          <w:szCs w:val="24"/>
        </w:rPr>
        <w:t>":</w:t>
      </w:r>
    </w:p>
    <w:p w14:paraId="01357F97" w14:textId="77777777" w:rsidR="005A6D89" w:rsidRPr="000A572E" w:rsidRDefault="005A6D89" w:rsidP="000A572E">
      <w:pPr>
        <w:pStyle w:val="Estilo3"/>
        <w:numPr>
          <w:ilvl w:val="0"/>
          <w:numId w:val="4"/>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Investigador en PROYECTO: </w:t>
      </w:r>
      <w:r w:rsidRPr="000A572E">
        <w:rPr>
          <w:rFonts w:ascii="Optima" w:hAnsi="Optima" w:cs="Open Sans"/>
          <w:caps/>
          <w:color w:val="000000" w:themeColor="text1"/>
          <w:sz w:val="24"/>
          <w:szCs w:val="24"/>
        </w:rPr>
        <w:t>Rendición de cuentas, transparencia y confianza de los ciudadanos en las instituciones en la modernización del sector público</w:t>
      </w:r>
      <w:r w:rsidRPr="000A572E">
        <w:rPr>
          <w:rFonts w:ascii="Optima" w:hAnsi="Optima" w:cs="Open Sans"/>
          <w:color w:val="000000" w:themeColor="text1"/>
          <w:sz w:val="24"/>
          <w:szCs w:val="24"/>
        </w:rPr>
        <w:t xml:space="preserve"> (REF:SEJ2004-0798-ECON) </w:t>
      </w:r>
    </w:p>
    <w:p w14:paraId="7C6C67E5" w14:textId="77777777" w:rsidR="005A6D89" w:rsidRPr="000A572E" w:rsidRDefault="005A6D89" w:rsidP="000A572E">
      <w:pPr>
        <w:pStyle w:val="Estilo3"/>
        <w:numPr>
          <w:ilvl w:val="0"/>
          <w:numId w:val="4"/>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Miembro del Grupo consolidado de investigación ADESTER. Gobierno de Aragón. REF: S62 (. IP. J. Bermejo Vera)</w:t>
      </w:r>
    </w:p>
    <w:p w14:paraId="65DAA431" w14:textId="77777777" w:rsidR="005A6D89" w:rsidRPr="000A572E" w:rsidRDefault="005A6D89" w:rsidP="000A572E">
      <w:pPr>
        <w:pStyle w:val="Estilo1"/>
        <w:spacing w:after="120" w:line="320" w:lineRule="exact"/>
        <w:rPr>
          <w:rFonts w:ascii="Optima" w:hAnsi="Optima" w:cs="Open Sans"/>
          <w:color w:val="000000" w:themeColor="text1"/>
          <w:sz w:val="24"/>
          <w:szCs w:val="24"/>
        </w:rPr>
      </w:pPr>
    </w:p>
    <w:p w14:paraId="0FD9D5AD" w14:textId="77777777" w:rsidR="005A6D89" w:rsidRPr="000A572E" w:rsidRDefault="005A6D89" w:rsidP="000A572E">
      <w:pPr>
        <w:pStyle w:val="Estilo1"/>
        <w:spacing w:after="120" w:line="320" w:lineRule="exact"/>
        <w:rPr>
          <w:rFonts w:ascii="Optima" w:hAnsi="Optima" w:cs="Open Sans"/>
          <w:color w:val="000000" w:themeColor="text1"/>
          <w:sz w:val="24"/>
          <w:szCs w:val="24"/>
        </w:rPr>
      </w:pPr>
      <w:bookmarkStart w:id="22" w:name="_Toc149791081"/>
      <w:r w:rsidRPr="000A572E">
        <w:rPr>
          <w:rFonts w:ascii="Optima" w:hAnsi="Optima" w:cs="Open Sans"/>
          <w:color w:val="000000" w:themeColor="text1"/>
          <w:sz w:val="24"/>
          <w:szCs w:val="24"/>
        </w:rPr>
        <w:t>VIII.- DIRECCIÓN DE TESIS DOCTORALES</w:t>
      </w:r>
      <w:bookmarkEnd w:id="22"/>
    </w:p>
    <w:p w14:paraId="32E71A93" w14:textId="3AB9D37C" w:rsidR="005A6D89" w:rsidRPr="000A572E" w:rsidRDefault="005674CF" w:rsidP="000A572E">
      <w:pPr>
        <w:pStyle w:val="Estilo3"/>
        <w:numPr>
          <w:ilvl w:val="0"/>
          <w:numId w:val="6"/>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Tesis</w:t>
      </w:r>
      <w:r w:rsidR="005A6D89" w:rsidRPr="000A572E">
        <w:rPr>
          <w:rFonts w:ascii="Optima" w:hAnsi="Optima" w:cs="Open Sans"/>
          <w:color w:val="000000" w:themeColor="text1"/>
          <w:sz w:val="24"/>
          <w:szCs w:val="24"/>
        </w:rPr>
        <w:t xml:space="preserve"> de Z. CHEKHCHOU – ZAKARIAE, “La administración económica: los orígenes históricos, los mecanismos de intervención y su privatización”, evaluada por Tribunal presidido por el Dr. F. LOPEZ RAMON se celebró el 29 de noviembre de 2004.</w:t>
      </w:r>
    </w:p>
    <w:p w14:paraId="66F3533D" w14:textId="05F31AD6" w:rsidR="005A6D89" w:rsidRPr="000A572E" w:rsidRDefault="005A6D89" w:rsidP="000A572E">
      <w:pPr>
        <w:pStyle w:val="Estilo3"/>
        <w:numPr>
          <w:ilvl w:val="0"/>
          <w:numId w:val="6"/>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Memoria doctoral de D. M. A. BERNAL BLAY titulada “El contrato de concesión de obras públicas: depuración conceptual y distinción de figuras paraconcesionales”, defendida el 7 de julio de 2010. Obtiene la calificación de sobresaliente cum laude”.</w:t>
      </w:r>
    </w:p>
    <w:p w14:paraId="1FCD4333" w14:textId="77777777" w:rsidR="00FC59DB" w:rsidRPr="000A572E" w:rsidRDefault="00FC59DB" w:rsidP="000A572E">
      <w:pPr>
        <w:pStyle w:val="Estilo3"/>
        <w:numPr>
          <w:ilvl w:val="0"/>
          <w:numId w:val="6"/>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Se ha dirigido (en codirección con G. Garcia-Alvarez) la Memoria doctoral de D. R</w:t>
      </w:r>
      <w:r w:rsidR="005E277F" w:rsidRPr="000A572E">
        <w:rPr>
          <w:rFonts w:ascii="Optima" w:hAnsi="Optima" w:cs="Open Sans"/>
          <w:color w:val="000000" w:themeColor="text1"/>
          <w:sz w:val="24"/>
          <w:szCs w:val="24"/>
        </w:rPr>
        <w:t>icardo Parra Luis titulada “Polí</w:t>
      </w:r>
      <w:r w:rsidRPr="000A572E">
        <w:rPr>
          <w:rFonts w:ascii="Optima" w:hAnsi="Optima" w:cs="Open Sans"/>
          <w:color w:val="000000" w:themeColor="text1"/>
          <w:sz w:val="24"/>
          <w:szCs w:val="24"/>
        </w:rPr>
        <w:t>tica energética De la Unión Europea: hacia un</w:t>
      </w:r>
      <w:r w:rsidR="00757A29" w:rsidRPr="000A572E">
        <w:rPr>
          <w:rFonts w:ascii="Optima" w:hAnsi="Optima" w:cs="Open Sans"/>
          <w:color w:val="000000" w:themeColor="text1"/>
          <w:sz w:val="24"/>
          <w:szCs w:val="24"/>
        </w:rPr>
        <w:t xml:space="preserve"> </w:t>
      </w:r>
      <w:r w:rsidRPr="000A572E">
        <w:rPr>
          <w:rFonts w:ascii="Optima" w:hAnsi="Optima" w:cs="Open Sans"/>
          <w:color w:val="000000" w:themeColor="text1"/>
          <w:sz w:val="24"/>
          <w:szCs w:val="24"/>
        </w:rPr>
        <w:t>mercado interior de la electricidad”. 11 de diciembre de 2013, sobresaliente</w:t>
      </w:r>
      <w:r w:rsidR="00347E3E" w:rsidRPr="000A572E">
        <w:rPr>
          <w:rFonts w:ascii="Optima" w:hAnsi="Optima" w:cs="Open Sans"/>
          <w:color w:val="000000" w:themeColor="text1"/>
          <w:sz w:val="24"/>
          <w:szCs w:val="24"/>
        </w:rPr>
        <w:t>.</w:t>
      </w:r>
    </w:p>
    <w:p w14:paraId="2097AE8E" w14:textId="77777777" w:rsidR="00347E3E" w:rsidRPr="000A572E" w:rsidRDefault="00347E3E" w:rsidP="000A572E">
      <w:pPr>
        <w:pStyle w:val="Estilo3"/>
        <w:numPr>
          <w:ilvl w:val="0"/>
          <w:numId w:val="6"/>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lang w:val="es-ES"/>
        </w:rPr>
        <w:t>Dirección de la Tesis de D. Juan Lixmar Zoto Alvarado, con el título: "Los contratos del sector público en los ámbitos de la defensa y seguridad". 21 de enero de 2014.</w:t>
      </w:r>
    </w:p>
    <w:p w14:paraId="76104BCF" w14:textId="77777777" w:rsidR="00983A14" w:rsidRPr="000A572E" w:rsidRDefault="00983A14" w:rsidP="000A572E">
      <w:pPr>
        <w:pStyle w:val="Estilo3"/>
        <w:numPr>
          <w:ilvl w:val="0"/>
          <w:numId w:val="6"/>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lang w:val="es-ES"/>
        </w:rPr>
        <w:t xml:space="preserve">Dirección </w:t>
      </w:r>
      <w:r w:rsidR="00676EC5" w:rsidRPr="000A572E">
        <w:rPr>
          <w:rFonts w:ascii="Optima" w:hAnsi="Optima" w:cs="Open Sans"/>
          <w:color w:val="000000" w:themeColor="text1"/>
          <w:sz w:val="24"/>
          <w:szCs w:val="24"/>
          <w:lang w:val="es-ES"/>
        </w:rPr>
        <w:t xml:space="preserve">de la </w:t>
      </w:r>
      <w:r w:rsidRPr="000A572E">
        <w:rPr>
          <w:rFonts w:ascii="Optima" w:hAnsi="Optima" w:cs="Open Sans"/>
          <w:color w:val="000000" w:themeColor="text1"/>
          <w:sz w:val="24"/>
          <w:szCs w:val="24"/>
          <w:lang w:val="es-ES"/>
        </w:rPr>
        <w:t xml:space="preserve">Tesis </w:t>
      </w:r>
      <w:r w:rsidR="00676EC5" w:rsidRPr="000A572E">
        <w:rPr>
          <w:rFonts w:ascii="Optima" w:hAnsi="Optima" w:cs="Open Sans"/>
          <w:color w:val="000000" w:themeColor="text1"/>
          <w:sz w:val="24"/>
          <w:szCs w:val="24"/>
          <w:lang w:val="es-ES"/>
        </w:rPr>
        <w:t xml:space="preserve">de </w:t>
      </w:r>
      <w:r w:rsidRPr="000A572E">
        <w:rPr>
          <w:rFonts w:ascii="Optima" w:hAnsi="Optima" w:cs="Open Sans"/>
          <w:color w:val="000000" w:themeColor="text1"/>
          <w:sz w:val="24"/>
          <w:szCs w:val="24"/>
          <w:lang w:val="es-ES"/>
        </w:rPr>
        <w:t>Pilar Gosa</w:t>
      </w:r>
      <w:r w:rsidR="00676EC5" w:rsidRPr="000A572E">
        <w:rPr>
          <w:rFonts w:ascii="Optima" w:hAnsi="Optima" w:cs="Open Sans"/>
          <w:color w:val="000000" w:themeColor="text1"/>
          <w:sz w:val="24"/>
          <w:szCs w:val="24"/>
          <w:lang w:val="es-ES"/>
        </w:rPr>
        <w:t>,</w:t>
      </w:r>
      <w:r w:rsidRPr="000A572E">
        <w:rPr>
          <w:rFonts w:ascii="Optima" w:hAnsi="Optima" w:cs="Open Sans"/>
          <w:color w:val="000000" w:themeColor="text1"/>
          <w:sz w:val="24"/>
          <w:szCs w:val="24"/>
          <w:lang w:val="es-ES"/>
        </w:rPr>
        <w:t xml:space="preserve"> con Título “Sociedades es</w:t>
      </w:r>
      <w:r w:rsidR="00DC73C9" w:rsidRPr="000A572E">
        <w:rPr>
          <w:rFonts w:ascii="Optima" w:hAnsi="Optima" w:cs="Open Sans"/>
          <w:color w:val="000000" w:themeColor="text1"/>
          <w:sz w:val="24"/>
          <w:szCs w:val="24"/>
          <w:lang w:val="es-ES"/>
        </w:rPr>
        <w:t>tatales y política  hidráulica”</w:t>
      </w:r>
      <w:r w:rsidRPr="000A572E">
        <w:rPr>
          <w:rFonts w:ascii="Optima" w:hAnsi="Optima" w:cs="Open Sans"/>
          <w:color w:val="000000" w:themeColor="text1"/>
          <w:sz w:val="24"/>
          <w:szCs w:val="24"/>
          <w:lang w:val="es-ES"/>
        </w:rPr>
        <w:t>, Marzo de 2014</w:t>
      </w:r>
      <w:r w:rsidR="00676EC5" w:rsidRPr="000A572E">
        <w:rPr>
          <w:rFonts w:ascii="Optima" w:hAnsi="Optima" w:cs="Open Sans"/>
          <w:color w:val="000000" w:themeColor="text1"/>
          <w:sz w:val="24"/>
          <w:szCs w:val="24"/>
          <w:lang w:val="es-ES"/>
        </w:rPr>
        <w:t>.</w:t>
      </w:r>
    </w:p>
    <w:p w14:paraId="6A393650" w14:textId="77777777" w:rsidR="00941CF1" w:rsidRPr="000A572E" w:rsidRDefault="00676EC5" w:rsidP="000A572E">
      <w:pPr>
        <w:pStyle w:val="Estilo3"/>
        <w:numPr>
          <w:ilvl w:val="0"/>
          <w:numId w:val="6"/>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lang w:val="es-ES"/>
        </w:rPr>
        <w:t>Dirección tesis de Esperanza Ríos, (en codirección con M.A. Bernal Blay), titulada “Análisis de la contratación pública local: avance</w:t>
      </w:r>
      <w:r w:rsidR="00140375" w:rsidRPr="000A572E">
        <w:rPr>
          <w:rFonts w:ascii="Optima" w:hAnsi="Optima" w:cs="Open Sans"/>
          <w:color w:val="000000" w:themeColor="text1"/>
          <w:sz w:val="24"/>
          <w:szCs w:val="24"/>
          <w:lang w:val="es-ES"/>
        </w:rPr>
        <w:t>s y retrocesos en su regulación”</w:t>
      </w:r>
      <w:r w:rsidRPr="000A572E">
        <w:rPr>
          <w:rFonts w:ascii="Optima" w:hAnsi="Optima" w:cs="Open Sans"/>
          <w:color w:val="000000" w:themeColor="text1"/>
          <w:sz w:val="24"/>
          <w:szCs w:val="24"/>
          <w:lang w:val="es-ES"/>
        </w:rPr>
        <w:t>. Diciembre de 2015.</w:t>
      </w:r>
    </w:p>
    <w:p w14:paraId="2FE58D7B" w14:textId="77777777" w:rsidR="00941CF1" w:rsidRPr="000A572E" w:rsidRDefault="00DC73C9" w:rsidP="000A572E">
      <w:pPr>
        <w:pStyle w:val="Estilo3"/>
        <w:numPr>
          <w:ilvl w:val="0"/>
          <w:numId w:val="6"/>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lang w:val="es-ES"/>
        </w:rPr>
        <w:t>Dirección tesis de Eugenia López Mora (con Belen Noguera), titulada “</w:t>
      </w:r>
      <w:r w:rsidRPr="000A572E">
        <w:rPr>
          <w:rFonts w:ascii="Optima" w:hAnsi="Optima" w:cs="Open Sans"/>
          <w:color w:val="000000" w:themeColor="text1"/>
          <w:sz w:val="24"/>
          <w:szCs w:val="24"/>
        </w:rPr>
        <w:t xml:space="preserve">Los contratos de concesión a la luz de la Directiva 2014/23/UE del Parlamento y del Consejo, de 26 de febrero de 2014, relativa a la adjudicación de contratos de concesión”, </w:t>
      </w:r>
      <w:r w:rsidRPr="000A572E">
        <w:rPr>
          <w:rFonts w:ascii="Optima" w:hAnsi="Optima" w:cs="Open Sans"/>
          <w:color w:val="000000" w:themeColor="text1"/>
          <w:sz w:val="24"/>
          <w:szCs w:val="24"/>
          <w:lang w:val="es-ES"/>
        </w:rPr>
        <w:t>septiembre de 2017.</w:t>
      </w:r>
    </w:p>
    <w:p w14:paraId="1471692D" w14:textId="0640B3EC" w:rsidR="00941CF1" w:rsidRPr="000A572E" w:rsidRDefault="00941CF1" w:rsidP="000A572E">
      <w:pPr>
        <w:pStyle w:val="Estilo3"/>
        <w:numPr>
          <w:ilvl w:val="0"/>
          <w:numId w:val="6"/>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lang w:val="es-ES"/>
        </w:rPr>
        <w:t>Dirección tesis de Ivan Ochsenius Robinson, titulada “Mecanismos de control interno que complementan y fortalecen el control jurídico de la contratación pública española”, septiembre de 2018</w:t>
      </w:r>
      <w:r w:rsidR="00DC73C9" w:rsidRPr="000A572E">
        <w:rPr>
          <w:rFonts w:ascii="Optima" w:hAnsi="Optima" w:cs="Open Sans"/>
          <w:color w:val="000000" w:themeColor="text1"/>
          <w:sz w:val="24"/>
          <w:szCs w:val="24"/>
          <w:lang w:val="es-ES"/>
        </w:rPr>
        <w:t>.</w:t>
      </w:r>
    </w:p>
    <w:p w14:paraId="7B432252" w14:textId="33CA1966" w:rsidR="000B0AF7" w:rsidRPr="000A572E" w:rsidRDefault="000B0AF7" w:rsidP="000A572E">
      <w:pPr>
        <w:pStyle w:val="Estilo3"/>
        <w:numPr>
          <w:ilvl w:val="0"/>
          <w:numId w:val="6"/>
        </w:numPr>
        <w:ind w:left="0" w:firstLine="0"/>
        <w:rPr>
          <w:rFonts w:ascii="Optima" w:hAnsi="Optima" w:cs="Open Sans"/>
          <w:color w:val="000000" w:themeColor="text1"/>
          <w:sz w:val="24"/>
          <w:szCs w:val="24"/>
          <w:lang w:val="es-ES"/>
        </w:rPr>
      </w:pPr>
      <w:r w:rsidRPr="000A572E">
        <w:rPr>
          <w:rFonts w:ascii="Optima" w:hAnsi="Optima" w:cs="Open Sans"/>
          <w:color w:val="000000" w:themeColor="text1"/>
          <w:sz w:val="24"/>
          <w:szCs w:val="24"/>
          <w:lang w:val="es-ES"/>
        </w:rPr>
        <w:t>Dirección de tesis de Ana I. Peiro Baquedano, titulada “La nueva Directiva de concesiones: el reparto de riesgos”, junio de 2019.</w:t>
      </w:r>
    </w:p>
    <w:p w14:paraId="32300595" w14:textId="63B64712" w:rsidR="00E61C69" w:rsidRPr="000A572E" w:rsidRDefault="007C7661" w:rsidP="000A572E">
      <w:pPr>
        <w:pStyle w:val="Estilo3"/>
        <w:numPr>
          <w:ilvl w:val="0"/>
          <w:numId w:val="6"/>
        </w:numPr>
        <w:ind w:left="0" w:firstLine="0"/>
        <w:rPr>
          <w:rFonts w:ascii="Optima" w:hAnsi="Optima" w:cs="Open Sans"/>
          <w:color w:val="000000" w:themeColor="text1"/>
          <w:sz w:val="24"/>
          <w:szCs w:val="24"/>
          <w:lang w:val="es-ES"/>
        </w:rPr>
      </w:pPr>
      <w:r w:rsidRPr="000A572E">
        <w:rPr>
          <w:rFonts w:ascii="Optima" w:hAnsi="Optima" w:cs="Open Sans"/>
          <w:color w:val="000000" w:themeColor="text1"/>
          <w:sz w:val="24"/>
          <w:szCs w:val="24"/>
          <w:lang w:val="es-ES"/>
        </w:rPr>
        <w:t>Co-</w:t>
      </w:r>
      <w:r w:rsidR="00E61C69" w:rsidRPr="000A572E">
        <w:rPr>
          <w:rFonts w:ascii="Optima" w:hAnsi="Optima" w:cs="Open Sans"/>
          <w:color w:val="000000" w:themeColor="text1"/>
          <w:sz w:val="24"/>
          <w:szCs w:val="24"/>
          <w:lang w:val="es-ES"/>
        </w:rPr>
        <w:t>Dirección de tesis de Javier Esteban Rios, titulada “La nueva supervisión bancaria europea”, septiembre 2020.</w:t>
      </w:r>
    </w:p>
    <w:p w14:paraId="0D5C7561" w14:textId="517F382D" w:rsidR="008F5B0E" w:rsidRPr="000A572E" w:rsidRDefault="008F5B0E" w:rsidP="000A572E">
      <w:pPr>
        <w:pStyle w:val="Estilo3"/>
        <w:numPr>
          <w:ilvl w:val="0"/>
          <w:numId w:val="6"/>
        </w:numPr>
        <w:ind w:left="0" w:firstLine="0"/>
        <w:rPr>
          <w:rFonts w:ascii="Optima" w:hAnsi="Optima" w:cs="Open Sans"/>
          <w:color w:val="000000" w:themeColor="text1"/>
          <w:sz w:val="24"/>
          <w:szCs w:val="24"/>
          <w:lang w:val="es-ES"/>
        </w:rPr>
      </w:pPr>
      <w:r w:rsidRPr="000A572E">
        <w:rPr>
          <w:rFonts w:ascii="Optima" w:hAnsi="Optima" w:cs="Open Sans"/>
          <w:color w:val="000000" w:themeColor="text1"/>
          <w:sz w:val="24"/>
          <w:szCs w:val="24"/>
          <w:lang w:val="es-ES"/>
        </w:rPr>
        <w:t>Dirección de tesis de Saideles Genro, Guilherme, titulada</w:t>
      </w:r>
      <w:r w:rsidRPr="000A572E">
        <w:rPr>
          <w:rFonts w:ascii="Optima" w:hAnsi="Optima" w:cs="Open Sans"/>
          <w:color w:val="000000" w:themeColor="text1"/>
          <w:sz w:val="24"/>
          <w:szCs w:val="24"/>
        </w:rPr>
        <w:t xml:space="preserve"> </w:t>
      </w:r>
      <w:r w:rsidRPr="000A572E">
        <w:rPr>
          <w:rFonts w:ascii="Optima" w:hAnsi="Optima" w:cs="Open Sans"/>
          <w:color w:val="000000" w:themeColor="text1"/>
          <w:sz w:val="24"/>
          <w:szCs w:val="24"/>
          <w:lang w:val="es-ES"/>
        </w:rPr>
        <w:t>“Las legislaciones de contratación pública de España y Brasil y sus instrumentos de prevención a la corrupción  junio de 2022.</w:t>
      </w:r>
    </w:p>
    <w:p w14:paraId="2D067D5F" w14:textId="67AB7F78" w:rsidR="007C7661" w:rsidRDefault="007C7661" w:rsidP="000A572E">
      <w:pPr>
        <w:pStyle w:val="Estilo3"/>
        <w:numPr>
          <w:ilvl w:val="0"/>
          <w:numId w:val="6"/>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lang w:val="es-ES"/>
        </w:rPr>
        <w:t>Co-Dirección de tesis de Leticia Fuertes Gines titulada “</w:t>
      </w:r>
      <w:r w:rsidR="00566302" w:rsidRPr="000A572E">
        <w:rPr>
          <w:rFonts w:ascii="Optima" w:hAnsi="Optima" w:cs="Open Sans"/>
          <w:color w:val="000000" w:themeColor="text1"/>
          <w:sz w:val="24"/>
          <w:szCs w:val="24"/>
          <w:lang w:val="es-ES"/>
        </w:rPr>
        <w:t>l</w:t>
      </w:r>
      <w:r w:rsidRPr="000A572E">
        <w:rPr>
          <w:rFonts w:ascii="Optima" w:hAnsi="Optima" w:cs="Open Sans"/>
          <w:color w:val="000000" w:themeColor="text1"/>
          <w:sz w:val="24"/>
          <w:szCs w:val="24"/>
        </w:rPr>
        <w:t>as etiquetas ecológicas en la contratación pública</w:t>
      </w:r>
      <w:r w:rsidR="00566302" w:rsidRPr="000A572E">
        <w:rPr>
          <w:rFonts w:ascii="Optima" w:hAnsi="Optima" w:cs="Open Sans"/>
          <w:color w:val="000000" w:themeColor="text1"/>
          <w:sz w:val="24"/>
          <w:szCs w:val="24"/>
        </w:rPr>
        <w:t>”, 20 de diciembre de 2023.</w:t>
      </w:r>
    </w:p>
    <w:p w14:paraId="394614E8" w14:textId="328B7FD1" w:rsidR="00F17319" w:rsidRPr="000A572E" w:rsidRDefault="00F17319" w:rsidP="000A572E">
      <w:pPr>
        <w:pStyle w:val="Estilo3"/>
        <w:numPr>
          <w:ilvl w:val="0"/>
          <w:numId w:val="6"/>
        </w:numPr>
        <w:ind w:left="0" w:firstLine="0"/>
        <w:rPr>
          <w:rFonts w:ascii="Optima" w:hAnsi="Optima" w:cs="Open Sans"/>
          <w:color w:val="000000" w:themeColor="text1"/>
          <w:sz w:val="24"/>
          <w:szCs w:val="24"/>
        </w:rPr>
      </w:pPr>
      <w:r>
        <w:rPr>
          <w:rFonts w:ascii="Optima" w:hAnsi="Optima" w:cs="Open Sans"/>
          <w:color w:val="000000" w:themeColor="text1"/>
          <w:sz w:val="24"/>
          <w:szCs w:val="24"/>
        </w:rPr>
        <w:t xml:space="preserve">Co-dirección de la tesis de Patricia Iglesias Rey, titulada </w:t>
      </w:r>
      <w:r w:rsidR="000D43DD">
        <w:rPr>
          <w:rFonts w:ascii="Optima" w:hAnsi="Optima" w:cs="Open Sans"/>
          <w:color w:val="000000" w:themeColor="text1"/>
          <w:sz w:val="24"/>
          <w:szCs w:val="24"/>
        </w:rPr>
        <w:t>“La integridad, la prevención de riesgos y el control externo en la contratación pública. En especial en la fase de ejecución de los contratos púb</w:t>
      </w:r>
      <w:r w:rsidR="00365BA9">
        <w:rPr>
          <w:rFonts w:ascii="Optima" w:hAnsi="Optima" w:cs="Open Sans"/>
          <w:color w:val="000000" w:themeColor="text1"/>
          <w:sz w:val="24"/>
          <w:szCs w:val="24"/>
        </w:rPr>
        <w:t>licos”. Universidad de Vigo. 13 de septiembre de 2024</w:t>
      </w:r>
    </w:p>
    <w:p w14:paraId="5DDC8D62" w14:textId="77777777" w:rsidR="00983A14" w:rsidRPr="000A572E" w:rsidRDefault="00983A14" w:rsidP="000A572E">
      <w:pPr>
        <w:pStyle w:val="Estilo3"/>
        <w:numPr>
          <w:ilvl w:val="0"/>
          <w:numId w:val="0"/>
        </w:numPr>
        <w:rPr>
          <w:rFonts w:ascii="Optima" w:hAnsi="Optima" w:cs="Open Sans"/>
          <w:color w:val="000000" w:themeColor="text1"/>
          <w:sz w:val="24"/>
          <w:szCs w:val="24"/>
        </w:rPr>
      </w:pPr>
    </w:p>
    <w:p w14:paraId="7128BE9E" w14:textId="77777777" w:rsidR="005A6D89" w:rsidRPr="000A572E" w:rsidRDefault="005A6D89" w:rsidP="000A572E">
      <w:pPr>
        <w:pStyle w:val="Estilo1"/>
        <w:spacing w:after="120" w:line="320" w:lineRule="exact"/>
        <w:rPr>
          <w:rFonts w:ascii="Optima" w:hAnsi="Optima" w:cs="Open Sans"/>
          <w:color w:val="000000" w:themeColor="text1"/>
          <w:sz w:val="24"/>
          <w:szCs w:val="24"/>
        </w:rPr>
      </w:pPr>
      <w:bookmarkStart w:id="23" w:name="_Toc149791082"/>
      <w:r w:rsidRPr="000A572E">
        <w:rPr>
          <w:rFonts w:ascii="Optima" w:hAnsi="Optima" w:cs="Open Sans"/>
          <w:color w:val="000000" w:themeColor="text1"/>
          <w:sz w:val="24"/>
          <w:szCs w:val="24"/>
        </w:rPr>
        <w:t>IX.- COMUNICACIONES Y PONENCIAS A CONGRESOS POR INVITACION</w:t>
      </w:r>
      <w:bookmarkEnd w:id="23"/>
    </w:p>
    <w:p w14:paraId="4325A152" w14:textId="77777777" w:rsidR="005A6D89" w:rsidRPr="000A572E" w:rsidRDefault="005A6D89" w:rsidP="000A572E">
      <w:pPr>
        <w:spacing w:before="120" w:after="120" w:line="320" w:lineRule="exact"/>
        <w:ind w:right="113"/>
        <w:jc w:val="both"/>
        <w:rPr>
          <w:rFonts w:ascii="Optima" w:hAnsi="Optima" w:cs="Open Sans"/>
          <w:b/>
          <w:color w:val="000000" w:themeColor="text1"/>
        </w:rPr>
      </w:pPr>
      <w:r w:rsidRPr="000A572E">
        <w:rPr>
          <w:rFonts w:ascii="Optima" w:hAnsi="Optima" w:cs="Open Sans"/>
          <w:b/>
          <w:color w:val="000000" w:themeColor="text1"/>
        </w:rPr>
        <w:t>Se incluyen conferencias por invitación desde que se accede al Cuerpo de Profesor Titular de Universidad (abril de 1996).</w:t>
      </w:r>
    </w:p>
    <w:p w14:paraId="15AA8C40"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 en las Jornadas sobre la Ley de Procedimiento de Contratación de Sectores Excluidos, organizada por el Instituto de Empresa en Madrid, el 1 de julio de 1998 titulada “ La apertura de la contratación pública en los sectores excluidos: principios, objetivos y alcance”.</w:t>
      </w:r>
    </w:p>
    <w:p w14:paraId="4AD33556"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El sistema de recursos en la  normativa comunitaria de contratación pública”, Jornadas de estudio sobre contratación pública en el derecho comunitario de 28 y 29 de junio de 1999, Escola Galega de Administración pública”.</w:t>
      </w:r>
    </w:p>
    <w:p w14:paraId="23B20607"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Ponencia en las Jornadas sobre la Ley de Procedimiento de Contratación de Sectores Excluidos, organizada por el Instituto de Empresa en Madrid, el 1 de julio de 1998 titulada “ La apertura de la contratación pública en los sectores excluidos: principios, objetivos y alcance”.</w:t>
      </w:r>
    </w:p>
    <w:p w14:paraId="7F9DEF97"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Ponencia organizada por Parlamento Europeo el día 25 de noviembre de 1998 sobre “La regulación de los servicios Públicos”. Bruselas.</w:t>
      </w:r>
    </w:p>
    <w:p w14:paraId="68FD64C5"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Conferencia en el Coloquio organizado por la Comisión y la </w:t>
      </w:r>
      <w:r w:rsidRPr="000A572E">
        <w:rPr>
          <w:rFonts w:ascii="Optima" w:hAnsi="Optima" w:cs="Open Sans"/>
          <w:i/>
          <w:color w:val="000000" w:themeColor="text1"/>
          <w:sz w:val="24"/>
          <w:szCs w:val="24"/>
        </w:rPr>
        <w:t>European Regulated Procurement Associations</w:t>
      </w:r>
      <w:r w:rsidRPr="000A572E">
        <w:rPr>
          <w:rFonts w:ascii="Optima" w:hAnsi="Optima" w:cs="Open Sans"/>
          <w:color w:val="000000" w:themeColor="text1"/>
          <w:sz w:val="24"/>
          <w:szCs w:val="24"/>
        </w:rPr>
        <w:t>, el día 26 de noviembre de 1998 sobre Contratación Pública en Europa, estando a cargo de la ponencia titulada “El dialogo competitivo”. Bruselas.</w:t>
      </w:r>
    </w:p>
    <w:p w14:paraId="5C0FCF94"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Ponencia en Congreso Italo-español sobre problemas de la jurisdicción contencioso-administrativa, celebrado en Palermo en marzo de 2001 titulada “El sistema de recursos en la contratación pública y los sujetos contratantes: reflexiones sobre el ámbito de la jurisdicción contencioso-administrativa en España. </w:t>
      </w:r>
    </w:p>
    <w:p w14:paraId="659B3DD3"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Ponencia en el Primer Encuentro de Juntas Consultivas de Contratación administrativa con la ponencia “Publicidad y control  de la Contratación Pública”. Logroño, 28 de junio de 2001.</w:t>
      </w:r>
    </w:p>
    <w:p w14:paraId="0F9FB86C"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Ponencias en Jornadas sobre la Contratación pública en Europa: su incidencia en nuestra práctica diaria tituladas “Las directivas de contratos públicos y su jurisprudencia: el ámbito de aplicación y el procedimiento de adjudicación” y “Calificación, procedimientos especiales, la Directiva de servicios excluidos, las Directivas de recursos legales”. Celebradas en Santiago de Compostela el 13 y 14 de septiembre de 2001 y en Barcelona el 22 y 23 de noviembre de 2001. Nuevamente en Barcelona, 28 de febrero y 1 de marzo de 2002 y 17 y 18 abril de 2002; y 23 y 24 de mayo , 2002 en Vitoria. </w:t>
      </w:r>
    </w:p>
    <w:p w14:paraId="7D72C8DE"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Ponencia en Jornadas sobre el Nuevo Reglamento de Contratación Pública, organizada por Diputación Provincial de Zaragoza, enero de 2002.</w:t>
      </w:r>
    </w:p>
    <w:p w14:paraId="3790F159"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Ponencia “La política energética comunitaria. La Carta Europea de la Energía”, en Curso Avanzado de la Energía organizado por Instituto de empresa, Madrid, 11 de abril de 2002.</w:t>
      </w:r>
    </w:p>
    <w:p w14:paraId="4E87B12F" w14:textId="3B48A451"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Conferencias (</w:t>
      </w:r>
      <w:r w:rsidR="0044791E" w:rsidRPr="000A572E">
        <w:rPr>
          <w:rFonts w:ascii="Optima" w:hAnsi="Optima" w:cs="Open Sans"/>
          <w:color w:val="000000" w:themeColor="text1"/>
          <w:sz w:val="24"/>
          <w:szCs w:val="24"/>
        </w:rPr>
        <w:t>y</w:t>
      </w:r>
      <w:r w:rsidRPr="000A572E">
        <w:rPr>
          <w:rFonts w:ascii="Optima" w:hAnsi="Optima" w:cs="Open Sans"/>
          <w:color w:val="000000" w:themeColor="text1"/>
          <w:sz w:val="24"/>
          <w:szCs w:val="24"/>
        </w:rPr>
        <w:t xml:space="preserve"> Dirección) en el Curso organizado por UIMP Pirineos de 16 a 20 de septiembre de 2000, en Formigal titulado Curso sobre contratación de las administraciones publicas: análisis practico de la nueva normativa sobre contratación pública: “La delimitación objetiva de contratos y de su régimen de aplicación. El problema de las concesiones."; “Los procedimientos y criterios de adjudicación y la posibilidad de valorar aspectos sociales y medioambientales”;  y La contratación en los sectores del agua, energía, transporte y telecomunicaciones. La normativa comunitaria y su transposición por la Ley 48/1998. Cuestiones prácticas de ámbito subjetivo y objetivo. Especialidades procedimentales.</w:t>
      </w:r>
    </w:p>
    <w:p w14:paraId="46A52759"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 en Jornadas sobre contratación pública que organiza Gobierno La Rioja, 30 de octubre de 2002, titulada Las directivas de Contratos Públicos y la Jurisprudencia: Ambito de Aplicación y el Procedimiento de Adjudicación”</w:t>
      </w:r>
    </w:p>
    <w:p w14:paraId="48E361EA"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Ponencias por invitación del Instituto Europeo de Administración Pública en Jornadas sobre la Contratación pública en Europa: su incidencia en nuestra práctica diaria tituladas “Las directivas de contratos públicos y su jurisprudencia: el ámbito de aplicación y el procedimiento de adjudicación” y “Calificación, procedimientos especiales, la Directiva de servicios excluidos, las Directivas de recursos legales”. Celebradas en Barcelona los días 24  y 25 de febrero, 16 y 17 de junio de 2003 y 27 y 28 de noviembre de 2003. También  23 y 24 de febrero de 2004 y 10 y 20 de abril de 2004 y 12 de julio de 2004. En 2005: 20 y 21 de enero; 20 y 21 de junio; 26 y 27 de septiembre</w:t>
      </w:r>
    </w:p>
    <w:p w14:paraId="56302D04"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 en Jornada "El nuevo marco jurídico de la contratación Pública".12 de febrero de 2003, organizada por Departamento de Economía de Generalitat con Ponencia sobre “Novedades de las nuevas directivas de contratación pública”.</w:t>
      </w:r>
    </w:p>
    <w:p w14:paraId="113BD895"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 en Generalitat de Catalunya en 11 de abril de 2003 titulada Las directivas de Contratos Públicos y la Jurisprudencia: Ambito de Aplicación y el Procedimiento de Adjudicación”</w:t>
      </w:r>
    </w:p>
    <w:p w14:paraId="3FF095B5"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 en Generalitat de Catalunya en 16 enero de 2004 titulada La contratación publica y los medios electrónicos.</w:t>
      </w:r>
    </w:p>
    <w:p w14:paraId="0BAC28D5"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 Organizada por Aranzadi en Pamplona el 9 de junio sobre “Contratación Administrativa: situación actual y la nueva Directiva comunitaria”.</w:t>
      </w:r>
    </w:p>
    <w:p w14:paraId="66A73251"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 Sobre la Ley de concesión de obras públicas, organizada por Generalitat de Catalunya, 15 de octubre de 2004.</w:t>
      </w:r>
    </w:p>
    <w:p w14:paraId="37423D72"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 “La Directiva Comunitaria en el nuevo ordenamiento jurídico de la contratación pública, Zaragoza, 28 de octubre de 2004.</w:t>
      </w:r>
    </w:p>
    <w:p w14:paraId="033C0719"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Conferencia Organizada por el Ministerio de Justicia y Aranzadi sobre contratación publica con la ponencia titulada Problemática y soluciones a la legislación de contratos en España. 11 de noviembre de 2004.  </w:t>
      </w:r>
    </w:p>
    <w:p w14:paraId="30E904E7"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Jornada debate “La contratación en la Administración Pública”, Oviedo, 18 de noviembre de 2004 (ponente).</w:t>
      </w:r>
    </w:p>
    <w:p w14:paraId="766DDBF2"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 Sobre la Ley Reguladora de la concesión de Obra pública, ISEL, Málaga, febrero 2005.</w:t>
      </w:r>
    </w:p>
    <w:p w14:paraId="6F9BD570"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 en Jornada organizadas por IVAP. Cuestiones Particulares sobre subvenciones públicas: “Procedimientos de concesión de subvenciones”.24 de mayo de 2005</w:t>
      </w:r>
    </w:p>
    <w:p w14:paraId="485813B6" w14:textId="77777777" w:rsidR="005A6D89" w:rsidRPr="000A572E" w:rsidRDefault="005A6D89" w:rsidP="000A572E">
      <w:pPr>
        <w:pStyle w:val="Estilo3"/>
        <w:numPr>
          <w:ilvl w:val="0"/>
          <w:numId w:val="7"/>
        </w:numPr>
        <w:ind w:left="0" w:firstLine="0"/>
        <w:rPr>
          <w:rFonts w:ascii="Optima" w:hAnsi="Optima" w:cs="Open Sans"/>
          <w:caps/>
          <w:color w:val="000000" w:themeColor="text1"/>
          <w:sz w:val="24"/>
          <w:szCs w:val="24"/>
        </w:rPr>
      </w:pPr>
      <w:r w:rsidRPr="000A572E">
        <w:rPr>
          <w:rFonts w:ascii="Optima" w:hAnsi="Optima" w:cs="Open Sans"/>
          <w:color w:val="000000" w:themeColor="text1"/>
          <w:sz w:val="24"/>
          <w:szCs w:val="24"/>
        </w:rPr>
        <w:t xml:space="preserve">Conferencia de clausura en el primer congreso internacional de contratación electrónica organizado por IVAP  los días 11 y 12 ce abril de 2005 “Los medios electrónicos en la contratación pública”.-Relator seminario estado de derecho, justicia y derechos fundamentales en la unión europea </w:t>
      </w:r>
      <w:r w:rsidRPr="000A572E">
        <w:rPr>
          <w:rFonts w:ascii="Optima" w:hAnsi="Optima" w:cs="Open Sans"/>
          <w:caps/>
          <w:color w:val="000000" w:themeColor="text1"/>
          <w:sz w:val="24"/>
          <w:szCs w:val="24"/>
        </w:rPr>
        <w:t>(</w:t>
      </w:r>
      <w:r w:rsidRPr="000A572E">
        <w:rPr>
          <w:rFonts w:ascii="Optima" w:hAnsi="Optima" w:cs="Open Sans"/>
          <w:color w:val="000000" w:themeColor="text1"/>
          <w:sz w:val="24"/>
          <w:szCs w:val="24"/>
        </w:rPr>
        <w:t>organizado por CGPJ  y Cortes de Aragón, 13 a 15 de junio de</w:t>
      </w:r>
      <w:r w:rsidRPr="000A572E">
        <w:rPr>
          <w:rFonts w:ascii="Optima" w:hAnsi="Optima" w:cs="Open Sans"/>
          <w:caps/>
          <w:color w:val="000000" w:themeColor="text1"/>
          <w:sz w:val="24"/>
          <w:szCs w:val="24"/>
        </w:rPr>
        <w:t xml:space="preserve"> 2005).</w:t>
      </w:r>
    </w:p>
    <w:p w14:paraId="75F907DA"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 en Facultad Derecho ESADE “ La adjudicación de los contratos públicos”, 22 de junio de 2005.</w:t>
      </w:r>
    </w:p>
    <w:p w14:paraId="6DAF351F"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Dirección del Curso La nueva normativa de contratación pública celebrado por UIMP Formigal de 13 a 16 de septiembre de 2005, con conferencias: “Sujetos sometidos y regímenes de aplicación. El problema de los entes instrumentales y del ámbito objetivo de aplicación”; “Los procedimientos y formas de contratación: los criterios sociales y ambientales en la selección y adjudicación” y “Conclusiones: Propuestas para una reforma de la ley de contratos.</w:t>
      </w:r>
    </w:p>
    <w:p w14:paraId="7595DB12"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 organizada por Instituto andaluz de administración pública, 26 y 27 de octubre de 2005. en Seminario La Contratación pública Europea: las nuevas directivas:“El ámbito subjetivo y los procedimientos en la ley de contratos”.</w:t>
      </w:r>
    </w:p>
    <w:p w14:paraId="110248A3"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 organizada por instituto Canario de administración pública, 16 de noviembre de 2005. en Seminario La Contratación pública Europea: las nuevas directivas:“El  ámbito subjetivo y los procedimientos en la ley de contratos”</w:t>
      </w:r>
    </w:p>
    <w:p w14:paraId="1FA95BE0"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 en Escola Catalana de Administración Pública 30 de noviembre de 2005: Contratos públicos y jurisprudencia. Criterios comunitarios.</w:t>
      </w:r>
    </w:p>
    <w:p w14:paraId="3F365EDE"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Conferencias Cámara Comercio de Madrid 1 de diciembre de 2005: “Contratación electrónica: situación actual y perspectiva de futuro” y “ Los procedimientos de adjudicación y los criterios de selección: especial referencia a los criterios sociales y ambientales”.</w:t>
      </w:r>
    </w:p>
    <w:p w14:paraId="23E230DC"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 “Transposición de las Directivas comunitarias en materia de contratación pública” en Jornadas Sobre la nueva normativa de contratación pública, organizada por Gobierno de Navarra,  17 de enero de 2006.</w:t>
      </w:r>
    </w:p>
    <w:p w14:paraId="377922F7"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 “Consecuencias prácticas en el ordenamiento español de la Directiva 18/2004. El efecto directo de la misma”, en Jornadas organizada por DPH, 20 de enero de 2006.</w:t>
      </w:r>
    </w:p>
    <w:p w14:paraId="3D3F3CAA"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Conferencias en Jornadas organizadas por IEAP/CER tituladas Cumpliendo con Europa: la nueva contratación pública, tituladas “Los sujetos contratantes: alcance  del concepto poder adjudicador” y “El elemento objetivo: depuración conceptual de los tipos de contratos”, 23  y 24 de febrero de 2006.</w:t>
      </w:r>
    </w:p>
    <w:p w14:paraId="3E0724EB"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 “Cuestiones prácticas sobre el procedimiento administrativo electrónico”, en Jornadas  de Reflexión sobre el Régimen de la Administración electrónica en España, Universidad de A Coruña  21 de abril de 2006.</w:t>
      </w:r>
    </w:p>
    <w:p w14:paraId="33201913"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“Consideraciones sobre el concepto de poder adjudicador en materia de contratación administrativa y sus consecuencias”. En Seminario de Derecho Local que organiza la Federación de Municipios de Catalunya, el Ayuntamiento y la Diputación de Barcelona y la Escuela de Administración Pública de Cataluña. 19 de mayo de 2006.</w:t>
      </w:r>
    </w:p>
    <w:p w14:paraId="716EAF3D"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Lección inaugural en Congreso Bitácoras y Derecho. Zaragoza, 5 de junio de 2006.</w:t>
      </w:r>
    </w:p>
    <w:p w14:paraId="3E459FFC"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 de Clausura Segundo Congreso Internacional Contratación Pública Electrónica.  Organizado por IVAP. Bilbao.  8 de junio  de 2006.</w:t>
      </w:r>
    </w:p>
    <w:p w14:paraId="101764E3"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  en Xornada sobre contratación administrativa , organizada por FEGAS (Xunta Galicia)  el día 26 de octubre de 2006 titulada “Los sujetos contratantes y el elemento objetivo de la contratación”.</w:t>
      </w:r>
    </w:p>
    <w:p w14:paraId="6C85FFE0"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 en Facultad Derecho de ESADE en Jornadas  sobre la Nueva Ley de Contratos del Sector Público el día 16 de noviembre de 2006 titulada “El elemento subjetivo en la nueva Ley de contratos”.</w:t>
      </w:r>
    </w:p>
    <w:p w14:paraId="6BB6230B"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 en I Jornadas  de Contratación del Sector Público organizadas por Dirección General de Patrimonio de las Islas Baleares el 22 de noviembre de 2006 titulada “La evolución del Derecho comunitario y su aplicación a la legislación de contratos. La nueva Ley de contratos del sector público de la Comunidad Autónoma de Navarra”.</w:t>
      </w:r>
    </w:p>
    <w:p w14:paraId="456B41C6"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 Titulada  “El marco normativo comunitario de la contratación pública”, Ayuntamiento de Barcelona. 23 de noviembre de 2006.</w:t>
      </w:r>
    </w:p>
    <w:p w14:paraId="3EC72E9C"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 “Las disposiciones comunes a todos los contratos administrativos. Ámbito de aplicación de la Ley, contratistas y normas generales de aplicación”, en Jornadas sobre nueva Ley de Contratos Públicos de Navarra, INAP, 3 de octubre y 12 de diciembre de 2006.</w:t>
      </w:r>
    </w:p>
    <w:p w14:paraId="7A53DCCD"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 “El Proyecto de Ley de Contratos del Sector Público”, en Jornadas de Contratación Electrónica, INFORBOE, 29 de noviembre de 2006, Madrid.</w:t>
      </w:r>
    </w:p>
    <w:p w14:paraId="7E4AA545"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lang w:val="cs-CZ"/>
        </w:rPr>
      </w:pPr>
      <w:r w:rsidRPr="000A572E">
        <w:rPr>
          <w:rFonts w:ascii="Optima" w:hAnsi="Optima" w:cs="Open Sans"/>
          <w:color w:val="000000" w:themeColor="text1"/>
          <w:sz w:val="24"/>
          <w:szCs w:val="24"/>
        </w:rPr>
        <w:t>Conferencia “Las fuentes normativas en materia de contratación local. El estado de la cuestión” .Seminario de Derecho Local que organiza la Federación de Municipios de Catalunya, el Ayuntamiento y la Diputación de Barcelona y la Escuela de Administración Pública de Cataluña.</w:t>
      </w:r>
      <w:r w:rsidRPr="000A572E">
        <w:rPr>
          <w:rFonts w:ascii="Optima" w:hAnsi="Optima" w:cs="Open Sans"/>
          <w:color w:val="000000" w:themeColor="text1"/>
          <w:sz w:val="24"/>
          <w:szCs w:val="24"/>
          <w:lang w:val="cs-CZ"/>
        </w:rPr>
        <w:t>Barcelona, 15 de diciembre de 2006.</w:t>
      </w:r>
    </w:p>
    <w:p w14:paraId="10B35190"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 “Reforma de la contratación pública”, Ayuntamiento de Madrid, 13 de marzo 2007.</w:t>
      </w:r>
    </w:p>
    <w:p w14:paraId="4A4CC0C7"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 “El Proyecto de Ley de Contratos del Sector Público y sus principales novedades. Análisis Crítico”, ISEL, 20 de marzo 2007.</w:t>
      </w:r>
    </w:p>
    <w:p w14:paraId="7D8C665C"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Conferencia “La reforma del Empleo Público y el Gobierno y la Administración Local”, Diputación de Zaragoza, 10 de mayo 2007. </w:t>
      </w:r>
    </w:p>
    <w:p w14:paraId="0E3FCFFC"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Conferencia “El concepto de poder adjudicador”, Escola Galega Administración Pública, 31 de mayo 2007. </w:t>
      </w:r>
    </w:p>
    <w:p w14:paraId="411AB410"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Conferencia “La problemática del ámbito de aplicación en la nueva Legislación (LCSP)”, CEMCI, 20 de junio 2007. </w:t>
      </w:r>
    </w:p>
    <w:p w14:paraId="387AA886"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 “La normativa comunitaria y española de contratación pública”, Instituto Gestio Administraçao Pública de Oporto (Portugal), 27 de septiembre de 2007.</w:t>
      </w:r>
    </w:p>
    <w:p w14:paraId="549FE6EF"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Conferencia “Revisión de decisiones en materia de contratación”, La Ley, Editorial, 17 de octubre 2007. </w:t>
      </w:r>
    </w:p>
    <w:p w14:paraId="156B38E4"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Conferencia “La aplicación de técnicas electrónicas y telemáticas a la contratación Administrativa”, Editorial Aranzadi, 30 de octubre 2007. </w:t>
      </w:r>
    </w:p>
    <w:p w14:paraId="4D72430B"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Conferencia “Repercusiones del Estatuto en el ámbito de la Administración Local”, Instituto Vasco de Administración Pública, 7 de noviembre de 2007; </w:t>
      </w:r>
    </w:p>
    <w:p w14:paraId="3382CA06"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Conferencia “La nueva Ley de Contratos del Sector Público”, Editorial Lex Nova, 12 de noviembre2007. </w:t>
      </w:r>
    </w:p>
    <w:p w14:paraId="3B8D1788"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Conferencia “Principales novedades de la nueva Ley de Contratos del Sector Público a la luz del derecho comunitario. Los sujetos contratantes: alcance del concepto poder adjudicador. El elemento objetivo: depuración conceptual de los tipos de contratos”, Instituto Europeo de Administración Pública, 13/12/2007; </w:t>
      </w:r>
    </w:p>
    <w:p w14:paraId="2ECC7D98"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 “La nueva Ley de Contratos del Sector Público”, Gobierno de Baleares. Presidencia, 8 de febrero 2008.</w:t>
      </w:r>
    </w:p>
    <w:p w14:paraId="75FB0B1B"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 “Las claves de la nueva Contratación pública en España”, Instituto Nacional de Administración Pública, 25 de febrero 2008.</w:t>
      </w:r>
    </w:p>
    <w:p w14:paraId="3AE5F150"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Conferencia “Adjudicació dels contractes (I) Criteris de valoració de les ofertes. Comité de experts. La Mesa de Contractació. Adjudicació provisional i definitiva. Formalització del contrecte. Desistiment del procediment i renuncia a la celebració del contracte. Adjuicació dels contractes per poders adjudicador”, Diputación de Barcelona,26 de febrero 2008. </w:t>
      </w:r>
    </w:p>
    <w:p w14:paraId="2267501F"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Conferencia “Principios generales sobre la contratación en el sector público. Objeto y ámbito de aplicación de la Ley”, Universidad de Murcia, Conferencia “Los nuevos procedimientos de adjudicación de la Ley de Contratos del Sector Público. Procedimientos complementarios de selección de contratistas. Criterios de selección cualitativa y de adjudicación, recursos y reclamaciones del pago de los contratos públicos”, Diputación Provincial de Zaragoza y Fundación Democracia y Gobierno Local, 31 de marzo 2008. </w:t>
      </w:r>
    </w:p>
    <w:p w14:paraId="707988BB"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 “El Urbanismo y la contratación pública”, Cosital Bizkaia, 7 de abril 2008.</w:t>
      </w:r>
    </w:p>
    <w:p w14:paraId="017F551D"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 “Los procedimientos de contratación y los criterios de adjudicación de los contratos administrativos en la Ley de Contratos del Sector Público”, Instituto Vasco de Administración Pública, 8 de abril 2008.</w:t>
      </w:r>
    </w:p>
    <w:p w14:paraId="0CF0F1A9"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Conferencia “El ámbito objetivo y subjetivo de aplicación de la Ley de Contratos del Sector Público”, Centro de Formación de la Escuela Riojana de Administración Pública, 16 de abril 2008. </w:t>
      </w:r>
    </w:p>
    <w:p w14:paraId="127395BF"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 de Clausura III Seminario Internacional de Contratación pública electrónica: “Medios electrónicos en la contratación Pública”, Instituto Vasco de Administración Pública e IEAP, 24 de abril 2008.</w:t>
      </w:r>
    </w:p>
    <w:p w14:paraId="77448BF3"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 “El ámbito subjetivo y objetivo de la contratación”, Universidad Internacional de Andalucía. Sede de la Rábida, 11 de julio de 2008.</w:t>
      </w:r>
    </w:p>
    <w:p w14:paraId="1BB9DD62"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 “La Ley de Contratos del Sector Público y las Directrices Comunitarias: ¿se puede considerar que la Ley de Contratos del Sector Público ha traspuesto correctamente las directivas comunitarias, Curso UIMP Pirineos 2008, 16 de septiembre, Formigal. (Dirección Curso 90004 de la UIMP Pirineos "La ley de contratos del sector público de 30 de octubre de 2007: novedades y repercusiones prácticas”, celebrado en Formigal (Huesca) del 16 al 18 de septiembre de 2008).</w:t>
      </w:r>
    </w:p>
    <w:p w14:paraId="446EAA47"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  “Supuestos complejos de contratos administrativos. El contrato de permuta de bienes por obras de urbanización”, en  Curso Universidad de Verano de Teruel Urbanismo y gestión en pequeños municipios, 25 de septiembre de 2008.</w:t>
      </w:r>
    </w:p>
    <w:p w14:paraId="6487500A"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  “El Derecho Administrativo Europeo de la contratación”, en Seminario organizado por CGPJ y Cortes de Aragón Cuestiones de Derecho Administrativo Europeo, Zaragoza, 28 de octubre de 2008.</w:t>
      </w:r>
    </w:p>
    <w:p w14:paraId="36167F34" w14:textId="77777777" w:rsidR="005A6D89" w:rsidRPr="000A572E" w:rsidRDefault="005A6D89" w:rsidP="000A572E">
      <w:pPr>
        <w:pStyle w:val="Estilo3"/>
        <w:numPr>
          <w:ilvl w:val="0"/>
          <w:numId w:val="7"/>
        </w:numPr>
        <w:ind w:left="0" w:firstLine="0"/>
        <w:rPr>
          <w:rFonts w:ascii="Optima" w:hAnsi="Optima" w:cs="Open Sans"/>
          <w:caps/>
          <w:color w:val="000000" w:themeColor="text1"/>
          <w:sz w:val="24"/>
          <w:szCs w:val="24"/>
          <w:lang w:val="cs-CZ"/>
        </w:rPr>
      </w:pPr>
      <w:r w:rsidRPr="000A572E">
        <w:rPr>
          <w:rFonts w:ascii="Optima" w:hAnsi="Optima" w:cs="Open Sans"/>
          <w:color w:val="000000" w:themeColor="text1"/>
          <w:sz w:val="24"/>
          <w:szCs w:val="24"/>
        </w:rPr>
        <w:t>Conferencia “La adjudicación de contratos públicos”, en Jornadas La aplicación de la Ley de Contratos del Sector Público, CEDEGROUP, Madrid, 22 de octubre de 2008.</w:t>
      </w:r>
    </w:p>
    <w:p w14:paraId="181AB321"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  “La contratación pública electrónica”, en XXVI Jornadas  de Gerencia Universitaria, 7 de noviembre de 2008.</w:t>
      </w:r>
    </w:p>
    <w:p w14:paraId="5356A62B"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 “El ámbito objetivo de aplicación de la Ley. Tipos de contratos”, en Seminario de Derecho Local, Girona, 28 de noviembre de 2008.</w:t>
      </w:r>
    </w:p>
    <w:p w14:paraId="3E31ADC4"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 en el 8 Coloquio Luso Español de Profesores  de Derecho Administrativo, “La influencia del derecho comunitario en la Administración municipal”,  Braga, 6 de diciembre de 2008.</w:t>
      </w:r>
    </w:p>
    <w:p w14:paraId="12E4127F"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Conferencia “El ámbito de aplicación de la Ley de Contratos del Sector Público”, en Jornada organizada por Escuela de Administración Pública de Castilla-La Mancha </w:t>
      </w:r>
      <w:r w:rsidRPr="000A572E">
        <w:rPr>
          <w:rFonts w:ascii="Optima" w:eastAsia="Arial Unicode MS" w:hAnsi="Optima" w:cs="Open Sans"/>
          <w:color w:val="000000" w:themeColor="text1"/>
          <w:sz w:val="24"/>
          <w:szCs w:val="24"/>
        </w:rPr>
        <w:t>Retos en la aplicación de la Ley de Contratos del Sector Público</w:t>
      </w:r>
      <w:r w:rsidRPr="000A572E">
        <w:rPr>
          <w:rFonts w:ascii="Optima" w:hAnsi="Optima" w:cs="Open Sans"/>
          <w:color w:val="000000" w:themeColor="text1"/>
          <w:sz w:val="24"/>
          <w:szCs w:val="24"/>
        </w:rPr>
        <w:t>, 11 de diciembre de 2008.</w:t>
      </w:r>
    </w:p>
    <w:p w14:paraId="52A640E4"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Conferencias en Jornadas organizadas por IEAP/CER tituladas ¿Cumplimos con Europa? tituladas “El elemento subjetivo de la contratación pública" y “ El elemento objetivo: depuración conceptual de los tipos de contratos”, 3  y 4 de marzo de 2009 y 2 y 3 de junio de 2009.</w:t>
      </w:r>
    </w:p>
    <w:p w14:paraId="4F1451DB"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 “Delimitación subjetiva de la ley de contratos del sector público. Aspectos prácticos derivados de los conceptos de administración pública y poder adjudicador de la nueva ley.”, en Jornada sobre aplicación práctica de los contratos en el sector público, en Logroño en el centro de formación de la ERAP, el día 1 de abril de 2009.</w:t>
      </w:r>
    </w:p>
    <w:p w14:paraId="59950F08"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Conferencia “La organización de la Administración Pública Española, JORNADAS DE FORMACIÓN DIRIGIDAS AL PERSONAL EVENTUAL DE LOS ÓRGANOS DE CONTROL EXTERNO, 28 de abril de 2009. </w:t>
      </w:r>
    </w:p>
    <w:p w14:paraId="466E82E4"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  “La tipología contractual y los negocios excluidos: depuración conceptual y consecuencias prácticas”, en las Jornadas La Ley de Contratos del Sector Público. Un año de vigencia; días 11 y 12 de junio de 2009, Fundación Democracia y Gobierno Local/Diputación de Girona.</w:t>
      </w:r>
    </w:p>
    <w:p w14:paraId="18A04EA1"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El régimen de recursos en la contratación pública, en Seminario, Análisis del primer año de vigencia de la ley de contratos del sector público, 2 de octubre de 2009.</w:t>
      </w:r>
    </w:p>
    <w:p w14:paraId="58F53C3F"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“El contrato de gestión de servicios públicos en la nueva LCSP ¿Qué novedades aporta?, DPZ/Fundación AGBAR, Zaragoza, 9 de octubre de 2009.</w:t>
      </w:r>
    </w:p>
    <w:p w14:paraId="53151AD9"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Conferencias en Jornadas organizadas por IEAP/CER en colaboración Instituto Andaluz de Administración Pública  tituladas ¿Cumplimos con Europa? “El alcance de la legislación de contratos públicos y su problemática práctica: entes sometidos y régimen jurídico” y “La nueva tipología contractual de la LCSP. La necesaria depuración conceptual. Los negocios excluidos”, Sevilla, 18 de noviembre de 2009.</w:t>
      </w:r>
    </w:p>
    <w:p w14:paraId="6BB3C820"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bCs/>
          <w:color w:val="000000" w:themeColor="text1"/>
          <w:sz w:val="24"/>
          <w:szCs w:val="24"/>
        </w:rPr>
        <w:t>“La Ley Foral de contratos públicos. Sus novedades y valoración Práctica. La comparación con la LCSP y la normativa comunitaria”, en JORNADA: PRÁCTICA EN LA CONTRATACIÓN PÚBLICA EN NAVARRA: 2006-2009, INAP, 23 de diciembre de 2009.</w:t>
      </w:r>
    </w:p>
    <w:p w14:paraId="6B1176E6"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 Relator Conclusiones Jornada CGPJ y CAE, “JUSTICIA Y CIUDADANÍA EUROPEA EN EL TRATADO DE LISBOA”, 14 y 15 de diciembre de 2009. </w:t>
      </w:r>
    </w:p>
    <w:p w14:paraId="180B3863"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 “Los recursos en la Ley de Contratos del Sector Público”,"Ley de Contratos del Sector Público: Análisis de la problemática de la aplicación en el ámbito local ", FEMP, 19 de diciembre de 2009.</w:t>
      </w:r>
    </w:p>
    <w:p w14:paraId="017EF7EC"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 La aplicación de la Ley de contratos, en especial en las empresas y entidades dependientes de las administraciones locales, públicas y privadas”., en Seminario de Derecho Local, Barcelona, 12 de febrero de 2010.</w:t>
      </w:r>
    </w:p>
    <w:p w14:paraId="7EF9D6EC"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 “</w:t>
      </w:r>
      <w:r w:rsidRPr="000A572E">
        <w:rPr>
          <w:rFonts w:ascii="Optima" w:hAnsi="Optima" w:cs="Open Sans"/>
          <w:bCs/>
          <w:iCs/>
          <w:color w:val="000000" w:themeColor="text1"/>
          <w:sz w:val="24"/>
          <w:szCs w:val="24"/>
        </w:rPr>
        <w:t>Sistema de recursos en la ley de contratos del sector público. Especial referencia al recurso espe</w:t>
      </w:r>
      <w:r w:rsidR="00FE17D1" w:rsidRPr="000A572E">
        <w:rPr>
          <w:rFonts w:ascii="Optima" w:hAnsi="Optima" w:cs="Open Sans"/>
          <w:bCs/>
          <w:iCs/>
          <w:color w:val="000000" w:themeColor="text1"/>
          <w:sz w:val="24"/>
          <w:szCs w:val="24"/>
        </w:rPr>
        <w:t>cial del articulo 37 de la LCSP</w:t>
      </w:r>
      <w:r w:rsidRPr="000A572E">
        <w:rPr>
          <w:rFonts w:ascii="Optima" w:hAnsi="Optima" w:cs="Open Sans"/>
          <w:bCs/>
          <w:iCs/>
          <w:color w:val="000000" w:themeColor="text1"/>
          <w:sz w:val="24"/>
          <w:szCs w:val="24"/>
        </w:rPr>
        <w:t xml:space="preserve">”, </w:t>
      </w:r>
      <w:r w:rsidRPr="000A572E">
        <w:rPr>
          <w:rFonts w:ascii="Optima" w:hAnsi="Optima" w:cs="Open Sans"/>
          <w:color w:val="000000" w:themeColor="text1"/>
          <w:sz w:val="24"/>
          <w:szCs w:val="24"/>
        </w:rPr>
        <w:t>Curso Control judicial de la contratación administrativa, CGPJ, 3 de marzo de 2010.</w:t>
      </w:r>
    </w:p>
    <w:p w14:paraId="51B712CC"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Conferencias en Jornadas organizadas por IEAP/CER en colaboración Escuela Judicial  tituladas ¿Cumplimos con Europa? “El alcance de la legislación de contratos públicos y su problemática práctica: entes sometidos y régimen jurídico” y “La nueva tipología contractual de la LCSP. La necesaria depuración conceptual. Los negocios excluidos”, Barcelona, 16 de marzo de 2010.</w:t>
      </w:r>
    </w:p>
    <w:p w14:paraId="7758F33F"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 “Los tribunales administrativos: referencia al recurso órgano de resolución del recurso especial en materia de contratación”, en IX CURSO SOBRE LA JURISDICCIÓN CONTENCIOSO-ADMINISTRATIVA, organizada por Dirección General Servicios Jurídicos Gobierno de  Cantabria, 29 de abril de 2010.</w:t>
      </w:r>
    </w:p>
    <w:p w14:paraId="2A78C19B"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w:t>
      </w:r>
      <w:r w:rsidRPr="000A572E">
        <w:rPr>
          <w:rFonts w:ascii="Optima" w:hAnsi="Optima" w:cs="Open Sans"/>
          <w:bCs/>
          <w:iCs/>
          <w:color w:val="000000" w:themeColor="text1"/>
          <w:sz w:val="24"/>
          <w:szCs w:val="24"/>
        </w:rPr>
        <w:t>Novedades en la contratación pública. En especial, el nuevo mecanismo d</w:t>
      </w:r>
      <w:r w:rsidRPr="000A572E">
        <w:rPr>
          <w:rFonts w:ascii="Optima" w:hAnsi="Optima" w:cs="Open Sans"/>
          <w:bCs/>
          <w:color w:val="000000" w:themeColor="text1"/>
          <w:sz w:val="24"/>
          <w:szCs w:val="24"/>
        </w:rPr>
        <w:t xml:space="preserve">e </w:t>
      </w:r>
      <w:r w:rsidRPr="000A572E">
        <w:rPr>
          <w:rFonts w:ascii="Optima" w:hAnsi="Optima" w:cs="Open Sans"/>
          <w:bCs/>
          <w:iCs/>
          <w:color w:val="000000" w:themeColor="text1"/>
          <w:sz w:val="24"/>
          <w:szCs w:val="24"/>
        </w:rPr>
        <w:t>control de los contratos y la trasposici</w:t>
      </w:r>
      <w:r w:rsidR="00676EC5" w:rsidRPr="000A572E">
        <w:rPr>
          <w:rFonts w:ascii="Optima" w:hAnsi="Optima" w:cs="Open Sans"/>
          <w:bCs/>
          <w:iCs/>
          <w:color w:val="000000" w:themeColor="text1"/>
          <w:sz w:val="24"/>
          <w:szCs w:val="24"/>
        </w:rPr>
        <w:t>ón de la Directiva "Re</w:t>
      </w:r>
      <w:r w:rsidRPr="000A572E">
        <w:rPr>
          <w:rFonts w:ascii="Optima" w:hAnsi="Optima" w:cs="Open Sans"/>
          <w:bCs/>
          <w:iCs/>
          <w:color w:val="000000" w:themeColor="text1"/>
          <w:sz w:val="24"/>
          <w:szCs w:val="24"/>
        </w:rPr>
        <w:t>cursos", en Jornadas Geconomic 10, Palma Mallorca.</w:t>
      </w:r>
    </w:p>
    <w:p w14:paraId="75A82BC0"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“La Ley de Contratos del Sector Público:¿un mecanismo eficaz para garantizar la integridad?”, Jornada Integridad en la Contratación Pública, Parlamento de Cataluña, Barcelona, 14 de junio de 2010</w:t>
      </w:r>
    </w:p>
    <w:p w14:paraId="4FA359CA"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Conferencias en Jornadas organizadas por IEAP/CER en colaboración Escuela Judicial  tituladas ¿Cumplimos con Europa? “El alcance de la legislación de contratos públicos y su problemática práctica: entes sometidos y régimen jurídico”, “La configuración del contrato CPP” y “La nueva tipología contractual de la LCSP. La necesaria depuración conceptual. Los negocios excluidos”, Barcelona, 1 y 2 de julio de 2010.</w:t>
      </w:r>
    </w:p>
    <w:p w14:paraId="48B869BB"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“La nueva Ley de recursos en materia de contratación pública. Cuestiones Prácticas”, Formigal, 23 de septiembre de 2010.</w:t>
      </w:r>
    </w:p>
    <w:p w14:paraId="65BD127C"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“Enajenación de bienes de entidades locales”, Foro de Derecho Aragonés, Zaragoza, 9 de noviembre de 2010.</w:t>
      </w:r>
    </w:p>
    <w:p w14:paraId="217AF9F0"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“Las modificaciones contractuales”, Seminario Derecho Local, Barcelona, 12 de noviembre.</w:t>
      </w:r>
    </w:p>
    <w:p w14:paraId="05D32C54" w14:textId="77777777" w:rsidR="005A6D89" w:rsidRPr="000A572E" w:rsidRDefault="005A6D8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bCs/>
          <w:color w:val="000000" w:themeColor="text1"/>
          <w:sz w:val="24"/>
          <w:szCs w:val="24"/>
        </w:rPr>
        <w:t>“El recurso especial en materia de contratación y la acción de nulidad. El papel del Tribunal Administrativo. Experiencias. Otras novedades contenidas en la Ley 34/2010, de 5 de agosto”,</w:t>
      </w:r>
      <w:r w:rsidRPr="000A572E">
        <w:rPr>
          <w:rFonts w:ascii="Optima" w:hAnsi="Optima" w:cs="Open Sans"/>
          <w:color w:val="000000" w:themeColor="text1"/>
          <w:sz w:val="24"/>
          <w:szCs w:val="24"/>
        </w:rPr>
        <w:t xml:space="preserve"> “</w:t>
      </w:r>
      <w:r w:rsidRPr="000A572E">
        <w:rPr>
          <w:rFonts w:ascii="Optima" w:hAnsi="Optima" w:cs="Open Sans"/>
          <w:bCs/>
          <w:color w:val="000000" w:themeColor="text1"/>
          <w:sz w:val="24"/>
          <w:szCs w:val="24"/>
        </w:rPr>
        <w:t xml:space="preserve">La capacidad de los licitadores. Hacia un modelo funcional. La subcontratación y su incidencia en el contrato” </w:t>
      </w:r>
      <w:r w:rsidRPr="000A572E">
        <w:rPr>
          <w:rFonts w:ascii="Optima" w:hAnsi="Optima" w:cs="Open Sans"/>
          <w:color w:val="000000" w:themeColor="text1"/>
          <w:sz w:val="24"/>
          <w:szCs w:val="24"/>
        </w:rPr>
        <w:t>y ”</w:t>
      </w:r>
      <w:r w:rsidRPr="000A572E">
        <w:rPr>
          <w:rFonts w:ascii="Optima" w:hAnsi="Optima" w:cs="Open Sans"/>
          <w:bCs/>
          <w:color w:val="000000" w:themeColor="text1"/>
          <w:sz w:val="24"/>
          <w:szCs w:val="24"/>
        </w:rPr>
        <w:t>Directiva “Servicios” versus Directiva contratos Públicos. Hacia la simplificación administrativa en la contratación pública”. Instituto Europeo Admnistración Pública. Barcelona, 22 y 23 de noviembre de 2010.</w:t>
      </w:r>
    </w:p>
    <w:p w14:paraId="11585894" w14:textId="77777777" w:rsidR="006260C0" w:rsidRPr="000A572E" w:rsidRDefault="006260C0"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bCs/>
          <w:color w:val="000000" w:themeColor="text1"/>
          <w:sz w:val="24"/>
          <w:szCs w:val="24"/>
        </w:rPr>
        <w:t>“</w:t>
      </w:r>
      <w:r w:rsidRPr="000A572E">
        <w:rPr>
          <w:rFonts w:ascii="Optima" w:hAnsi="Optima" w:cs="Open Sans"/>
          <w:color w:val="000000" w:themeColor="text1"/>
          <w:sz w:val="24"/>
          <w:szCs w:val="24"/>
        </w:rPr>
        <w:t>La contratación pública y la simplificación administrativa en la Directiva de Servicios”, Universidad de Barcelona, 10 de marzo de 2011.</w:t>
      </w:r>
    </w:p>
    <w:p w14:paraId="054AD2E0" w14:textId="77777777" w:rsidR="006260C0" w:rsidRPr="000A572E" w:rsidRDefault="006260C0"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bCs/>
          <w:color w:val="000000" w:themeColor="text1"/>
          <w:sz w:val="24"/>
          <w:szCs w:val="24"/>
        </w:rPr>
        <w:t xml:space="preserve"> “</w:t>
      </w:r>
      <w:r w:rsidRPr="000A572E">
        <w:rPr>
          <w:rFonts w:ascii="Optima" w:hAnsi="Optima" w:cs="Open Sans"/>
          <w:bCs/>
          <w:color w:val="000000" w:themeColor="text1"/>
          <w:sz w:val="24"/>
          <w:szCs w:val="24"/>
          <w:lang w:val="es-ES"/>
        </w:rPr>
        <w:t>El Tribunal Administrativo de Contratos Públicos de Aragón y otras novedades en el derecho de la contratación pública”, 15 de abril de 2011, Diputación Provincial de Zaragoza.</w:t>
      </w:r>
    </w:p>
    <w:p w14:paraId="22889C31" w14:textId="77777777" w:rsidR="006260C0" w:rsidRPr="000A572E" w:rsidRDefault="006260C0"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bCs/>
          <w:color w:val="000000" w:themeColor="text1"/>
          <w:sz w:val="24"/>
          <w:szCs w:val="24"/>
        </w:rPr>
        <w:t>“I</w:t>
      </w:r>
      <w:r w:rsidRPr="000A572E">
        <w:rPr>
          <w:rFonts w:ascii="Optima" w:hAnsi="Optima" w:cs="Open Sans"/>
          <w:color w:val="000000" w:themeColor="text1"/>
          <w:sz w:val="24"/>
          <w:szCs w:val="24"/>
          <w:lang w:val="es-ES"/>
        </w:rPr>
        <w:t>ncidencias de la Ley de Economía Sostenible sobre los contractos del sector público”, Diputación de Tarragona, 20 de abril de 2011.</w:t>
      </w:r>
    </w:p>
    <w:p w14:paraId="6DDCBBD8" w14:textId="77777777" w:rsidR="006260C0" w:rsidRPr="000A572E" w:rsidRDefault="006260C0"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“¿Hacia un mercado interior de la energía?”, Conferencia de 4 de mayo de 2011, CNE y Academia Ciencias Políticas y Morales.</w:t>
      </w:r>
    </w:p>
    <w:p w14:paraId="481F4893" w14:textId="77777777" w:rsidR="006260C0" w:rsidRPr="000A572E" w:rsidRDefault="006260C0"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“Principios cambios en materia de contratación pública”, </w:t>
      </w:r>
      <w:r w:rsidRPr="000A572E">
        <w:rPr>
          <w:rFonts w:ascii="Optima" w:hAnsi="Optima" w:cs="Open Sans"/>
          <w:i/>
          <w:iCs/>
          <w:color w:val="000000" w:themeColor="text1"/>
          <w:sz w:val="24"/>
          <w:szCs w:val="24"/>
          <w:lang w:val="es-ES"/>
        </w:rPr>
        <w:t>Jornada de Estudio sobre la Ley de Economía Sostenible</w:t>
      </w:r>
      <w:r w:rsidRPr="000A572E">
        <w:rPr>
          <w:rFonts w:ascii="Optima" w:hAnsi="Optima" w:cs="Open Sans"/>
          <w:color w:val="000000" w:themeColor="text1"/>
          <w:sz w:val="24"/>
          <w:szCs w:val="24"/>
          <w:lang w:val="es-ES"/>
        </w:rPr>
        <w:t>, que se celebrará en la sede de la Federació de Municipis de Catalunya el próximo día 16 de mayo.</w:t>
      </w:r>
    </w:p>
    <w:p w14:paraId="73301A06" w14:textId="77777777" w:rsidR="006260C0" w:rsidRPr="000A572E" w:rsidRDefault="006260C0"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lang w:val="es-ES"/>
        </w:rPr>
        <w:t>“Últimas reformas de la Ley de Contratos del Sector Público (LCSP)” en Seminario La Contratación administrativa, Bilbao, 10 de noviembre, organiza IVAP.</w:t>
      </w:r>
    </w:p>
    <w:p w14:paraId="1763443B" w14:textId="77777777" w:rsidR="006260C0" w:rsidRPr="000A572E" w:rsidRDefault="006260C0"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lang w:val="es-ES"/>
        </w:rPr>
        <w:t>“Las últimas novedades y modificaciones en materia de contratación pública” , Foro Aranzadi de Derecho administrativo 16 de noviembre (Sevilla) y 17 de noviembre(Málaga).</w:t>
      </w:r>
    </w:p>
    <w:p w14:paraId="563D3C36" w14:textId="77777777" w:rsidR="006260C0" w:rsidRPr="000A572E" w:rsidRDefault="006260C0"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lang w:val="es-ES"/>
        </w:rPr>
        <w:t>Contrato de gestión de servicios públicos y CPP, en Máster en Gestión Pública Directiva,</w:t>
      </w:r>
      <w:r w:rsidR="00162538" w:rsidRPr="000A572E">
        <w:rPr>
          <w:rFonts w:ascii="Optima" w:hAnsi="Optima" w:cs="Open Sans"/>
          <w:color w:val="000000" w:themeColor="text1"/>
          <w:sz w:val="24"/>
          <w:szCs w:val="24"/>
          <w:lang w:val="es-ES"/>
        </w:rPr>
        <w:t xml:space="preserve"> </w:t>
      </w:r>
      <w:r w:rsidRPr="000A572E">
        <w:rPr>
          <w:rFonts w:ascii="Optima" w:hAnsi="Optima" w:cs="Open Sans"/>
          <w:color w:val="000000" w:themeColor="text1"/>
          <w:sz w:val="24"/>
          <w:szCs w:val="24"/>
          <w:lang w:val="es-ES"/>
        </w:rPr>
        <w:t>INAP, Madrid, 10 de enero de 2012.</w:t>
      </w:r>
    </w:p>
    <w:p w14:paraId="063BC6FA" w14:textId="77777777" w:rsidR="00162538" w:rsidRPr="000A572E" w:rsidRDefault="00162538"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lang w:val="es-ES"/>
        </w:rPr>
        <w:t xml:space="preserve">Conferencia inaugural “Ultimas reformas en </w:t>
      </w:r>
      <w:r w:rsidR="00EF34B4" w:rsidRPr="000A572E">
        <w:rPr>
          <w:rFonts w:ascii="Optima" w:hAnsi="Optima" w:cs="Open Sans"/>
          <w:color w:val="000000" w:themeColor="text1"/>
          <w:sz w:val="24"/>
          <w:szCs w:val="24"/>
          <w:lang w:val="es-ES"/>
        </w:rPr>
        <w:t>materia</w:t>
      </w:r>
      <w:r w:rsidRPr="000A572E">
        <w:rPr>
          <w:rFonts w:ascii="Optima" w:hAnsi="Optima" w:cs="Open Sans"/>
          <w:color w:val="000000" w:themeColor="text1"/>
          <w:sz w:val="24"/>
          <w:szCs w:val="24"/>
          <w:lang w:val="es-ES"/>
        </w:rPr>
        <w:t xml:space="preserve"> contractual, en especial el TRLCSP”,  II Jornadas de Contratación Pública, Cosital, Oviedo, 9 de febrero de 2012.</w:t>
      </w:r>
    </w:p>
    <w:p w14:paraId="3E4D12C0" w14:textId="77777777" w:rsidR="00162538" w:rsidRPr="000A572E" w:rsidRDefault="00162538"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 en Seminario Derecho Local, Barcelona, “</w:t>
      </w:r>
      <w:r w:rsidRPr="000A572E">
        <w:rPr>
          <w:rFonts w:ascii="Optima" w:hAnsi="Optima" w:cs="Open Sans"/>
          <w:color w:val="000000" w:themeColor="text1"/>
          <w:sz w:val="24"/>
          <w:szCs w:val="24"/>
          <w:lang w:val="es-ES"/>
        </w:rPr>
        <w:t>"Modificación y prórroga de los contratos de servicios públicos como elemento de compensación del equilibrio económico financiero del concesionario", 10 de febrero de 2012.</w:t>
      </w:r>
    </w:p>
    <w:p w14:paraId="2DD536DA" w14:textId="77777777" w:rsidR="00920E53" w:rsidRPr="000A572E" w:rsidRDefault="00920E53"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lang w:val="es-ES"/>
        </w:rPr>
        <w:t>Conferencia “El sistema español de recursos en materia de contratación pública. Experiencias”. Congreso Internacional de Contratación, Universidad de Vigo, 29-30 de noviembre de 2012.</w:t>
      </w:r>
    </w:p>
    <w:p w14:paraId="67A620A2" w14:textId="77777777" w:rsidR="00920E53" w:rsidRPr="000A572E" w:rsidRDefault="00920E53" w:rsidP="000A572E">
      <w:pPr>
        <w:pStyle w:val="Estilo3"/>
        <w:numPr>
          <w:ilvl w:val="0"/>
          <w:numId w:val="7"/>
        </w:numPr>
        <w:ind w:left="0" w:firstLine="0"/>
        <w:rPr>
          <w:rFonts w:ascii="Optima" w:hAnsi="Optima" w:cs="Open Sans"/>
          <w:color w:val="000000" w:themeColor="text1"/>
          <w:sz w:val="24"/>
          <w:szCs w:val="24"/>
          <w:lang w:val="es-ES"/>
        </w:rPr>
      </w:pPr>
      <w:r w:rsidRPr="000A572E">
        <w:rPr>
          <w:rFonts w:ascii="Optima" w:hAnsi="Optima" w:cs="Open Sans"/>
          <w:color w:val="000000" w:themeColor="text1"/>
          <w:sz w:val="24"/>
          <w:szCs w:val="24"/>
          <w:lang w:val="es-ES"/>
        </w:rPr>
        <w:t xml:space="preserve">Conferencia sobre Compra conjunta e intermunicipalidad, </w:t>
      </w:r>
      <w:r w:rsidRPr="000A572E">
        <w:rPr>
          <w:rFonts w:ascii="Optima" w:hAnsi="Optima" w:cs="Open Sans"/>
          <w:bCs/>
          <w:color w:val="000000" w:themeColor="text1"/>
          <w:sz w:val="24"/>
          <w:szCs w:val="24"/>
          <w:lang w:val="es-ES"/>
        </w:rPr>
        <w:t>IV ENCUENTRO PROVINCIAL DE COOPERACIÓN Y ASISTENCIA</w:t>
      </w:r>
      <w:r w:rsidRPr="000A572E">
        <w:rPr>
          <w:rFonts w:ascii="Optima" w:hAnsi="Optima" w:cs="Open Sans"/>
          <w:color w:val="000000" w:themeColor="text1"/>
          <w:sz w:val="24"/>
          <w:szCs w:val="24"/>
          <w:lang w:val="es-ES"/>
        </w:rPr>
        <w:t xml:space="preserve"> </w:t>
      </w:r>
      <w:r w:rsidRPr="000A572E">
        <w:rPr>
          <w:rFonts w:ascii="Optima" w:hAnsi="Optima" w:cs="Open Sans"/>
          <w:bCs/>
          <w:color w:val="000000" w:themeColor="text1"/>
          <w:sz w:val="24"/>
          <w:szCs w:val="24"/>
          <w:lang w:val="es-ES"/>
        </w:rPr>
        <w:t>LA INTERMUNICIPALIDAD: GOBIERNOS LOCALES INTERMEDIOS. LA CONTRATACIÓN CONJUNTA. EL PEQUEÑO MUNICIPIO ANTE DE LA REFORMA DEL RÉGIMEN LOCAL. Diputación Provincial de Lugo, 20 de enero de 2013.</w:t>
      </w:r>
    </w:p>
    <w:p w14:paraId="6B3EE614" w14:textId="77777777" w:rsidR="005A4E4A" w:rsidRPr="000A572E" w:rsidRDefault="005A4E4A" w:rsidP="000A572E">
      <w:pPr>
        <w:pStyle w:val="Estilo3"/>
        <w:numPr>
          <w:ilvl w:val="0"/>
          <w:numId w:val="7"/>
        </w:numPr>
        <w:ind w:left="0" w:firstLine="0"/>
        <w:rPr>
          <w:rFonts w:ascii="Optima" w:hAnsi="Optima" w:cs="Open Sans"/>
          <w:color w:val="000000" w:themeColor="text1"/>
          <w:sz w:val="24"/>
          <w:szCs w:val="24"/>
          <w:lang w:val="es-ES"/>
        </w:rPr>
      </w:pPr>
      <w:r w:rsidRPr="000A572E">
        <w:rPr>
          <w:rFonts w:ascii="Optima" w:hAnsi="Optima" w:cs="Open Sans"/>
          <w:bCs/>
          <w:color w:val="000000" w:themeColor="text1"/>
          <w:sz w:val="24"/>
          <w:szCs w:val="24"/>
          <w:lang w:val="es-ES"/>
        </w:rPr>
        <w:t>Conferencia “Los Tribunales Administrativos Especiales de contratación Pública y su incidencia en el ámbito sanitario”, XIII Encuentro Especializado de Compras de los Servicios de Salud, Organiza Grupo Unidad Editorial, Madrid, 18 abril de 2013.</w:t>
      </w:r>
    </w:p>
    <w:p w14:paraId="670D7770" w14:textId="77777777" w:rsidR="005A4E4A" w:rsidRPr="000A572E" w:rsidRDefault="005A4E4A" w:rsidP="000A572E">
      <w:pPr>
        <w:pStyle w:val="Estilo3"/>
        <w:numPr>
          <w:ilvl w:val="0"/>
          <w:numId w:val="7"/>
        </w:numPr>
        <w:ind w:left="0" w:firstLine="0"/>
        <w:rPr>
          <w:rFonts w:ascii="Optima" w:hAnsi="Optima" w:cs="Open Sans"/>
          <w:color w:val="000000" w:themeColor="text1"/>
          <w:sz w:val="24"/>
          <w:szCs w:val="24"/>
          <w:lang w:val="es-ES"/>
        </w:rPr>
      </w:pPr>
      <w:r w:rsidRPr="000A572E">
        <w:rPr>
          <w:rFonts w:ascii="Optima" w:hAnsi="Optima" w:cs="Open Sans"/>
          <w:bCs/>
          <w:color w:val="000000" w:themeColor="text1"/>
          <w:sz w:val="24"/>
          <w:szCs w:val="24"/>
          <w:lang w:val="es-ES"/>
        </w:rPr>
        <w:t>Conferencia “La modificación de los contratos: límites y derecho aplicable”, en Jornada sobre contratación Pública organizada por Consejo Consultivo de la Comunidad de Madrid, 25 de abril de 2013.</w:t>
      </w:r>
    </w:p>
    <w:p w14:paraId="0AABEC5E" w14:textId="77777777" w:rsidR="00BB580C" w:rsidRPr="000A572E" w:rsidRDefault="00BB580C" w:rsidP="000A572E">
      <w:pPr>
        <w:pStyle w:val="Estilo3"/>
        <w:numPr>
          <w:ilvl w:val="0"/>
          <w:numId w:val="7"/>
        </w:numPr>
        <w:ind w:left="0" w:firstLine="0"/>
        <w:rPr>
          <w:rFonts w:ascii="Optima" w:hAnsi="Optima" w:cs="Open Sans"/>
          <w:bCs/>
          <w:i/>
          <w:color w:val="000000" w:themeColor="text1"/>
          <w:sz w:val="24"/>
          <w:szCs w:val="24"/>
          <w:lang w:val="it-IT"/>
        </w:rPr>
      </w:pPr>
      <w:r w:rsidRPr="000A572E">
        <w:rPr>
          <w:rFonts w:ascii="Optima" w:hAnsi="Optima" w:cs="Open Sans"/>
          <w:color w:val="000000" w:themeColor="text1"/>
          <w:sz w:val="24"/>
          <w:szCs w:val="24"/>
        </w:rPr>
        <w:t xml:space="preserve">“Amministrazione pubblica dei contratti”: </w:t>
      </w:r>
      <w:r w:rsidRPr="000A572E">
        <w:rPr>
          <w:rFonts w:ascii="Optima" w:hAnsi="Optima" w:cs="Open Sans"/>
          <w:i/>
          <w:color w:val="000000" w:themeColor="text1"/>
          <w:sz w:val="24"/>
          <w:szCs w:val="24"/>
          <w:lang w:val="it-IT"/>
        </w:rPr>
        <w:t xml:space="preserve">Il punto di vista spagnolo, en Jornada </w:t>
      </w:r>
      <w:r w:rsidRPr="000A572E">
        <w:rPr>
          <w:rFonts w:ascii="Optima" w:hAnsi="Optima" w:cs="Open Sans"/>
          <w:bCs/>
          <w:i/>
          <w:color w:val="000000" w:themeColor="text1"/>
          <w:sz w:val="24"/>
          <w:szCs w:val="24"/>
          <w:lang w:val="it-IT"/>
        </w:rPr>
        <w:t xml:space="preserve">Presentazione del volume </w:t>
      </w:r>
      <w:r w:rsidRPr="000A572E">
        <w:rPr>
          <w:rFonts w:ascii="Optima" w:hAnsi="Optima" w:cs="Open Sans"/>
          <w:i/>
          <w:color w:val="000000" w:themeColor="text1"/>
          <w:sz w:val="24"/>
          <w:szCs w:val="24"/>
          <w:lang w:val="it-IT"/>
        </w:rPr>
        <w:t>“Amministrazione pubblica dei contratti”</w:t>
      </w:r>
      <w:r w:rsidRPr="000A572E">
        <w:rPr>
          <w:rFonts w:ascii="Optima" w:hAnsi="Optima" w:cs="Open Sans"/>
          <w:bCs/>
          <w:i/>
          <w:color w:val="000000" w:themeColor="text1"/>
          <w:sz w:val="24"/>
          <w:szCs w:val="24"/>
          <w:lang w:val="it-IT"/>
        </w:rPr>
        <w:t>a cura di Domenico Sorace, Florencia, 20 de junio de 2013.</w:t>
      </w:r>
    </w:p>
    <w:p w14:paraId="00977C1D" w14:textId="77777777" w:rsidR="000E2C1D" w:rsidRPr="000A572E" w:rsidRDefault="000E2C1D" w:rsidP="000A572E">
      <w:pPr>
        <w:pStyle w:val="Estilo3"/>
        <w:numPr>
          <w:ilvl w:val="0"/>
          <w:numId w:val="7"/>
        </w:numPr>
        <w:ind w:left="0" w:firstLine="0"/>
        <w:rPr>
          <w:rFonts w:ascii="Optima" w:hAnsi="Optima" w:cs="Open Sans"/>
          <w:bCs/>
          <w:i/>
          <w:color w:val="000000" w:themeColor="text1"/>
          <w:sz w:val="24"/>
          <w:szCs w:val="24"/>
          <w:lang w:val="it-IT"/>
        </w:rPr>
      </w:pPr>
      <w:r w:rsidRPr="000A572E">
        <w:rPr>
          <w:rFonts w:ascii="Optima" w:hAnsi="Optima" w:cs="Open Sans"/>
          <w:bCs/>
          <w:i/>
          <w:color w:val="000000" w:themeColor="text1"/>
          <w:sz w:val="24"/>
          <w:szCs w:val="24"/>
          <w:lang w:val="it-IT"/>
        </w:rPr>
        <w:t>“Perspectivas en la contratación pública: las nuevas Directivas, Jornada sobre Contratación Pública, IAAP( TACPA, 25 de junio de 2013, Zaragoza.</w:t>
      </w:r>
    </w:p>
    <w:p w14:paraId="4E810D38" w14:textId="77777777" w:rsidR="00990140" w:rsidRPr="000A572E" w:rsidRDefault="00990140" w:rsidP="000A572E">
      <w:pPr>
        <w:pStyle w:val="Estilo3"/>
        <w:numPr>
          <w:ilvl w:val="0"/>
          <w:numId w:val="7"/>
        </w:numPr>
        <w:ind w:left="0" w:firstLine="0"/>
        <w:rPr>
          <w:rFonts w:ascii="Optima" w:hAnsi="Optima" w:cs="Open Sans"/>
          <w:color w:val="000000" w:themeColor="text1"/>
          <w:sz w:val="24"/>
          <w:szCs w:val="24"/>
          <w:lang w:val="es-ES"/>
        </w:rPr>
      </w:pPr>
      <w:r w:rsidRPr="000A572E">
        <w:rPr>
          <w:rFonts w:ascii="Optima" w:hAnsi="Optima" w:cs="Open Sans"/>
          <w:bCs/>
          <w:color w:val="000000" w:themeColor="text1"/>
          <w:sz w:val="24"/>
          <w:szCs w:val="24"/>
          <w:lang w:val="es-ES"/>
        </w:rPr>
        <w:t>Conferencia titulada “Colaboración público-privada en la gestión del sistema sanitario”, en Curso UIMP (Santander) 2013 (16 de julio) en VI Encuentro interautonómico sobre protección jurídica del paciente como consumidor.</w:t>
      </w:r>
    </w:p>
    <w:p w14:paraId="47E50F63" w14:textId="77777777" w:rsidR="004735A5" w:rsidRPr="000A572E" w:rsidRDefault="004735A5"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Conferencia titulada “TRANSPARENCIA ACTIVA  Y ACCESO A LA INFORMACION EN LA CONTRATACION PUBLICA ACTUAL: POSIBILIDADES Y LIMITES ACTUALES”, Jornada sobre Transparencia en la contratación pública.</w:t>
      </w:r>
      <w:r w:rsidR="009038AE" w:rsidRPr="000A572E">
        <w:rPr>
          <w:rFonts w:ascii="Optima" w:hAnsi="Optima" w:cs="Open Sans"/>
          <w:color w:val="000000" w:themeColor="text1"/>
          <w:sz w:val="24"/>
          <w:szCs w:val="24"/>
        </w:rPr>
        <w:t xml:space="preserve"> </w:t>
      </w:r>
      <w:r w:rsidRPr="000A572E">
        <w:rPr>
          <w:rFonts w:ascii="Optima" w:hAnsi="Optima" w:cs="Open Sans"/>
          <w:color w:val="000000" w:themeColor="text1"/>
          <w:sz w:val="24"/>
          <w:szCs w:val="24"/>
        </w:rPr>
        <w:t>Oficina Antifraude de Cataluña. Barcelona , 11 de octubre</w:t>
      </w:r>
    </w:p>
    <w:p w14:paraId="398C1970" w14:textId="77777777" w:rsidR="003D648B" w:rsidRPr="000A572E" w:rsidRDefault="004735A5" w:rsidP="000A572E">
      <w:pPr>
        <w:pStyle w:val="Estilo3"/>
        <w:numPr>
          <w:ilvl w:val="0"/>
          <w:numId w:val="7"/>
        </w:numPr>
        <w:ind w:left="0" w:firstLine="0"/>
        <w:rPr>
          <w:rFonts w:ascii="Optima" w:hAnsi="Optima" w:cs="Open Sans"/>
          <w:color w:val="000000" w:themeColor="text1"/>
          <w:sz w:val="24"/>
          <w:szCs w:val="24"/>
          <w:lang w:val="es-ES"/>
        </w:rPr>
      </w:pPr>
      <w:r w:rsidRPr="000A572E">
        <w:rPr>
          <w:rFonts w:ascii="Optima" w:hAnsi="Optima" w:cs="Open Sans"/>
          <w:color w:val="000000" w:themeColor="text1"/>
          <w:sz w:val="24"/>
          <w:szCs w:val="24"/>
          <w:lang w:val="es-ES"/>
        </w:rPr>
        <w:t>Conferencia inaugural del “</w:t>
      </w:r>
      <w:r w:rsidRPr="000A572E">
        <w:rPr>
          <w:rFonts w:ascii="Optima" w:hAnsi="Optima" w:cs="Open Sans"/>
          <w:i/>
          <w:iCs/>
          <w:color w:val="000000" w:themeColor="text1"/>
          <w:sz w:val="24"/>
          <w:szCs w:val="24"/>
          <w:lang w:val="es-ES"/>
        </w:rPr>
        <w:t xml:space="preserve">I Congreso sobre Régimen Jurídico de la Hacienda Pública </w:t>
      </w:r>
      <w:r w:rsidRPr="000A572E">
        <w:rPr>
          <w:rFonts w:ascii="Optima" w:hAnsi="Optima" w:cs="Open Sans"/>
          <w:color w:val="000000" w:themeColor="text1"/>
          <w:sz w:val="24"/>
          <w:szCs w:val="24"/>
          <w:lang w:val="es-ES"/>
        </w:rPr>
        <w:t>” organizado por esta Contraloría General de la República, 17 y 18 de octubre de 2013. Titulo: Nuevas tendencias en la gestión de las compras públicas en la Unión Europea”</w:t>
      </w:r>
      <w:r w:rsidR="003D648B" w:rsidRPr="000A572E">
        <w:rPr>
          <w:rFonts w:ascii="Optima" w:hAnsi="Optima" w:cs="Open Sans"/>
          <w:color w:val="000000" w:themeColor="text1"/>
          <w:sz w:val="24"/>
          <w:szCs w:val="24"/>
          <w:lang w:val="es-ES"/>
        </w:rPr>
        <w:t>.</w:t>
      </w:r>
    </w:p>
    <w:p w14:paraId="4EB8BAAC" w14:textId="77777777" w:rsidR="00D7676E" w:rsidRPr="000A572E" w:rsidRDefault="00D7676E" w:rsidP="000A572E">
      <w:pPr>
        <w:pStyle w:val="Estilo3"/>
        <w:numPr>
          <w:ilvl w:val="0"/>
          <w:numId w:val="7"/>
        </w:numPr>
        <w:ind w:left="0" w:firstLine="0"/>
        <w:rPr>
          <w:rFonts w:ascii="Optima" w:hAnsi="Optima" w:cs="Open Sans"/>
          <w:bCs/>
          <w:color w:val="000000" w:themeColor="text1"/>
          <w:sz w:val="24"/>
          <w:szCs w:val="24"/>
          <w:lang w:val="es-ES"/>
        </w:rPr>
      </w:pPr>
      <w:bookmarkStart w:id="24" w:name="OLE_LINK9"/>
      <w:bookmarkStart w:id="25" w:name="OLE_LINK10"/>
      <w:r w:rsidRPr="000A572E">
        <w:rPr>
          <w:rFonts w:ascii="Optima" w:hAnsi="Optima" w:cs="Open Sans"/>
          <w:bCs/>
          <w:color w:val="000000" w:themeColor="text1"/>
          <w:sz w:val="24"/>
          <w:szCs w:val="24"/>
          <w:lang w:val="es-ES"/>
        </w:rPr>
        <w:t>Jornada La Compra Pública Innovadora (CPI) y su aplicación en Aragón, Organizado por ITA/Gobierno Aragón, con la conferencia “Una lectura de las nuevas Directivas de contratos públicos en clave innovadora”, Zaragoza, 20 noviembre 2013.</w:t>
      </w:r>
    </w:p>
    <w:p w14:paraId="1FDE4249" w14:textId="77777777" w:rsidR="00D7676E" w:rsidRPr="000A572E" w:rsidRDefault="00D7676E" w:rsidP="000A572E">
      <w:pPr>
        <w:pStyle w:val="Estilo3"/>
        <w:numPr>
          <w:ilvl w:val="0"/>
          <w:numId w:val="7"/>
        </w:numPr>
        <w:ind w:left="0" w:firstLine="0"/>
        <w:rPr>
          <w:rFonts w:ascii="Optima" w:hAnsi="Optima" w:cs="Open Sans"/>
          <w:color w:val="000000" w:themeColor="text1"/>
          <w:sz w:val="24"/>
          <w:szCs w:val="24"/>
          <w:lang w:val="es-ES"/>
        </w:rPr>
      </w:pPr>
      <w:r w:rsidRPr="000A572E">
        <w:rPr>
          <w:rFonts w:ascii="Optima" w:hAnsi="Optima" w:cs="Open Sans"/>
          <w:color w:val="000000" w:themeColor="text1"/>
          <w:sz w:val="24"/>
          <w:szCs w:val="24"/>
          <w:lang w:val="es-ES"/>
        </w:rPr>
        <w:t>ASPECTOS CONFLICTIVO EN LA CONTRATACION DE LAS ADMINISTRACIONES PÚBLICAS. En Curso Especialización Escuela judicial (Barcelona, 28 de noviembre de 2013)</w:t>
      </w:r>
    </w:p>
    <w:p w14:paraId="2CA1B047" w14:textId="77777777" w:rsidR="00D7676E" w:rsidRPr="000A572E" w:rsidRDefault="00D7676E" w:rsidP="000A572E">
      <w:pPr>
        <w:pStyle w:val="Estilo3"/>
        <w:numPr>
          <w:ilvl w:val="0"/>
          <w:numId w:val="7"/>
        </w:numPr>
        <w:ind w:left="0" w:firstLine="0"/>
        <w:rPr>
          <w:rFonts w:ascii="Optima" w:hAnsi="Optima" w:cs="Open Sans"/>
          <w:color w:val="000000" w:themeColor="text1"/>
          <w:sz w:val="24"/>
          <w:szCs w:val="24"/>
          <w:lang w:val="es-ES"/>
        </w:rPr>
      </w:pPr>
      <w:r w:rsidRPr="000A572E">
        <w:rPr>
          <w:rFonts w:ascii="Optima" w:hAnsi="Optima" w:cs="Open Sans"/>
          <w:color w:val="000000" w:themeColor="text1"/>
          <w:sz w:val="24"/>
          <w:szCs w:val="24"/>
          <w:lang w:val="es-ES"/>
        </w:rPr>
        <w:t>Conferencias en Seminario La Contratación Pública bajo las nuevas Directivas: ¿Cumplimos con Europa?</w:t>
      </w:r>
      <w:r w:rsidR="00262739" w:rsidRPr="000A572E">
        <w:rPr>
          <w:rFonts w:ascii="Optima" w:hAnsi="Optima" w:cs="Open Sans"/>
          <w:color w:val="000000" w:themeColor="text1"/>
          <w:sz w:val="24"/>
          <w:szCs w:val="24"/>
          <w:lang w:val="es-ES"/>
        </w:rPr>
        <w:t xml:space="preserve"> </w:t>
      </w:r>
      <w:r w:rsidRPr="000A572E">
        <w:rPr>
          <w:rFonts w:ascii="Optima" w:hAnsi="Optima" w:cs="Open Sans"/>
          <w:color w:val="000000" w:themeColor="text1"/>
          <w:sz w:val="24"/>
          <w:szCs w:val="24"/>
          <w:lang w:val="es-ES"/>
        </w:rPr>
        <w:t>Barcelona (ES), 28-29 de noviembre 2013, EIPA: Refuerzo de la contratación pública y el uso estratégico de la contratación para fines sociales y medioambientales; Las nuevas directivas: la subcontratación y los modificados; El procedimiento negociado y el recurso especial en materia de contratación.</w:t>
      </w:r>
    </w:p>
    <w:p w14:paraId="51F471C1" w14:textId="77777777" w:rsidR="00A85AA0" w:rsidRPr="000A572E" w:rsidRDefault="00A85AA0" w:rsidP="000A572E">
      <w:pPr>
        <w:pStyle w:val="Estilo3"/>
        <w:numPr>
          <w:ilvl w:val="0"/>
          <w:numId w:val="7"/>
        </w:numPr>
        <w:ind w:left="0" w:firstLine="0"/>
        <w:rPr>
          <w:rFonts w:ascii="Optima" w:hAnsi="Optima" w:cs="Open Sans"/>
          <w:color w:val="000000" w:themeColor="text1"/>
          <w:sz w:val="24"/>
          <w:szCs w:val="24"/>
          <w:lang w:val="es-ES"/>
        </w:rPr>
      </w:pPr>
      <w:r w:rsidRPr="000A572E">
        <w:rPr>
          <w:rFonts w:ascii="Optima" w:hAnsi="Optima" w:cs="Open Sans"/>
          <w:bCs/>
          <w:color w:val="000000" w:themeColor="text1"/>
          <w:sz w:val="24"/>
          <w:szCs w:val="24"/>
          <w:lang w:val="es-ES"/>
        </w:rPr>
        <w:t>“Transparencia e integridad en la contratación pública”, Congreso Internacional sobre contratación pública: “La influencia de las nuevas Directivas de la Unión Europea”, 30-31 de enero de 2014, organizado por el ObCP y el Máster de Derecho Contratación Pública UCLM</w:t>
      </w:r>
      <w:r w:rsidR="00683AC9" w:rsidRPr="000A572E">
        <w:rPr>
          <w:rFonts w:ascii="Optima" w:hAnsi="Optima" w:cs="Open Sans"/>
          <w:bCs/>
          <w:color w:val="000000" w:themeColor="text1"/>
          <w:sz w:val="24"/>
          <w:szCs w:val="24"/>
          <w:lang w:val="es-ES"/>
        </w:rPr>
        <w:t>. Cuenca</w:t>
      </w:r>
    </w:p>
    <w:p w14:paraId="29BCCA6A" w14:textId="77777777" w:rsidR="004B4C98" w:rsidRPr="000A572E" w:rsidRDefault="004B4C98"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bCs/>
          <w:i/>
          <w:color w:val="000000" w:themeColor="text1"/>
          <w:sz w:val="24"/>
          <w:szCs w:val="24"/>
          <w:lang w:val="es-ES"/>
        </w:rPr>
        <w:t>“</w:t>
      </w:r>
      <w:r w:rsidRPr="000A572E">
        <w:rPr>
          <w:rFonts w:ascii="Optima" w:hAnsi="Optima" w:cs="Open Sans"/>
          <w:color w:val="000000" w:themeColor="text1"/>
          <w:sz w:val="24"/>
          <w:szCs w:val="24"/>
        </w:rPr>
        <w:t xml:space="preserve">Reflexiones en torno al procedimiento de diálogo competitivo. Fundamento y prospectiva”, </w:t>
      </w:r>
      <w:r w:rsidRPr="000A572E">
        <w:rPr>
          <w:rFonts w:ascii="Optima" w:hAnsi="Optima" w:cs="Open Sans"/>
          <w:bCs/>
          <w:i/>
          <w:color w:val="000000" w:themeColor="text1"/>
          <w:sz w:val="24"/>
          <w:szCs w:val="24"/>
          <w:lang w:val="es-ES"/>
        </w:rPr>
        <w:t>Seminario de Derecho Local</w:t>
      </w:r>
      <w:r w:rsidRPr="000A572E">
        <w:rPr>
          <w:rFonts w:ascii="Optima" w:hAnsi="Optima" w:cs="Open Sans"/>
          <w:i/>
          <w:color w:val="000000" w:themeColor="text1"/>
          <w:sz w:val="24"/>
          <w:szCs w:val="24"/>
          <w:lang w:val="es-ES"/>
        </w:rPr>
        <w:t xml:space="preserve"> que organiza la Federación de Municipios de Catalunya, el Ayuntamiento y la Diputación de Barcelona y la Escuela de Administración Pública de Cataluña (14 de febrero de 2014</w:t>
      </w:r>
      <w:r w:rsidR="009004F8" w:rsidRPr="000A572E">
        <w:rPr>
          <w:rFonts w:ascii="Optima" w:hAnsi="Optima" w:cs="Open Sans"/>
          <w:i/>
          <w:color w:val="000000" w:themeColor="text1"/>
          <w:sz w:val="24"/>
          <w:szCs w:val="24"/>
          <w:lang w:val="es-ES"/>
        </w:rPr>
        <w:t>).</w:t>
      </w:r>
    </w:p>
    <w:p w14:paraId="4AADFB0E" w14:textId="77777777" w:rsidR="006A1061" w:rsidRPr="000A572E" w:rsidRDefault="006A1061" w:rsidP="000A572E">
      <w:pPr>
        <w:pStyle w:val="Estilo3"/>
        <w:numPr>
          <w:ilvl w:val="0"/>
          <w:numId w:val="7"/>
        </w:numPr>
        <w:ind w:left="0" w:firstLine="0"/>
        <w:rPr>
          <w:rFonts w:ascii="Optima" w:hAnsi="Optima" w:cs="Open Sans"/>
          <w:color w:val="000000" w:themeColor="text1"/>
          <w:sz w:val="24"/>
          <w:szCs w:val="24"/>
          <w:lang w:val="es-ES"/>
        </w:rPr>
      </w:pPr>
      <w:r w:rsidRPr="000A572E">
        <w:rPr>
          <w:rFonts w:ascii="Optima" w:hAnsi="Optima" w:cs="Open Sans"/>
          <w:color w:val="000000" w:themeColor="text1"/>
          <w:sz w:val="24"/>
          <w:szCs w:val="24"/>
          <w:lang w:val="es-ES"/>
        </w:rPr>
        <w:t>“</w:t>
      </w:r>
      <w:r w:rsidRPr="000A572E">
        <w:rPr>
          <w:rFonts w:ascii="Optima" w:hAnsi="Optima" w:cs="Open Sans"/>
          <w:i/>
          <w:color w:val="000000" w:themeColor="text1"/>
          <w:sz w:val="24"/>
          <w:szCs w:val="24"/>
          <w:lang w:val="es-ES"/>
        </w:rPr>
        <w:t xml:space="preserve">Reforma de la normativa europea sobre contratación administrativa y transparencia en la contratación por parte del sector público”, </w:t>
      </w:r>
      <w:r w:rsidRPr="000A572E">
        <w:rPr>
          <w:rFonts w:ascii="Optima" w:hAnsi="Optima" w:cs="Open Sans"/>
          <w:color w:val="000000" w:themeColor="text1"/>
          <w:sz w:val="24"/>
          <w:szCs w:val="24"/>
          <w:lang w:val="es-ES"/>
        </w:rPr>
        <w:t xml:space="preserve"> en I Seminario sobre Transparencia administrativa y protección de los intereses financieros de la Unión Europea en la Eurorregión Galicia-Norte de Portugal, organizado por EGAP/OLAF, Santiago de Compostela, 19 de marzo de 2014.</w:t>
      </w:r>
    </w:p>
    <w:p w14:paraId="0F852AEB" w14:textId="77777777" w:rsidR="00020CEE" w:rsidRPr="000A572E" w:rsidRDefault="00020CEE" w:rsidP="000A572E">
      <w:pPr>
        <w:pStyle w:val="Estilo3"/>
        <w:numPr>
          <w:ilvl w:val="0"/>
          <w:numId w:val="7"/>
        </w:numPr>
        <w:ind w:left="0" w:firstLine="0"/>
        <w:rPr>
          <w:rFonts w:ascii="Optima" w:hAnsi="Optima" w:cs="Open Sans"/>
          <w:color w:val="000000" w:themeColor="text1"/>
          <w:sz w:val="24"/>
          <w:szCs w:val="24"/>
          <w:lang w:val="es-ES"/>
        </w:rPr>
      </w:pPr>
      <w:r w:rsidRPr="000A572E">
        <w:rPr>
          <w:rFonts w:ascii="Optima" w:hAnsi="Optima" w:cs="Open Sans"/>
          <w:i/>
          <w:iCs/>
          <w:color w:val="000000" w:themeColor="text1"/>
          <w:sz w:val="24"/>
          <w:szCs w:val="24"/>
          <w:lang w:val="es-ES"/>
        </w:rPr>
        <w:t>«El nuevo paquete legislativo comunitario que aprueba la cuarta generación de Directivas de contratos Públicos. Principales Novedades”, IAAP, Zaragoza, 27 de marzo de 2014.</w:t>
      </w:r>
    </w:p>
    <w:p w14:paraId="02CC4341" w14:textId="77777777" w:rsidR="00020CEE" w:rsidRPr="000A572E" w:rsidRDefault="00020CEE" w:rsidP="000A572E">
      <w:pPr>
        <w:pStyle w:val="Estilo3"/>
        <w:numPr>
          <w:ilvl w:val="0"/>
          <w:numId w:val="7"/>
        </w:numPr>
        <w:ind w:left="0" w:firstLine="0"/>
        <w:rPr>
          <w:rFonts w:ascii="Optima" w:hAnsi="Optima" w:cs="Open Sans"/>
          <w:color w:val="000000" w:themeColor="text1"/>
          <w:sz w:val="24"/>
          <w:szCs w:val="24"/>
          <w:lang w:val="es-ES"/>
        </w:rPr>
      </w:pPr>
      <w:r w:rsidRPr="000A572E">
        <w:rPr>
          <w:rFonts w:ascii="Optima" w:hAnsi="Optima" w:cs="Open Sans"/>
          <w:i/>
          <w:iCs/>
          <w:color w:val="000000" w:themeColor="text1"/>
          <w:sz w:val="24"/>
          <w:szCs w:val="24"/>
          <w:lang w:val="es-ES"/>
        </w:rPr>
        <w:t>“El</w:t>
      </w:r>
      <w:r w:rsidRPr="000A572E">
        <w:rPr>
          <w:rFonts w:ascii="Optima" w:hAnsi="Optima" w:cs="Open Sans"/>
          <w:bCs/>
          <w:color w:val="000000" w:themeColor="text1"/>
          <w:sz w:val="24"/>
          <w:szCs w:val="24"/>
          <w:lang w:val="es-ES" w:eastAsia="es-ES"/>
        </w:rPr>
        <w:t xml:space="preserve"> </w:t>
      </w:r>
      <w:r w:rsidRPr="000A572E">
        <w:rPr>
          <w:rFonts w:ascii="Optima" w:hAnsi="Optima" w:cs="Open Sans"/>
          <w:bCs/>
          <w:i/>
          <w:iCs/>
          <w:color w:val="000000" w:themeColor="text1"/>
          <w:sz w:val="24"/>
          <w:szCs w:val="24"/>
          <w:lang w:val="es-ES"/>
        </w:rPr>
        <w:t xml:space="preserve">impacto de las nuevas directivas y doctrina de los órganos de recurso especial”, en </w:t>
      </w:r>
      <w:r w:rsidRPr="000A572E">
        <w:rPr>
          <w:rFonts w:ascii="Optima" w:hAnsi="Optima" w:cs="Open Sans"/>
          <w:i/>
          <w:iCs/>
          <w:color w:val="000000" w:themeColor="text1"/>
          <w:sz w:val="24"/>
          <w:szCs w:val="24"/>
          <w:lang w:val="es-ES"/>
        </w:rPr>
        <w:t xml:space="preserve"> </w:t>
      </w:r>
      <w:r w:rsidRPr="000A572E">
        <w:rPr>
          <w:rFonts w:ascii="Optima" w:hAnsi="Optima" w:cs="Open Sans"/>
          <w:bCs/>
          <w:i/>
          <w:iCs/>
          <w:color w:val="000000" w:themeColor="text1"/>
          <w:sz w:val="24"/>
          <w:szCs w:val="24"/>
          <w:lang w:val="es-ES"/>
        </w:rPr>
        <w:t>SEMINARIO: Estudio Sistemático de las nuevas Directivas Europeas</w:t>
      </w:r>
      <w:r w:rsidR="00AA47D5" w:rsidRPr="000A572E">
        <w:rPr>
          <w:rFonts w:ascii="Optima" w:hAnsi="Optima" w:cs="Open Sans"/>
          <w:bCs/>
          <w:i/>
          <w:iCs/>
          <w:color w:val="000000" w:themeColor="text1"/>
          <w:sz w:val="24"/>
          <w:szCs w:val="24"/>
          <w:lang w:val="es-ES"/>
        </w:rPr>
        <w:t xml:space="preserve"> sobre Contratación Pública (Pix</w:t>
      </w:r>
      <w:r w:rsidRPr="000A572E">
        <w:rPr>
          <w:rFonts w:ascii="Optima" w:hAnsi="Optima" w:cs="Open Sans"/>
          <w:bCs/>
          <w:i/>
          <w:iCs/>
          <w:color w:val="000000" w:themeColor="text1"/>
          <w:sz w:val="24"/>
          <w:szCs w:val="24"/>
          <w:lang w:val="es-ES"/>
        </w:rPr>
        <w:t xml:space="preserve">elware) </w:t>
      </w:r>
      <w:r w:rsidRPr="000A572E">
        <w:rPr>
          <w:rFonts w:ascii="Optima" w:hAnsi="Optima" w:cs="Open Sans"/>
          <w:color w:val="000000" w:themeColor="text1"/>
          <w:sz w:val="24"/>
          <w:szCs w:val="24"/>
          <w:lang w:val="es-ES"/>
        </w:rPr>
        <w:t>Madrid, 1 de abril de 2014.</w:t>
      </w:r>
    </w:p>
    <w:p w14:paraId="713CCBD5" w14:textId="77777777" w:rsidR="00FB204E" w:rsidRPr="000A572E" w:rsidRDefault="00FB204E" w:rsidP="000A572E">
      <w:pPr>
        <w:pStyle w:val="Estilo3"/>
        <w:numPr>
          <w:ilvl w:val="0"/>
          <w:numId w:val="7"/>
        </w:numPr>
        <w:ind w:left="0" w:firstLine="0"/>
        <w:rPr>
          <w:rFonts w:ascii="Optima" w:hAnsi="Optima" w:cs="Open Sans"/>
          <w:color w:val="000000" w:themeColor="text1"/>
          <w:sz w:val="24"/>
          <w:szCs w:val="24"/>
          <w:lang w:val="es-ES"/>
        </w:rPr>
      </w:pPr>
      <w:r w:rsidRPr="000A572E">
        <w:rPr>
          <w:rFonts w:ascii="Optima" w:hAnsi="Optima" w:cs="Open Sans"/>
          <w:i/>
          <w:iCs/>
          <w:color w:val="000000" w:themeColor="text1"/>
          <w:sz w:val="24"/>
          <w:szCs w:val="24"/>
          <w:lang w:val="es-ES"/>
        </w:rPr>
        <w:t>“El papel de los medios propios”, organizado por FIDE, 10 de abril de 2014 (Madrid)</w:t>
      </w:r>
    </w:p>
    <w:p w14:paraId="4464A590" w14:textId="77777777" w:rsidR="00020CEE" w:rsidRPr="000A572E" w:rsidRDefault="00020CEE" w:rsidP="000A572E">
      <w:pPr>
        <w:pStyle w:val="Estilo3"/>
        <w:numPr>
          <w:ilvl w:val="0"/>
          <w:numId w:val="7"/>
        </w:numPr>
        <w:ind w:left="0" w:firstLine="0"/>
        <w:rPr>
          <w:rFonts w:ascii="Optima" w:hAnsi="Optima" w:cs="Open Sans"/>
          <w:color w:val="000000" w:themeColor="text1"/>
          <w:sz w:val="24"/>
          <w:szCs w:val="24"/>
          <w:lang w:val="es-ES"/>
        </w:rPr>
      </w:pPr>
      <w:r w:rsidRPr="000A572E">
        <w:rPr>
          <w:rFonts w:ascii="Optima" w:hAnsi="Optima" w:cs="Open Sans"/>
          <w:color w:val="000000" w:themeColor="text1"/>
          <w:sz w:val="24"/>
          <w:szCs w:val="24"/>
          <w:lang w:val="es-ES"/>
        </w:rPr>
        <w:t>Conferencias en Seminario La Contratación Pública bajo las nuevas Directivas: ¿Cumplimos con Europa? Madrid (ES), 8 y 9 de mayo de 2014, EIPA/INAP: Refuerzo de la contratación pública y el uso estratégico de la contratación para fines sociales y medioambientales; Las nuevas directivas: la subcontratación y los modificados; El procedimiento negociado.</w:t>
      </w:r>
    </w:p>
    <w:p w14:paraId="6430678B" w14:textId="77777777" w:rsidR="005E0C5E" w:rsidRPr="000A572E" w:rsidRDefault="005E0C5E" w:rsidP="000A572E">
      <w:pPr>
        <w:pStyle w:val="Estilo3"/>
        <w:numPr>
          <w:ilvl w:val="0"/>
          <w:numId w:val="7"/>
        </w:numPr>
        <w:ind w:left="0" w:firstLine="0"/>
        <w:rPr>
          <w:rFonts w:ascii="Optima" w:hAnsi="Optima" w:cs="Open Sans"/>
          <w:color w:val="000000" w:themeColor="text1"/>
          <w:sz w:val="24"/>
          <w:szCs w:val="24"/>
          <w:lang w:val="es-ES"/>
        </w:rPr>
      </w:pPr>
      <w:r w:rsidRPr="000A572E">
        <w:rPr>
          <w:rFonts w:ascii="Optima" w:hAnsi="Optima" w:cs="Open Sans"/>
          <w:color w:val="000000" w:themeColor="text1"/>
          <w:sz w:val="24"/>
          <w:szCs w:val="24"/>
          <w:lang w:val="es-ES"/>
        </w:rPr>
        <w:t xml:space="preserve">Conferencia en la Universidad Comercial Boccconi de Milan, en Seminario </w:t>
      </w:r>
      <w:r w:rsidRPr="000A572E">
        <w:rPr>
          <w:rFonts w:ascii="Optima" w:hAnsi="Optima" w:cs="Open Sans"/>
          <w:bCs/>
          <w:color w:val="000000" w:themeColor="text1"/>
          <w:sz w:val="24"/>
          <w:szCs w:val="24"/>
          <w:lang w:val="es-ES"/>
        </w:rPr>
        <w:t>Gli appalti pubblici nelle nuove direttive europee, titulada “L’esperienza spagnola: jus variandi”.</w:t>
      </w:r>
      <w:r w:rsidR="0078282B" w:rsidRPr="000A572E">
        <w:rPr>
          <w:rFonts w:ascii="Optima" w:hAnsi="Optima" w:cs="Open Sans"/>
          <w:bCs/>
          <w:color w:val="000000" w:themeColor="text1"/>
          <w:sz w:val="24"/>
          <w:szCs w:val="24"/>
          <w:lang w:val="es-ES"/>
        </w:rPr>
        <w:t xml:space="preserve"> 25 DE MAYO DE 2014.</w:t>
      </w:r>
    </w:p>
    <w:p w14:paraId="30011E5B" w14:textId="77777777" w:rsidR="0078282B" w:rsidRPr="000A572E" w:rsidRDefault="0078282B" w:rsidP="000A572E">
      <w:pPr>
        <w:pStyle w:val="Estilo3"/>
        <w:numPr>
          <w:ilvl w:val="0"/>
          <w:numId w:val="7"/>
        </w:numPr>
        <w:ind w:left="0" w:firstLine="0"/>
        <w:rPr>
          <w:rFonts w:ascii="Optima" w:hAnsi="Optima" w:cs="Open Sans"/>
          <w:color w:val="000000" w:themeColor="text1"/>
          <w:sz w:val="24"/>
          <w:szCs w:val="24"/>
          <w:lang w:val="es-ES"/>
        </w:rPr>
      </w:pPr>
      <w:r w:rsidRPr="000A572E">
        <w:rPr>
          <w:rFonts w:ascii="Optima" w:hAnsi="Optima" w:cs="Open Sans"/>
          <w:color w:val="000000" w:themeColor="text1"/>
          <w:sz w:val="24"/>
          <w:szCs w:val="24"/>
          <w:lang w:val="es-ES"/>
        </w:rPr>
        <w:t>Conferencia ” Nuevo marco de contratación y subvenciones”, III Foro  Derecho de Agua 5 y 6 de Junio San Bartolomé de Tirajana (Gran Canaria). CGPJ/FUNDACION AGBAR</w:t>
      </w:r>
    </w:p>
    <w:p w14:paraId="35F66140" w14:textId="77777777" w:rsidR="00D7676E" w:rsidRPr="000A572E" w:rsidRDefault="0078282B" w:rsidP="000A572E">
      <w:pPr>
        <w:pStyle w:val="Estilo3"/>
        <w:numPr>
          <w:ilvl w:val="0"/>
          <w:numId w:val="7"/>
        </w:numPr>
        <w:ind w:left="0" w:firstLine="0"/>
        <w:rPr>
          <w:rFonts w:ascii="Optima" w:hAnsi="Optima" w:cs="Open Sans"/>
          <w:color w:val="000000" w:themeColor="text1"/>
          <w:sz w:val="24"/>
          <w:szCs w:val="24"/>
          <w:lang w:val="es-ES"/>
        </w:rPr>
      </w:pPr>
      <w:r w:rsidRPr="000A572E">
        <w:rPr>
          <w:rFonts w:ascii="Optima" w:hAnsi="Optima" w:cs="Open Sans"/>
          <w:bCs/>
          <w:color w:val="000000" w:themeColor="text1"/>
          <w:sz w:val="24"/>
          <w:szCs w:val="24"/>
          <w:lang w:val="es-ES"/>
        </w:rPr>
        <w:t xml:space="preserve"> </w:t>
      </w:r>
      <w:r w:rsidR="00D21AB1" w:rsidRPr="000A572E">
        <w:rPr>
          <w:rFonts w:ascii="Optima" w:hAnsi="Optima" w:cs="Open Sans"/>
          <w:bCs/>
          <w:color w:val="000000" w:themeColor="text1"/>
          <w:sz w:val="24"/>
          <w:szCs w:val="24"/>
          <w:lang w:val="es-ES"/>
        </w:rPr>
        <w:t>“Transparencia y contratos públicos: retos pendientes”, en Jornada sobre Transparencia: cultura de gobierno y cultura social, Fundación Gimenez Abad, 10 de junio de 2014.</w:t>
      </w:r>
    </w:p>
    <w:p w14:paraId="47FDA612" w14:textId="77777777" w:rsidR="00D21AB1" w:rsidRPr="000A572E" w:rsidRDefault="00D21AB1" w:rsidP="000A572E">
      <w:pPr>
        <w:pStyle w:val="Estilo3"/>
        <w:numPr>
          <w:ilvl w:val="0"/>
          <w:numId w:val="7"/>
        </w:numPr>
        <w:ind w:left="0" w:firstLine="0"/>
        <w:rPr>
          <w:rFonts w:ascii="Optima" w:hAnsi="Optima" w:cs="Open Sans"/>
          <w:color w:val="000000" w:themeColor="text1"/>
          <w:sz w:val="24"/>
          <w:szCs w:val="24"/>
          <w:lang w:val="es-ES"/>
        </w:rPr>
      </w:pPr>
      <w:r w:rsidRPr="000A572E">
        <w:rPr>
          <w:rFonts w:ascii="Optima" w:hAnsi="Optima" w:cs="Open Sans"/>
          <w:color w:val="000000" w:themeColor="text1"/>
          <w:sz w:val="24"/>
          <w:szCs w:val="24"/>
        </w:rPr>
        <w:t>“El nuevo paquete legislativo comunitario sobre contratación pública: principales novedades”, II Jornadas sobre Novedades en contratación pública, IAAP, Zaragoza, 11 de junio de 2014.</w:t>
      </w:r>
    </w:p>
    <w:p w14:paraId="68D8E7DD" w14:textId="77777777" w:rsidR="002818F9" w:rsidRPr="000A572E" w:rsidRDefault="002818F9" w:rsidP="000A572E">
      <w:pPr>
        <w:pStyle w:val="Estilo3"/>
        <w:numPr>
          <w:ilvl w:val="0"/>
          <w:numId w:val="7"/>
        </w:numPr>
        <w:ind w:left="0" w:firstLine="0"/>
        <w:rPr>
          <w:rFonts w:ascii="Optima" w:hAnsi="Optima" w:cs="Open Sans"/>
          <w:color w:val="000000" w:themeColor="text1"/>
          <w:sz w:val="24"/>
          <w:szCs w:val="24"/>
          <w:lang w:val="es-ES"/>
        </w:rPr>
      </w:pPr>
      <w:r w:rsidRPr="000A572E">
        <w:rPr>
          <w:rFonts w:ascii="Optima" w:hAnsi="Optima" w:cs="Open Sans"/>
          <w:color w:val="000000" w:themeColor="text1"/>
          <w:sz w:val="24"/>
          <w:szCs w:val="24"/>
          <w:lang w:val="es-ES"/>
        </w:rPr>
        <w:t>Conferencias en Seminario La Contratación Pública bajo las nuevas Directivas: ¿Cumplimos con Europa? Madrid (ES), 6 y 7 de julio de 2014, EIPA. “Refuerzo de la contratación pública y el uso estratégico de la contratación para fines sociales y medioambientales”; “Las nuevas directivas: la subcontratación y los modificados”; “El procedimiento negociado”.</w:t>
      </w:r>
    </w:p>
    <w:p w14:paraId="6443F5A1" w14:textId="77777777" w:rsidR="002818F9" w:rsidRPr="000A572E" w:rsidRDefault="002818F9" w:rsidP="000A572E">
      <w:pPr>
        <w:pStyle w:val="Estilo3"/>
        <w:numPr>
          <w:ilvl w:val="0"/>
          <w:numId w:val="7"/>
        </w:numPr>
        <w:ind w:left="0" w:firstLine="0"/>
        <w:rPr>
          <w:rFonts w:ascii="Optima" w:hAnsi="Optima" w:cs="Open Sans"/>
          <w:color w:val="000000" w:themeColor="text1"/>
          <w:sz w:val="24"/>
          <w:szCs w:val="24"/>
          <w:lang w:val="es-ES"/>
        </w:rPr>
      </w:pPr>
      <w:r w:rsidRPr="000A572E">
        <w:rPr>
          <w:rFonts w:ascii="Optima" w:hAnsi="Optima" w:cs="Open Sans"/>
          <w:color w:val="000000" w:themeColor="text1"/>
          <w:sz w:val="24"/>
          <w:szCs w:val="24"/>
          <w:lang w:val="es-ES"/>
        </w:rPr>
        <w:t>“L</w:t>
      </w:r>
      <w:r w:rsidRPr="000A572E">
        <w:rPr>
          <w:rFonts w:ascii="Optima" w:hAnsi="Optima" w:cs="Open Sans"/>
          <w:i/>
          <w:iCs/>
          <w:color w:val="000000" w:themeColor="text1"/>
          <w:sz w:val="24"/>
          <w:szCs w:val="24"/>
          <w:lang w:val="es-ES"/>
        </w:rPr>
        <w:t xml:space="preserve">as nuevas directivas europeas de contratación pública y la Estrategia Europa 2020: orientaciones de la Comisión Europea en línea con el  mercado interior. </w:t>
      </w:r>
      <w:r w:rsidRPr="000A572E">
        <w:rPr>
          <w:rFonts w:ascii="Optima" w:hAnsi="Optima" w:cs="Open Sans"/>
          <w:color w:val="000000" w:themeColor="text1"/>
          <w:sz w:val="24"/>
          <w:szCs w:val="24"/>
          <w:lang w:val="es-ES"/>
        </w:rPr>
        <w:t>Jornadas “</w:t>
      </w:r>
      <w:r w:rsidRPr="000A572E">
        <w:rPr>
          <w:rFonts w:ascii="Optima" w:hAnsi="Optima" w:cs="Open Sans"/>
          <w:i/>
          <w:iCs/>
          <w:color w:val="000000" w:themeColor="text1"/>
          <w:sz w:val="24"/>
          <w:szCs w:val="24"/>
          <w:lang w:val="es-ES"/>
        </w:rPr>
        <w:t>As novas directivas de contratación pública e a súa transposición</w:t>
      </w:r>
      <w:r w:rsidRPr="000A572E">
        <w:rPr>
          <w:rFonts w:ascii="Optima" w:hAnsi="Optima" w:cs="Open Sans"/>
          <w:color w:val="000000" w:themeColor="text1"/>
          <w:sz w:val="24"/>
          <w:szCs w:val="24"/>
          <w:lang w:val="es-ES"/>
        </w:rPr>
        <w:t>”, 19 de septiembre de 2014.</w:t>
      </w:r>
    </w:p>
    <w:p w14:paraId="1E33145B" w14:textId="77777777" w:rsidR="002818F9" w:rsidRPr="000A572E" w:rsidRDefault="002818F9" w:rsidP="000A572E">
      <w:pPr>
        <w:pStyle w:val="Estilo3"/>
        <w:numPr>
          <w:ilvl w:val="0"/>
          <w:numId w:val="7"/>
        </w:numPr>
        <w:ind w:left="0" w:firstLine="0"/>
        <w:rPr>
          <w:rFonts w:ascii="Optima" w:hAnsi="Optima" w:cs="Open Sans"/>
          <w:color w:val="000000" w:themeColor="text1"/>
          <w:sz w:val="24"/>
          <w:szCs w:val="24"/>
          <w:lang w:val="es-ES"/>
        </w:rPr>
      </w:pPr>
      <w:r w:rsidRPr="000A572E">
        <w:rPr>
          <w:rFonts w:ascii="Optima" w:hAnsi="Optima" w:cs="Open Sans"/>
          <w:color w:val="000000" w:themeColor="text1"/>
          <w:sz w:val="24"/>
          <w:szCs w:val="24"/>
          <w:lang w:val="es-ES"/>
        </w:rPr>
        <w:t xml:space="preserve">“Reglas para prevenir la corrupción en la contratación pública”, </w:t>
      </w:r>
      <w:r w:rsidR="00783939" w:rsidRPr="000A572E">
        <w:rPr>
          <w:rFonts w:ascii="Optima" w:hAnsi="Optima" w:cs="Open Sans"/>
          <w:bCs/>
          <w:color w:val="000000" w:themeColor="text1"/>
          <w:sz w:val="24"/>
          <w:szCs w:val="24"/>
          <w:lang w:val="es-ES"/>
        </w:rPr>
        <w:t>V seminario  sobre nuevos escenarios de la contratación pública. Formigal, 22 a 24 de septiembre de 2014.</w:t>
      </w:r>
    </w:p>
    <w:p w14:paraId="28A0ABFF" w14:textId="77777777" w:rsidR="002818F9" w:rsidRPr="000A572E" w:rsidRDefault="002818F9" w:rsidP="000A572E">
      <w:pPr>
        <w:pStyle w:val="Estilo3"/>
        <w:numPr>
          <w:ilvl w:val="0"/>
          <w:numId w:val="7"/>
        </w:numPr>
        <w:ind w:left="0" w:firstLine="0"/>
        <w:rPr>
          <w:rFonts w:ascii="Optima" w:hAnsi="Optima" w:cs="Open Sans"/>
          <w:color w:val="000000" w:themeColor="text1"/>
          <w:sz w:val="24"/>
          <w:szCs w:val="24"/>
          <w:lang w:val="pt-PT"/>
        </w:rPr>
      </w:pPr>
      <w:r w:rsidRPr="000A572E">
        <w:rPr>
          <w:rFonts w:ascii="Optima" w:hAnsi="Optima" w:cs="Open Sans"/>
          <w:color w:val="000000" w:themeColor="text1"/>
          <w:sz w:val="24"/>
          <w:szCs w:val="24"/>
          <w:lang w:val="pt-PT"/>
        </w:rPr>
        <w:t>“Visión General sobre las nuevas Directivas de contratación pública”,  en Primeiras Jornadas Luso-Espanholas de Contratação Pública, 3 e 4 de octubre de 2014. Guimaraes.</w:t>
      </w:r>
    </w:p>
    <w:p w14:paraId="36F30D4F" w14:textId="77777777" w:rsidR="002818F9" w:rsidRPr="000A572E" w:rsidRDefault="00535AF0" w:rsidP="000A572E">
      <w:pPr>
        <w:pStyle w:val="Estilo3"/>
        <w:numPr>
          <w:ilvl w:val="0"/>
          <w:numId w:val="7"/>
        </w:numPr>
        <w:ind w:left="0" w:firstLine="0"/>
        <w:rPr>
          <w:rFonts w:ascii="Optima" w:hAnsi="Optima" w:cs="Open Sans"/>
          <w:color w:val="000000" w:themeColor="text1"/>
          <w:sz w:val="24"/>
          <w:szCs w:val="24"/>
          <w:lang w:val="es-ES"/>
        </w:rPr>
      </w:pPr>
      <w:r w:rsidRPr="000A572E">
        <w:rPr>
          <w:rFonts w:ascii="Optima" w:hAnsi="Optima" w:cs="Open Sans"/>
          <w:color w:val="000000" w:themeColor="text1"/>
          <w:sz w:val="24"/>
          <w:szCs w:val="24"/>
          <w:lang w:val="es-ES"/>
        </w:rPr>
        <w:t>Aspectos prácticos y novedades en TRLCSP y las nuevas Directivas de contratación pública”, Sindicatura de Cuentas de Catalunya, 24 de octubre de 2014.</w:t>
      </w:r>
    </w:p>
    <w:p w14:paraId="255267F7" w14:textId="77777777" w:rsidR="002818F9" w:rsidRPr="000A572E" w:rsidRDefault="002818F9" w:rsidP="000A572E">
      <w:pPr>
        <w:pStyle w:val="Estilo3"/>
        <w:numPr>
          <w:ilvl w:val="0"/>
          <w:numId w:val="7"/>
        </w:numPr>
        <w:ind w:left="0" w:firstLine="0"/>
        <w:rPr>
          <w:rFonts w:ascii="Optima" w:hAnsi="Optima" w:cs="Open Sans"/>
          <w:color w:val="000000" w:themeColor="text1"/>
          <w:sz w:val="24"/>
          <w:szCs w:val="24"/>
          <w:lang w:val="es-ES"/>
        </w:rPr>
      </w:pPr>
      <w:r w:rsidRPr="000A572E">
        <w:rPr>
          <w:rFonts w:ascii="Optima" w:hAnsi="Optima" w:cs="Open Sans"/>
          <w:color w:val="000000" w:themeColor="text1"/>
          <w:sz w:val="24"/>
          <w:szCs w:val="24"/>
          <w:lang w:val="es-ES"/>
        </w:rPr>
        <w:t>“La publicidad y la transparencia en la nueva ley de contratos del sector publico”, en Jornada La transparencia en la contratación del sector público: el proyecto CONTSEM. Zaragoza, 28 de octubre de 2014.</w:t>
      </w:r>
    </w:p>
    <w:p w14:paraId="656B4785" w14:textId="77777777" w:rsidR="002818F9" w:rsidRPr="000A572E" w:rsidRDefault="008443F6" w:rsidP="000A572E">
      <w:pPr>
        <w:pStyle w:val="Estilo3"/>
        <w:numPr>
          <w:ilvl w:val="0"/>
          <w:numId w:val="7"/>
        </w:numPr>
        <w:ind w:left="0" w:firstLine="0"/>
        <w:rPr>
          <w:rFonts w:ascii="Optima" w:hAnsi="Optima" w:cs="Open Sans"/>
          <w:color w:val="000000" w:themeColor="text1"/>
          <w:sz w:val="24"/>
          <w:szCs w:val="24"/>
          <w:lang w:val="es-ES"/>
        </w:rPr>
      </w:pPr>
      <w:r w:rsidRPr="000A572E">
        <w:rPr>
          <w:rFonts w:ascii="Optima" w:hAnsi="Optima" w:cs="Open Sans"/>
          <w:i/>
          <w:iCs/>
          <w:color w:val="000000" w:themeColor="text1"/>
          <w:sz w:val="24"/>
          <w:szCs w:val="24"/>
          <w:lang w:val="es-ES"/>
        </w:rPr>
        <w:t>“Negociación  en el procedimiento de adjudicación del artículo 169 de la ley de contratos del sector público; situación actual y perspectivas”</w:t>
      </w:r>
      <w:r w:rsidRPr="000A572E">
        <w:rPr>
          <w:rFonts w:ascii="Optima" w:hAnsi="Optima" w:cs="Open Sans"/>
          <w:color w:val="000000" w:themeColor="text1"/>
          <w:sz w:val="24"/>
          <w:szCs w:val="24"/>
          <w:lang w:val="es-ES"/>
        </w:rPr>
        <w:t xml:space="preserve"> , en </w:t>
      </w:r>
      <w:r w:rsidR="006C287A" w:rsidRPr="000A572E">
        <w:rPr>
          <w:rFonts w:ascii="Optima" w:hAnsi="Optima" w:cs="Open Sans"/>
          <w:color w:val="000000" w:themeColor="text1"/>
          <w:sz w:val="24"/>
          <w:szCs w:val="24"/>
          <w:lang w:val="es-ES"/>
        </w:rPr>
        <w:t xml:space="preserve">I Jornades professionalització i formació integral compradors públics, </w:t>
      </w:r>
      <w:r w:rsidR="006C287A" w:rsidRPr="000A572E">
        <w:rPr>
          <w:rFonts w:ascii="Optima" w:hAnsi="Optima" w:cs="Open Sans"/>
          <w:bCs/>
          <w:color w:val="000000" w:themeColor="text1"/>
          <w:sz w:val="24"/>
          <w:szCs w:val="24"/>
          <w:lang w:val="es-ES"/>
        </w:rPr>
        <w:t>Oficina de Supervisió i Avaluació de la Contractació Pública, Barcelona, 30 de octubre de 2014.</w:t>
      </w:r>
    </w:p>
    <w:p w14:paraId="5FA39C85" w14:textId="77777777" w:rsidR="002818F9" w:rsidRPr="000A572E" w:rsidRDefault="008443F6" w:rsidP="000A572E">
      <w:pPr>
        <w:pStyle w:val="Estilo3"/>
        <w:numPr>
          <w:ilvl w:val="0"/>
          <w:numId w:val="7"/>
        </w:numPr>
        <w:ind w:left="0" w:firstLine="0"/>
        <w:rPr>
          <w:rFonts w:ascii="Optima" w:hAnsi="Optima" w:cs="Open Sans"/>
          <w:color w:val="000000" w:themeColor="text1"/>
          <w:sz w:val="24"/>
          <w:szCs w:val="24"/>
          <w:lang w:val="es-ES"/>
        </w:rPr>
      </w:pPr>
      <w:r w:rsidRPr="000A572E">
        <w:rPr>
          <w:rFonts w:ascii="Optima" w:hAnsi="Optima" w:cs="Open Sans"/>
          <w:color w:val="000000" w:themeColor="text1"/>
          <w:sz w:val="24"/>
          <w:szCs w:val="24"/>
          <w:lang w:val="es-ES"/>
        </w:rPr>
        <w:t>“Contratos del sector público: Ley 3/2011”, en XXIV Encuentros del Foro de Derecho Aragonés, Justicia de Aragón, Zaragoza, 4 de noviembre de 2014.</w:t>
      </w:r>
    </w:p>
    <w:p w14:paraId="22B8870A" w14:textId="77777777" w:rsidR="005E277F" w:rsidRPr="000A572E" w:rsidRDefault="005E277F" w:rsidP="000A572E">
      <w:pPr>
        <w:pStyle w:val="Estilo3"/>
        <w:numPr>
          <w:ilvl w:val="0"/>
          <w:numId w:val="7"/>
        </w:numPr>
        <w:ind w:left="0" w:firstLine="0"/>
        <w:rPr>
          <w:rFonts w:ascii="Optima" w:hAnsi="Optima" w:cs="Open Sans"/>
          <w:color w:val="000000" w:themeColor="text1"/>
          <w:sz w:val="24"/>
          <w:szCs w:val="24"/>
          <w:lang w:val="es-ES"/>
        </w:rPr>
      </w:pPr>
      <w:r w:rsidRPr="000A572E">
        <w:rPr>
          <w:rFonts w:ascii="Optima" w:hAnsi="Optima" w:cs="Open Sans"/>
          <w:color w:val="000000" w:themeColor="text1"/>
          <w:sz w:val="24"/>
          <w:szCs w:val="24"/>
          <w:lang w:val="es-ES"/>
        </w:rPr>
        <w:t>“Decálogo de medidas contra la corrupción en la contratación pública”, Seminario Anticorrupción, Madrid, 18 de noviembre 2014. Transparencia Internacional/ Comisión Europea.</w:t>
      </w:r>
    </w:p>
    <w:p w14:paraId="1C21539E" w14:textId="77777777" w:rsidR="005E277F" w:rsidRPr="000A572E" w:rsidRDefault="005E277F" w:rsidP="000A572E">
      <w:pPr>
        <w:pStyle w:val="Estilo3"/>
        <w:numPr>
          <w:ilvl w:val="0"/>
          <w:numId w:val="7"/>
        </w:numPr>
        <w:ind w:left="0" w:firstLine="0"/>
        <w:rPr>
          <w:rFonts w:ascii="Optima" w:hAnsi="Optima" w:cs="Open Sans"/>
          <w:color w:val="000000" w:themeColor="text1"/>
          <w:sz w:val="24"/>
          <w:szCs w:val="24"/>
          <w:lang w:val="es-ES"/>
        </w:rPr>
      </w:pPr>
      <w:r w:rsidRPr="000A572E">
        <w:rPr>
          <w:rFonts w:ascii="Optima" w:hAnsi="Optima" w:cs="Open Sans"/>
          <w:color w:val="000000" w:themeColor="text1"/>
          <w:sz w:val="24"/>
          <w:szCs w:val="24"/>
          <w:lang w:val="es-ES"/>
        </w:rPr>
        <w:t>“La Próxima Normativa sobre Contratación Pública”, KPMG, Valencia, 25 de noviembre de 2014.</w:t>
      </w:r>
    </w:p>
    <w:p w14:paraId="459184BA" w14:textId="77777777" w:rsidR="005E277F" w:rsidRPr="000A572E" w:rsidRDefault="005E277F"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“La transposición de las nuevas Directivas de contratación pública en España”. Seminario Internacional sobre Contratación Público. La transposición de las nuevas Directivas de contratos: tendencias de reforma de la legislación contractual. IDLUAM/Ayuntamiento Madrid, 15 de diciembre de 2014.</w:t>
      </w:r>
    </w:p>
    <w:p w14:paraId="7A9DB37A" w14:textId="77777777" w:rsidR="00A37709" w:rsidRPr="000A572E" w:rsidRDefault="00A3770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“El contrato público como herramienta del liderazgo institucional de los poderes públicos”, Congreso Internacional sobre Contratación Pública: hacia una nueva Ley de Contratos”, Cuenca, Universidad Castilla-La Mancha, 23 de enero de 2015.</w:t>
      </w:r>
    </w:p>
    <w:p w14:paraId="0EFB3C58" w14:textId="77777777" w:rsidR="00012EAC" w:rsidRPr="000A572E" w:rsidRDefault="00012EAC" w:rsidP="000A572E">
      <w:pPr>
        <w:pStyle w:val="Estilo3"/>
        <w:numPr>
          <w:ilvl w:val="0"/>
          <w:numId w:val="7"/>
        </w:numPr>
        <w:ind w:left="0" w:firstLine="0"/>
        <w:rPr>
          <w:rFonts w:ascii="Optima" w:hAnsi="Optima" w:cs="Open Sans"/>
          <w:bCs/>
          <w:color w:val="000000" w:themeColor="text1"/>
          <w:sz w:val="24"/>
          <w:szCs w:val="24"/>
          <w:lang w:val="es-ES"/>
        </w:rPr>
      </w:pPr>
      <w:r w:rsidRPr="000A572E">
        <w:rPr>
          <w:rFonts w:ascii="Optima" w:hAnsi="Optima" w:cs="Open Sans"/>
          <w:bCs/>
          <w:color w:val="000000" w:themeColor="text1"/>
          <w:sz w:val="24"/>
          <w:szCs w:val="24"/>
          <w:lang w:val="es-ES"/>
        </w:rPr>
        <w:t>“La próxima normativa sobre contratación pública”, en Universidad de Loyola, Sevilla, 27 de enero de 2015.</w:t>
      </w:r>
    </w:p>
    <w:p w14:paraId="5746BA88" w14:textId="77777777" w:rsidR="00012EAC" w:rsidRPr="000A572E" w:rsidRDefault="00A3770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“La reforma comunitaria en materia de contratos públicos y su incidencia en la legislación española. Una visión desde la perspectiva de la integridad</w:t>
      </w:r>
      <w:r w:rsidRPr="000A572E">
        <w:rPr>
          <w:rFonts w:ascii="Optima" w:hAnsi="Optima" w:cs="Open Sans"/>
          <w:b/>
          <w:color w:val="000000" w:themeColor="text1"/>
          <w:sz w:val="24"/>
          <w:szCs w:val="24"/>
        </w:rPr>
        <w:t xml:space="preserve">” </w:t>
      </w:r>
      <w:r w:rsidRPr="000A572E">
        <w:rPr>
          <w:rFonts w:ascii="Optima" w:hAnsi="Optima" w:cs="Open Sans"/>
          <w:color w:val="000000" w:themeColor="text1"/>
          <w:sz w:val="24"/>
          <w:szCs w:val="24"/>
        </w:rPr>
        <w:t>X Congreso de la Asociación de Profesores de Derecho Administrativo, Madrid, 6 de febrero de 2015.</w:t>
      </w:r>
    </w:p>
    <w:p w14:paraId="4F6EE6F2" w14:textId="77777777" w:rsidR="00012EAC" w:rsidRPr="000A572E" w:rsidRDefault="00012EAC"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bCs/>
          <w:color w:val="000000" w:themeColor="text1"/>
          <w:sz w:val="24"/>
          <w:szCs w:val="24"/>
          <w:lang w:val="es-ES"/>
        </w:rPr>
        <w:t>“Visión general de la contratación electrónica: ventajas e inconvenientes”</w:t>
      </w:r>
      <w:r w:rsidRPr="000A572E">
        <w:rPr>
          <w:rFonts w:ascii="Optima" w:hAnsi="Optima" w:cs="Open Sans"/>
          <w:color w:val="000000" w:themeColor="text1"/>
          <w:sz w:val="24"/>
          <w:szCs w:val="24"/>
        </w:rPr>
        <w:t xml:space="preserve">, en </w:t>
      </w:r>
      <w:r w:rsidRPr="000A572E">
        <w:rPr>
          <w:rFonts w:ascii="Optima" w:hAnsi="Optima" w:cs="Open Sans"/>
          <w:bCs/>
          <w:i/>
          <w:color w:val="000000" w:themeColor="text1"/>
          <w:sz w:val="24"/>
          <w:szCs w:val="24"/>
          <w:lang w:val="es-ES"/>
        </w:rPr>
        <w:t>Jornada Presente y futuro de la Contratación Pública Electrónica</w:t>
      </w:r>
      <w:r w:rsidRPr="000A572E">
        <w:rPr>
          <w:rFonts w:ascii="Optima" w:hAnsi="Optima" w:cs="Open Sans"/>
          <w:bCs/>
          <w:color w:val="000000" w:themeColor="text1"/>
          <w:sz w:val="24"/>
          <w:szCs w:val="24"/>
          <w:lang w:val="es-ES"/>
        </w:rPr>
        <w:t xml:space="preserve">, </w:t>
      </w:r>
      <w:r w:rsidRPr="000A572E">
        <w:rPr>
          <w:rFonts w:ascii="Optima" w:hAnsi="Optima" w:cs="Open Sans"/>
          <w:color w:val="000000" w:themeColor="text1"/>
          <w:sz w:val="24"/>
          <w:szCs w:val="24"/>
        </w:rPr>
        <w:t>Murcia. Facultad de Derecho. 20 de febrero de 2015</w:t>
      </w:r>
    </w:p>
    <w:p w14:paraId="6C9EAF33" w14:textId="77777777" w:rsidR="00D34612" w:rsidRPr="000A572E" w:rsidRDefault="00D34612"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“La nueva reforma de contratación pública”, en Jornada </w:t>
      </w:r>
      <w:r w:rsidRPr="000A572E">
        <w:rPr>
          <w:rFonts w:ascii="Optima" w:hAnsi="Optima" w:cs="Open Sans"/>
          <w:color w:val="000000" w:themeColor="text1"/>
          <w:sz w:val="24"/>
          <w:szCs w:val="24"/>
          <w:lang w:val="ca-ES"/>
        </w:rPr>
        <w:t>Els Governs Locals en l’Estratègia UE-20/20. L’accés de les PIMES en la contractació pública. Federacion Municipios de Cataluña, 26 de febrero de 2015.</w:t>
      </w:r>
      <w:r w:rsidRPr="000A572E">
        <w:rPr>
          <w:rFonts w:ascii="Optima" w:hAnsi="Optima" w:cs="Open Sans"/>
          <w:b/>
          <w:color w:val="000000" w:themeColor="text1"/>
          <w:sz w:val="24"/>
          <w:szCs w:val="24"/>
          <w:lang w:val="ca-ES"/>
        </w:rPr>
        <w:t xml:space="preserve">  </w:t>
      </w:r>
    </w:p>
    <w:p w14:paraId="1EB416D7" w14:textId="77777777" w:rsidR="00011E0E" w:rsidRPr="000A572E" w:rsidRDefault="003E63FE" w:rsidP="000A572E">
      <w:pPr>
        <w:pStyle w:val="Estilo3"/>
        <w:numPr>
          <w:ilvl w:val="0"/>
          <w:numId w:val="7"/>
        </w:numPr>
        <w:ind w:left="0" w:firstLine="0"/>
        <w:rPr>
          <w:rFonts w:ascii="Optima" w:hAnsi="Optima" w:cs="Open Sans"/>
          <w:color w:val="000000" w:themeColor="text1"/>
          <w:sz w:val="24"/>
          <w:szCs w:val="24"/>
          <w:lang w:val="es-ES"/>
        </w:rPr>
      </w:pPr>
      <w:r w:rsidRPr="000A572E">
        <w:rPr>
          <w:rFonts w:ascii="Optima" w:hAnsi="Optima" w:cs="Open Sans"/>
          <w:color w:val="000000" w:themeColor="text1"/>
          <w:sz w:val="24"/>
          <w:szCs w:val="24"/>
          <w:lang w:val="es-ES"/>
        </w:rPr>
        <w:t xml:space="preserve">Conferencia inaugural: “Las nuevas Directivas de contratación pública y el proceso de transposición en España”. </w:t>
      </w:r>
      <w:r w:rsidR="00011E0E" w:rsidRPr="000A572E">
        <w:rPr>
          <w:rFonts w:ascii="Optima" w:hAnsi="Optima" w:cs="Open Sans"/>
          <w:color w:val="000000" w:themeColor="text1"/>
          <w:sz w:val="24"/>
          <w:szCs w:val="24"/>
          <w:lang w:val="es-ES"/>
        </w:rPr>
        <w:t>VIII JORNADAS DE DERECHO ADMINISTRATIVO IBEROAMERICANO - A Coruña (España) 9 marzo de 2015</w:t>
      </w:r>
      <w:r w:rsidRPr="000A572E">
        <w:rPr>
          <w:rFonts w:ascii="Optima" w:hAnsi="Optima" w:cs="Open Sans"/>
          <w:color w:val="000000" w:themeColor="text1"/>
          <w:sz w:val="24"/>
          <w:szCs w:val="24"/>
          <w:lang w:val="es-ES"/>
        </w:rPr>
        <w:t>.</w:t>
      </w:r>
    </w:p>
    <w:p w14:paraId="7DDCEB60" w14:textId="77777777" w:rsidR="004D545E" w:rsidRPr="000A572E" w:rsidRDefault="004D545E" w:rsidP="000A572E">
      <w:pPr>
        <w:pStyle w:val="Estilo3"/>
        <w:numPr>
          <w:ilvl w:val="0"/>
          <w:numId w:val="7"/>
        </w:numPr>
        <w:ind w:left="0" w:firstLine="0"/>
        <w:rPr>
          <w:rFonts w:ascii="Optima" w:hAnsi="Optima" w:cs="Open Sans"/>
          <w:color w:val="000000" w:themeColor="text1"/>
          <w:sz w:val="24"/>
          <w:szCs w:val="24"/>
          <w:lang w:val="es-ES"/>
        </w:rPr>
      </w:pPr>
      <w:r w:rsidRPr="000A572E">
        <w:rPr>
          <w:rFonts w:ascii="Optima" w:hAnsi="Optima" w:cs="Open Sans"/>
          <w:color w:val="000000" w:themeColor="text1"/>
          <w:sz w:val="24"/>
          <w:szCs w:val="24"/>
          <w:lang w:val="es-ES"/>
        </w:rPr>
        <w:t>“Modificaciones principales en la Ley de contratos que se proyectan para adaptar las nuevas directivas comunitarias en materia de contratación”. Seminario organizado por Deloitte, 12 de marzo de 2015, Madrid.</w:t>
      </w:r>
    </w:p>
    <w:p w14:paraId="1F3EC7B3" w14:textId="77777777" w:rsidR="005B0BA2" w:rsidRPr="000A572E" w:rsidRDefault="005B0BA2" w:rsidP="000A572E">
      <w:pPr>
        <w:pStyle w:val="Estilo3"/>
        <w:numPr>
          <w:ilvl w:val="0"/>
          <w:numId w:val="7"/>
        </w:numPr>
        <w:ind w:left="0" w:firstLine="0"/>
        <w:rPr>
          <w:rFonts w:ascii="Optima" w:hAnsi="Optima" w:cs="Open Sans"/>
          <w:color w:val="000000" w:themeColor="text1"/>
          <w:sz w:val="24"/>
          <w:szCs w:val="24"/>
          <w:lang w:val="es-ES"/>
        </w:rPr>
      </w:pPr>
      <w:r w:rsidRPr="000A572E">
        <w:rPr>
          <w:rFonts w:ascii="Optima" w:hAnsi="Optima" w:cs="Open Sans"/>
          <w:color w:val="000000" w:themeColor="text1"/>
          <w:sz w:val="24"/>
          <w:szCs w:val="24"/>
          <w:lang w:val="es-ES"/>
        </w:rPr>
        <w:t>"Nuevos Retos de la Contratación Pública", en Jornadas ciudadanas NUEVOS RETOS PARA LA CONTRATACIÓN PÚBLICA Y EL FOMENTO DE LA ECONOMÍA SOCIAL. Ayuntamiento de Zaragoza, 8 de abril de 2015.</w:t>
      </w:r>
    </w:p>
    <w:p w14:paraId="467FE163" w14:textId="77777777" w:rsidR="00D34612" w:rsidRPr="000A572E" w:rsidRDefault="002C11BC"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“Transparencia e integridad en la contratación pública”, en </w:t>
      </w:r>
      <w:r w:rsidRPr="000A572E">
        <w:rPr>
          <w:rFonts w:ascii="Optima" w:hAnsi="Optima" w:cs="Open Sans"/>
          <w:color w:val="000000" w:themeColor="text1"/>
          <w:sz w:val="24"/>
          <w:szCs w:val="24"/>
          <w:lang w:val="es-ES"/>
        </w:rPr>
        <w:t>Jornadas sobre corrupción en el marco del Proyecto de investigación MINECO «</w:t>
      </w:r>
      <w:r w:rsidRPr="000A572E">
        <w:rPr>
          <w:rFonts w:ascii="Optima" w:hAnsi="Optima" w:cs="Open Sans"/>
          <w:i/>
          <w:iCs/>
          <w:color w:val="000000" w:themeColor="text1"/>
          <w:sz w:val="24"/>
          <w:szCs w:val="24"/>
          <w:lang w:val="es-ES"/>
        </w:rPr>
        <w:t>PREVENCIÓN Y TRATAMIENTO PUNITIVO DE LA CORRUPCIÓN EN LA CONTRATACIÓN PÚBLICA Y PRIVADA</w:t>
      </w:r>
      <w:r w:rsidRPr="000A572E">
        <w:rPr>
          <w:rFonts w:ascii="Optima" w:hAnsi="Optima" w:cs="Open Sans"/>
          <w:color w:val="000000" w:themeColor="text1"/>
          <w:sz w:val="24"/>
          <w:szCs w:val="24"/>
          <w:lang w:val="es-ES"/>
        </w:rPr>
        <w:t>»(DER 2013-46523-R), a celebrarse los días 15 y 16 de abril de 2015.</w:t>
      </w:r>
    </w:p>
    <w:p w14:paraId="32F6781F" w14:textId="77777777" w:rsidR="004D545E" w:rsidRPr="000A572E" w:rsidRDefault="004D545E"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lang w:val="es-ES"/>
        </w:rPr>
        <w:t>“</w:t>
      </w:r>
      <w:r w:rsidRPr="000A572E">
        <w:rPr>
          <w:rFonts w:ascii="Optima" w:hAnsi="Optima" w:cs="Open Sans"/>
          <w:bCs/>
          <w:color w:val="000000" w:themeColor="text1"/>
          <w:sz w:val="24"/>
          <w:szCs w:val="24"/>
          <w:lang w:val="es-ES"/>
        </w:rPr>
        <w:t>La trasposición de las nuevas directivas de contratación</w:t>
      </w:r>
      <w:r w:rsidRPr="000A572E">
        <w:rPr>
          <w:rFonts w:ascii="Optima" w:hAnsi="Optima" w:cs="Open Sans"/>
          <w:color w:val="000000" w:themeColor="text1"/>
          <w:sz w:val="24"/>
          <w:szCs w:val="24"/>
          <w:lang w:val="es-ES"/>
        </w:rPr>
        <w:t>”, en Seminario de actualización </w:t>
      </w:r>
      <w:r w:rsidR="000679F3" w:rsidRPr="000A572E">
        <w:rPr>
          <w:rFonts w:ascii="Optima" w:hAnsi="Optima" w:cs="Open Sans"/>
          <w:color w:val="000000" w:themeColor="text1"/>
          <w:sz w:val="24"/>
          <w:szCs w:val="24"/>
          <w:lang w:val="es-ES"/>
        </w:rPr>
        <w:t>jurídico-</w:t>
      </w:r>
      <w:r w:rsidRPr="000A572E">
        <w:rPr>
          <w:rFonts w:ascii="Optima" w:hAnsi="Optima" w:cs="Open Sans"/>
          <w:color w:val="000000" w:themeColor="text1"/>
          <w:sz w:val="24"/>
          <w:szCs w:val="24"/>
          <w:lang w:val="es-ES"/>
        </w:rPr>
        <w:t>económica de la Diputación de Girona,  24 de abril de 2015.</w:t>
      </w:r>
    </w:p>
    <w:p w14:paraId="346AF8FB" w14:textId="77777777" w:rsidR="00581D60" w:rsidRPr="000A572E" w:rsidRDefault="00581D60"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lang w:val="es-ES"/>
        </w:rPr>
        <w:t>Conferencias “</w:t>
      </w:r>
      <w:r w:rsidRPr="000A572E">
        <w:rPr>
          <w:rFonts w:ascii="Optima" w:hAnsi="Optima" w:cs="Open Sans"/>
          <w:bCs/>
          <w:color w:val="000000" w:themeColor="text1"/>
          <w:sz w:val="24"/>
          <w:szCs w:val="24"/>
        </w:rPr>
        <w:t xml:space="preserve">Transparencia y elección de procedimientos en la contratación: problemas y soluciones” y “La lucha contra la corrupción en la nueva contratación”.  </w:t>
      </w:r>
      <w:r w:rsidRPr="000A572E">
        <w:rPr>
          <w:rFonts w:ascii="Optima" w:hAnsi="Optima" w:cs="Open Sans"/>
          <w:color w:val="000000" w:themeColor="text1"/>
          <w:sz w:val="24"/>
          <w:szCs w:val="24"/>
          <w:lang w:val="es-ES"/>
        </w:rPr>
        <w:t xml:space="preserve">En Jornada </w:t>
      </w:r>
      <w:r w:rsidRPr="000A572E">
        <w:rPr>
          <w:rFonts w:ascii="Optima" w:hAnsi="Optima" w:cs="Open Sans"/>
          <w:color w:val="000000" w:themeColor="text1"/>
          <w:sz w:val="24"/>
          <w:szCs w:val="24"/>
        </w:rPr>
        <w:t>Las Nuevas Directivas de  Contratación Pública: Principales Novedades y Efectos Prácticos, EIPA, Barcelona, 6 y 7 de mayo de 2015.</w:t>
      </w:r>
    </w:p>
    <w:p w14:paraId="06DE861C" w14:textId="77777777" w:rsidR="005B0BA2" w:rsidRPr="000A572E" w:rsidRDefault="005B0BA2" w:rsidP="000A572E">
      <w:pPr>
        <w:pStyle w:val="Estilo3"/>
        <w:numPr>
          <w:ilvl w:val="0"/>
          <w:numId w:val="7"/>
        </w:numPr>
        <w:ind w:left="0" w:firstLine="0"/>
        <w:rPr>
          <w:rFonts w:ascii="Optima" w:hAnsi="Optima" w:cs="Open Sans"/>
          <w:bCs/>
          <w:color w:val="000000" w:themeColor="text1"/>
          <w:sz w:val="24"/>
          <w:szCs w:val="24"/>
          <w:lang w:val="es-ES"/>
        </w:rPr>
      </w:pPr>
      <w:r w:rsidRPr="000A572E">
        <w:rPr>
          <w:rFonts w:ascii="Optima" w:hAnsi="Optima" w:cs="Open Sans"/>
          <w:bCs/>
          <w:color w:val="000000" w:themeColor="text1"/>
          <w:sz w:val="24"/>
          <w:szCs w:val="24"/>
          <w:lang w:val="es-ES"/>
        </w:rPr>
        <w:t xml:space="preserve">Conferencia </w:t>
      </w:r>
      <w:r w:rsidRPr="000A572E">
        <w:rPr>
          <w:rFonts w:ascii="Optima" w:hAnsi="Optima" w:cs="Open Sans"/>
          <w:bCs/>
          <w:i/>
          <w:iCs/>
          <w:color w:val="000000" w:themeColor="text1"/>
          <w:sz w:val="24"/>
          <w:szCs w:val="24"/>
          <w:lang w:val="es-ES"/>
        </w:rPr>
        <w:t>“Principales novedades de las nuevas directivas en materia de contratación pública. Visión global y peculiaridades del sector sanitario y social. La figura del medio propio, requisitos previstos a la nueva regulació para poder recibir encargos excluidos del ámbito de aplicación de la normativa de contratación pública.</w:t>
      </w:r>
      <w:r w:rsidR="00704956" w:rsidRPr="000A572E">
        <w:rPr>
          <w:rFonts w:ascii="Optima" w:hAnsi="Optima" w:cs="Open Sans"/>
          <w:bCs/>
          <w:i/>
          <w:iCs/>
          <w:color w:val="000000" w:themeColor="text1"/>
          <w:sz w:val="24"/>
          <w:szCs w:val="24"/>
          <w:lang w:val="es-ES"/>
        </w:rPr>
        <w:t xml:space="preserve"> </w:t>
      </w:r>
      <w:r w:rsidRPr="000A572E">
        <w:rPr>
          <w:rFonts w:ascii="Optima" w:hAnsi="Optima" w:cs="Open Sans"/>
          <w:bCs/>
          <w:color w:val="000000" w:themeColor="text1"/>
          <w:sz w:val="24"/>
          <w:szCs w:val="24"/>
          <w:lang w:val="es-ES"/>
        </w:rPr>
        <w:t>I JORNADA EN MATERIA DE CONTRATACIÓN PÚBLICA, ORGANIZADA POR EL SERVEI AGREGAT DE CONTRACTACIONS ADMINISTRATIVES DEL CONSORCI DE SALUT I D’ATENCIÓ SOCIAL DE CATALUNYA, 8 de mayo de 2015.</w:t>
      </w:r>
    </w:p>
    <w:p w14:paraId="21CB9A3E" w14:textId="77777777" w:rsidR="005B0BA2" w:rsidRPr="000A572E" w:rsidRDefault="005B0BA2" w:rsidP="000A572E">
      <w:pPr>
        <w:pStyle w:val="Estilo3"/>
        <w:numPr>
          <w:ilvl w:val="0"/>
          <w:numId w:val="7"/>
        </w:numPr>
        <w:ind w:left="0" w:firstLine="0"/>
        <w:rPr>
          <w:rFonts w:ascii="Optima" w:hAnsi="Optima" w:cs="Open Sans"/>
          <w:bCs/>
          <w:color w:val="000000" w:themeColor="text1"/>
          <w:sz w:val="24"/>
          <w:szCs w:val="24"/>
          <w:lang w:val="es-ES"/>
        </w:rPr>
      </w:pPr>
      <w:r w:rsidRPr="000A572E">
        <w:rPr>
          <w:rFonts w:ascii="Optima" w:hAnsi="Optima" w:cs="Open Sans"/>
          <w:bCs/>
          <w:color w:val="000000" w:themeColor="text1"/>
          <w:sz w:val="24"/>
          <w:szCs w:val="24"/>
          <w:lang w:val="es-ES"/>
        </w:rPr>
        <w:t xml:space="preserve">“ Contratación electrónica y las Nuevas tecnologías en la Directiva”. Curso de Verano de la Universidad de Cantabria </w:t>
      </w:r>
      <w:r w:rsidRPr="000A572E">
        <w:rPr>
          <w:rFonts w:ascii="Optima" w:hAnsi="Optima" w:cs="Open Sans"/>
          <w:bCs/>
          <w:i/>
          <w:iCs/>
          <w:color w:val="000000" w:themeColor="text1"/>
          <w:sz w:val="24"/>
          <w:szCs w:val="24"/>
          <w:lang w:val="es-ES"/>
        </w:rPr>
        <w:t>SA.0.3</w:t>
      </w:r>
      <w:r w:rsidRPr="000A572E">
        <w:rPr>
          <w:rFonts w:ascii="Optima" w:hAnsi="Optima" w:cs="Open Sans"/>
          <w:bCs/>
          <w:color w:val="000000" w:themeColor="text1"/>
          <w:sz w:val="24"/>
          <w:szCs w:val="24"/>
          <w:lang w:val="es-ES"/>
        </w:rPr>
        <w:t>“</w:t>
      </w:r>
      <w:r w:rsidRPr="000A572E">
        <w:rPr>
          <w:rFonts w:ascii="Optima" w:hAnsi="Optima" w:cs="Open Sans"/>
          <w:bCs/>
          <w:i/>
          <w:iCs/>
          <w:color w:val="000000" w:themeColor="text1"/>
          <w:sz w:val="24"/>
          <w:szCs w:val="24"/>
          <w:lang w:val="es-ES"/>
        </w:rPr>
        <w:t>CONTRATACIÓN ADMINISTRATIVA DEL SECTOR PÚBLICO: REPERCUSIÓN DE LAS NUEVAS DIRECTIVAS COMUNITARIAS”, Santander, 14 de mayo.</w:t>
      </w:r>
    </w:p>
    <w:p w14:paraId="1AE90D99" w14:textId="77777777" w:rsidR="00581D60" w:rsidRPr="000A572E" w:rsidRDefault="00581D60" w:rsidP="000A572E">
      <w:pPr>
        <w:pStyle w:val="Estilo3"/>
        <w:numPr>
          <w:ilvl w:val="0"/>
          <w:numId w:val="7"/>
        </w:numPr>
        <w:ind w:left="0" w:firstLine="0"/>
        <w:rPr>
          <w:rFonts w:ascii="Optima" w:hAnsi="Optima" w:cs="Open Sans"/>
          <w:bCs/>
          <w:color w:val="000000" w:themeColor="text1"/>
          <w:sz w:val="24"/>
          <w:szCs w:val="24"/>
          <w:lang w:val="es-ES"/>
        </w:rPr>
      </w:pPr>
      <w:r w:rsidRPr="000A572E">
        <w:rPr>
          <w:rFonts w:ascii="Optima" w:hAnsi="Optima" w:cs="Open Sans"/>
          <w:bCs/>
          <w:color w:val="000000" w:themeColor="text1"/>
          <w:sz w:val="24"/>
          <w:szCs w:val="24"/>
          <w:lang w:val="es-ES"/>
        </w:rPr>
        <w:t>“Principales novedades de las nuevas directivas sobre contratación pública”. Seminario de Derecho Local que organiza la Federación de Municipios de Catalunya, el Ayuntamiento y la Diputación de Barcelona y la Escuela de Administración Pública de Cataluña. 15 de mayo de 2015.</w:t>
      </w:r>
    </w:p>
    <w:p w14:paraId="79BB6E96" w14:textId="77777777" w:rsidR="005B0BA2" w:rsidRPr="000A572E" w:rsidRDefault="005B0BA2"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lang w:val="es-ES"/>
        </w:rPr>
        <w:t>Las conferencias “La directiva 2014/24/EU de contratos públicos: principales cambios”, “El uso estratégico de la contratación para fines sociales y medioambientales – ejemplos prácticos”, y “Transparencia y elección de procedimientos en la contratación: Problemas y soluciones”, Jornada Las Nuevas Directivas de Contratación Pública: principales Novedades y Efectos Prácticos” , EIPA/IVAP, días 21 y 22 de mayo de 2015, en Bilbao.</w:t>
      </w:r>
    </w:p>
    <w:p w14:paraId="268E5FB0" w14:textId="77777777" w:rsidR="00286671" w:rsidRPr="000A572E" w:rsidRDefault="00286671"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lang w:val="es-ES"/>
        </w:rPr>
        <w:t>«El valor interpretativo de las Directivas Comunitarias sobre contratación pública y del derecho “pretoriano”» AULA CONTRATOS PÚBLICOS DEL GOBIERNO DE ARAGÓN, 28 DE MAYO DE 2015.</w:t>
      </w:r>
    </w:p>
    <w:p w14:paraId="3EF9ABB1" w14:textId="77777777" w:rsidR="00381CCA" w:rsidRPr="000A572E" w:rsidRDefault="00381CCA"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lang w:val="es-ES"/>
        </w:rPr>
        <w:t>"Novedades de la nueva Directiva de Contratación Pública y del Anteproyecto de Ley"</w:t>
      </w:r>
      <w:r w:rsidR="000679F3" w:rsidRPr="000A572E">
        <w:rPr>
          <w:rFonts w:ascii="Optima" w:hAnsi="Optima" w:cs="Open Sans"/>
          <w:color w:val="000000" w:themeColor="text1"/>
          <w:sz w:val="24"/>
          <w:szCs w:val="24"/>
          <w:lang w:val="es-ES"/>
        </w:rPr>
        <w:t>, Diputación de Castelló</w:t>
      </w:r>
      <w:r w:rsidR="000664BD" w:rsidRPr="000A572E">
        <w:rPr>
          <w:rFonts w:ascii="Optima" w:hAnsi="Optima" w:cs="Open Sans"/>
          <w:color w:val="000000" w:themeColor="text1"/>
          <w:sz w:val="24"/>
          <w:szCs w:val="24"/>
          <w:lang w:val="es-ES"/>
        </w:rPr>
        <w:t>n, 3 de junio de 2015.</w:t>
      </w:r>
    </w:p>
    <w:p w14:paraId="0B3C8D74" w14:textId="77777777" w:rsidR="004D0CE5" w:rsidRPr="000A572E" w:rsidRDefault="000664BD"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lang w:val="es-ES"/>
        </w:rPr>
        <w:t>“El contrato público como herramienta de liderazgo institucional. De la burocracia a la estrategia”. UIMP. Granada, 11 de junio</w:t>
      </w:r>
      <w:r w:rsidR="004D0CE5" w:rsidRPr="000A572E">
        <w:rPr>
          <w:rFonts w:ascii="Optima" w:hAnsi="Optima" w:cs="Open Sans"/>
          <w:color w:val="000000" w:themeColor="text1"/>
          <w:sz w:val="24"/>
          <w:szCs w:val="24"/>
          <w:lang w:val="es-ES"/>
        </w:rPr>
        <w:t>.</w:t>
      </w:r>
    </w:p>
    <w:p w14:paraId="2D0B610D" w14:textId="77777777" w:rsidR="000368FA" w:rsidRPr="000A572E" w:rsidRDefault="000368FA" w:rsidP="000A572E">
      <w:pPr>
        <w:pStyle w:val="Estilo3"/>
        <w:numPr>
          <w:ilvl w:val="0"/>
          <w:numId w:val="7"/>
        </w:numPr>
        <w:ind w:left="0" w:firstLine="0"/>
        <w:rPr>
          <w:rFonts w:ascii="Optima" w:hAnsi="Optima" w:cs="Open Sans"/>
          <w:color w:val="000000" w:themeColor="text1"/>
          <w:sz w:val="24"/>
          <w:szCs w:val="24"/>
          <w:lang w:val="es-ES"/>
        </w:rPr>
      </w:pPr>
      <w:r w:rsidRPr="000A572E">
        <w:rPr>
          <w:rFonts w:ascii="Optima" w:hAnsi="Optima" w:cs="Open Sans"/>
          <w:bCs/>
          <w:color w:val="000000" w:themeColor="text1"/>
          <w:sz w:val="24"/>
          <w:szCs w:val="24"/>
          <w:lang w:val="es-ES"/>
        </w:rPr>
        <w:t>CONFERENCIA</w:t>
      </w:r>
      <w:r w:rsidR="00704956" w:rsidRPr="000A572E">
        <w:rPr>
          <w:rFonts w:ascii="Optima" w:hAnsi="Optima" w:cs="Open Sans"/>
          <w:bCs/>
          <w:color w:val="000000" w:themeColor="text1"/>
          <w:sz w:val="24"/>
          <w:szCs w:val="24"/>
          <w:lang w:val="es-ES"/>
        </w:rPr>
        <w:t xml:space="preserve"> </w:t>
      </w:r>
      <w:r w:rsidRPr="000A572E">
        <w:rPr>
          <w:rFonts w:ascii="Optima" w:hAnsi="Optima" w:cs="Open Sans"/>
          <w:bCs/>
          <w:color w:val="000000" w:themeColor="text1"/>
          <w:sz w:val="24"/>
          <w:szCs w:val="24"/>
          <w:lang w:val="es-ES"/>
        </w:rPr>
        <w:t>PLENARIA “</w:t>
      </w:r>
      <w:r w:rsidRPr="000A572E">
        <w:rPr>
          <w:rFonts w:ascii="Optima" w:hAnsi="Optima" w:cs="Open Sans"/>
          <w:bCs/>
          <w:i/>
          <w:iCs/>
          <w:color w:val="000000" w:themeColor="text1"/>
          <w:sz w:val="24"/>
          <w:szCs w:val="24"/>
          <w:lang w:val="es-ES"/>
        </w:rPr>
        <w:t>Servicios de salud y reservas de participación ¿una nueva oportunidad para la mejora del SNS? (Análisis de los artículos 74 a 77 de la nueva Directiva 2014/24/UE sobre contratación pública).</w:t>
      </w:r>
      <w:r w:rsidRPr="000A572E">
        <w:rPr>
          <w:rFonts w:ascii="Optima" w:hAnsi="Optima" w:cs="Open Sans"/>
          <w:color w:val="000000" w:themeColor="text1"/>
          <w:sz w:val="24"/>
          <w:szCs w:val="24"/>
          <w:lang w:val="es-ES"/>
        </w:rPr>
        <w:t xml:space="preserve"> XXIV Congreso Derecho y Salud, Granada, 11 de junio de 2015.</w:t>
      </w:r>
    </w:p>
    <w:p w14:paraId="2896F542" w14:textId="77777777" w:rsidR="004D0CE5" w:rsidRPr="000A572E" w:rsidRDefault="004D0CE5"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bCs/>
          <w:color w:val="000000" w:themeColor="text1"/>
          <w:sz w:val="24"/>
          <w:szCs w:val="24"/>
          <w:lang w:val="es-ES"/>
        </w:rPr>
        <w:t>“La transposición de las Directivas de Contratación Pública. Las novedades y efectos prácticos”, FIDE, 25 de junio, Madrid.</w:t>
      </w:r>
    </w:p>
    <w:p w14:paraId="424BAE08" w14:textId="77777777" w:rsidR="000174AC" w:rsidRPr="000A572E" w:rsidRDefault="000174AC" w:rsidP="000A572E">
      <w:pPr>
        <w:pStyle w:val="Estilo3"/>
        <w:numPr>
          <w:ilvl w:val="0"/>
          <w:numId w:val="7"/>
        </w:numPr>
        <w:ind w:left="0" w:firstLine="0"/>
        <w:rPr>
          <w:rFonts w:ascii="Optima" w:hAnsi="Optima" w:cs="Open Sans"/>
          <w:bCs/>
          <w:color w:val="000000" w:themeColor="text1"/>
          <w:sz w:val="24"/>
          <w:szCs w:val="24"/>
          <w:lang w:val="gl-ES"/>
        </w:rPr>
      </w:pPr>
      <w:r w:rsidRPr="000A572E">
        <w:rPr>
          <w:rFonts w:ascii="Optima" w:hAnsi="Optima" w:cs="Open Sans"/>
          <w:bCs/>
          <w:color w:val="000000" w:themeColor="text1"/>
          <w:sz w:val="24"/>
          <w:szCs w:val="24"/>
          <w:lang w:val="gl-ES"/>
        </w:rPr>
        <w:t>“Concesiones Y Colaboración con el Sector Privado. El Sistema de Aseguramiento de Riesgos Mediante RPA y su Incidencia en la competencia”, VIII JORNADAS NACIONALES DE DERECHO DE LA COMPETENCIA, Barcelona, 16 de julio de 2014.</w:t>
      </w:r>
    </w:p>
    <w:p w14:paraId="6C604690" w14:textId="77777777" w:rsidR="00AD7B6D" w:rsidRPr="000A572E" w:rsidRDefault="000174AC"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bCs/>
          <w:color w:val="000000" w:themeColor="text1"/>
          <w:sz w:val="24"/>
          <w:szCs w:val="24"/>
          <w:lang w:val="es-ES"/>
        </w:rPr>
        <w:t xml:space="preserve"> “Transparencia, integridad y control de la contratación pública”, </w:t>
      </w:r>
      <w:r w:rsidR="00AD7B6D" w:rsidRPr="000A572E">
        <w:rPr>
          <w:rFonts w:ascii="Optima" w:hAnsi="Optima" w:cs="Open Sans"/>
          <w:bCs/>
          <w:color w:val="000000" w:themeColor="text1"/>
          <w:sz w:val="24"/>
          <w:szCs w:val="24"/>
          <w:lang w:val="es-ES"/>
        </w:rPr>
        <w:t>II Seminario Internacional sobre contratación Pública, organizado por</w:t>
      </w:r>
      <w:r w:rsidRPr="000A572E">
        <w:rPr>
          <w:rFonts w:ascii="Optima" w:hAnsi="Optima" w:cs="Open Sans"/>
          <w:bCs/>
          <w:color w:val="000000" w:themeColor="text1"/>
          <w:sz w:val="24"/>
          <w:szCs w:val="24"/>
          <w:lang w:val="es-ES"/>
        </w:rPr>
        <w:t xml:space="preserve"> Universidad Católica de Valparai</w:t>
      </w:r>
      <w:r w:rsidR="00AD7B6D" w:rsidRPr="000A572E">
        <w:rPr>
          <w:rFonts w:ascii="Optima" w:hAnsi="Optima" w:cs="Open Sans"/>
          <w:bCs/>
          <w:color w:val="000000" w:themeColor="text1"/>
          <w:sz w:val="24"/>
          <w:szCs w:val="24"/>
          <w:lang w:val="es-ES"/>
        </w:rPr>
        <w:t xml:space="preserve">so, Santiago de Chile, </w:t>
      </w:r>
      <w:r w:rsidRPr="000A572E">
        <w:rPr>
          <w:rFonts w:ascii="Optima" w:hAnsi="Optima" w:cs="Open Sans"/>
          <w:bCs/>
          <w:color w:val="000000" w:themeColor="text1"/>
          <w:sz w:val="24"/>
          <w:szCs w:val="24"/>
          <w:lang w:val="es-ES"/>
        </w:rPr>
        <w:t>23 de julio de 2015.</w:t>
      </w:r>
    </w:p>
    <w:p w14:paraId="44800477" w14:textId="77777777" w:rsidR="000174AC" w:rsidRPr="000A572E" w:rsidRDefault="000174AC"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bCs/>
          <w:color w:val="000000" w:themeColor="text1"/>
          <w:sz w:val="24"/>
          <w:szCs w:val="24"/>
          <w:lang w:val="es-ES"/>
        </w:rPr>
        <w:t>“Nuevos paradigmas de la contratación pública”, Universidad de Valparaiso, 25 de julio de 2015.</w:t>
      </w:r>
    </w:p>
    <w:p w14:paraId="7E381055" w14:textId="77777777" w:rsidR="00D856A3" w:rsidRPr="000A572E" w:rsidRDefault="00D856A3"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lang w:val="es-ES"/>
        </w:rPr>
        <w:t xml:space="preserve">“Novedades de las Directivas de contratación pública y su transposición en España”, </w:t>
      </w:r>
      <w:r w:rsidRPr="000A572E">
        <w:rPr>
          <w:rFonts w:ascii="Optima" w:hAnsi="Optima" w:cs="Open Sans"/>
          <w:bCs/>
          <w:color w:val="000000" w:themeColor="text1"/>
          <w:sz w:val="24"/>
          <w:szCs w:val="24"/>
          <w:lang w:val="es-ES"/>
        </w:rPr>
        <w:t>Facultad de Derecho de la Universidad Católica Portuguesa. Curso de verano sobre «Las nuevas Directivas de contratación pública de la Unión Europea». Oporto, 7 de septiembre de 2015.</w:t>
      </w:r>
    </w:p>
    <w:p w14:paraId="47D79B8B" w14:textId="77777777" w:rsidR="000679F3" w:rsidRPr="000A572E" w:rsidRDefault="000679F3"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bCs/>
          <w:color w:val="000000" w:themeColor="text1"/>
          <w:sz w:val="24"/>
          <w:szCs w:val="24"/>
          <w:lang w:val="es-ES"/>
        </w:rPr>
        <w:t>“'Los efectos jurídicos de las directivas de contratación pública ante el vencimiento del plazo de transposición sin nueva ley de contratos públicos. La directiva de concesiones”, VI Seminario sobre nuevos escenarios de la contratación pública, Formigal, 18 de septiembre de 2015</w:t>
      </w:r>
    </w:p>
    <w:p w14:paraId="3576F758" w14:textId="77777777" w:rsidR="00D856A3" w:rsidRPr="000A572E" w:rsidRDefault="00D856A3"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bCs/>
          <w:color w:val="000000" w:themeColor="text1"/>
          <w:sz w:val="24"/>
          <w:szCs w:val="24"/>
          <w:lang w:val="es-ES"/>
        </w:rPr>
        <w:t>“Integridad y Transparencia. El modelo de la contratación pública”,  Seminario UIMP Pirineos, 2015, Debates sobre Gobierno abierto: transparencia y participación ciudadana como pilares de calidad democrática”, 25 de septiembre de 2015.</w:t>
      </w:r>
    </w:p>
    <w:p w14:paraId="2FFBA843" w14:textId="77777777" w:rsidR="00751AEA" w:rsidRPr="000A572E" w:rsidRDefault="00751AEA" w:rsidP="000A572E">
      <w:pPr>
        <w:pStyle w:val="Estilo3"/>
        <w:numPr>
          <w:ilvl w:val="0"/>
          <w:numId w:val="7"/>
        </w:numPr>
        <w:ind w:left="0" w:firstLine="0"/>
        <w:rPr>
          <w:rFonts w:ascii="Optima" w:hAnsi="Optima" w:cs="Open Sans"/>
          <w:i/>
          <w:color w:val="000000" w:themeColor="text1"/>
          <w:sz w:val="24"/>
          <w:szCs w:val="24"/>
          <w:lang w:val="es-ES"/>
        </w:rPr>
      </w:pPr>
      <w:r w:rsidRPr="000A572E">
        <w:rPr>
          <w:rFonts w:ascii="Optima" w:hAnsi="Optima" w:cs="Open Sans"/>
          <w:bCs/>
          <w:color w:val="000000" w:themeColor="text1"/>
          <w:sz w:val="24"/>
          <w:szCs w:val="24"/>
          <w:lang w:val="es-ES"/>
        </w:rPr>
        <w:t>“Hacia un nuevo marco normativo en la contratación pública: luces y sombras". Fundación Agbar, Circulo del Agua, Barcelona, 7 de octubre de 2015.</w:t>
      </w:r>
    </w:p>
    <w:p w14:paraId="6472DC24" w14:textId="77777777" w:rsidR="00D241EE" w:rsidRPr="000A572E" w:rsidRDefault="00355279"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bCs/>
          <w:color w:val="000000" w:themeColor="text1"/>
          <w:sz w:val="24"/>
          <w:szCs w:val="24"/>
        </w:rPr>
        <w:t xml:space="preserve"> “Contextualización de la nueva regulación de la contratación pública” e “Integridad y contratación pública. Medidas normativas y prácticas para prevenir la corrupción”. Jornadas “Contratación administrativa con especial incidencia del Derecho europeo” (GI15098),  CGPJ, Madrid, 29 y 30 de octubre de 2015.</w:t>
      </w:r>
    </w:p>
    <w:p w14:paraId="25744E0F" w14:textId="77777777" w:rsidR="006B7497" w:rsidRPr="000A572E" w:rsidRDefault="006B7497"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bCs/>
          <w:color w:val="000000" w:themeColor="text1"/>
          <w:sz w:val="24"/>
          <w:szCs w:val="24"/>
        </w:rPr>
        <w:t>“Producción de energía eléctrica”, Curso de la Universidad de Valladolid Retos del Sector Eléctrico, 3 de noviembre de 2015</w:t>
      </w:r>
    </w:p>
    <w:p w14:paraId="79E36E63" w14:textId="77777777" w:rsidR="00395957" w:rsidRPr="000A572E" w:rsidRDefault="00395957"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bCs/>
          <w:color w:val="000000" w:themeColor="text1"/>
          <w:sz w:val="24"/>
          <w:szCs w:val="24"/>
          <w:lang w:val="es-ES"/>
        </w:rPr>
        <w:t>“Las principales novedades de la regulación Europea en la contratación y su influencia en la normativa Española”, Jornada Técnica sobre Contratación del Sector Público, Organizada por Consejo Consultivo y Cámara de Cuentas de Castilla y León, 18 de noviembre de 2015.</w:t>
      </w:r>
    </w:p>
    <w:p w14:paraId="250EBD1C" w14:textId="77777777" w:rsidR="005E277F" w:rsidRPr="000A572E" w:rsidRDefault="00395957"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lang w:val="es-ES"/>
        </w:rPr>
        <w:t>“</w:t>
      </w:r>
      <w:r w:rsidRPr="000A572E">
        <w:rPr>
          <w:rFonts w:ascii="Optima" w:hAnsi="Optima" w:cs="Open Sans"/>
          <w:i/>
          <w:color w:val="000000" w:themeColor="text1"/>
          <w:sz w:val="24"/>
          <w:szCs w:val="24"/>
        </w:rPr>
        <w:t>Remunicipalización de servicios locales y derecho comunitario</w:t>
      </w:r>
      <w:r w:rsidRPr="000A572E">
        <w:rPr>
          <w:rFonts w:ascii="Optima" w:hAnsi="Optima" w:cs="Open Sans"/>
          <w:color w:val="000000" w:themeColor="text1"/>
          <w:sz w:val="24"/>
          <w:szCs w:val="24"/>
          <w:lang w:val="es-ES"/>
        </w:rPr>
        <w:t>”, Jornadas sobre remunicipalización de los servicios locales, INAP, Madrid, 30 de noviembre</w:t>
      </w:r>
      <w:r w:rsidR="0064623B" w:rsidRPr="000A572E">
        <w:rPr>
          <w:rFonts w:ascii="Optima" w:hAnsi="Optima" w:cs="Open Sans"/>
          <w:color w:val="000000" w:themeColor="text1"/>
          <w:sz w:val="24"/>
          <w:szCs w:val="24"/>
          <w:lang w:val="es-ES"/>
        </w:rPr>
        <w:t>.</w:t>
      </w:r>
    </w:p>
    <w:p w14:paraId="41799970" w14:textId="77777777" w:rsidR="00D6220A" w:rsidRPr="000A572E" w:rsidRDefault="00D6220A" w:rsidP="000A572E">
      <w:pPr>
        <w:pStyle w:val="Estilo3"/>
        <w:numPr>
          <w:ilvl w:val="0"/>
          <w:numId w:val="7"/>
        </w:numPr>
        <w:ind w:left="0" w:firstLine="0"/>
        <w:rPr>
          <w:rFonts w:ascii="Optima" w:hAnsi="Optima" w:cs="Open Sans"/>
          <w:color w:val="000000" w:themeColor="text1"/>
          <w:sz w:val="24"/>
          <w:szCs w:val="24"/>
          <w:lang w:val="es-ES"/>
        </w:rPr>
      </w:pPr>
      <w:r w:rsidRPr="000A572E">
        <w:rPr>
          <w:rFonts w:ascii="Optima" w:hAnsi="Optima" w:cs="Open Sans"/>
          <w:color w:val="000000" w:themeColor="text1"/>
          <w:sz w:val="24"/>
          <w:szCs w:val="24"/>
          <w:lang w:val="es-ES"/>
        </w:rPr>
        <w:t>“El Anteproyecto de nueva Ley de Contratos del Sector Público”, Congreso Internacional sobre Contratación Pública (Cuenca, 21 y 22 de enero de 2016).</w:t>
      </w:r>
    </w:p>
    <w:p w14:paraId="7100355A" w14:textId="77777777" w:rsidR="0064081B" w:rsidRPr="000A572E" w:rsidRDefault="0064081B" w:rsidP="000A572E">
      <w:pPr>
        <w:pStyle w:val="Estilo3"/>
        <w:numPr>
          <w:ilvl w:val="0"/>
          <w:numId w:val="7"/>
        </w:numPr>
        <w:ind w:left="0" w:firstLine="0"/>
        <w:rPr>
          <w:rFonts w:ascii="Optima" w:hAnsi="Optima" w:cs="Open Sans"/>
          <w:color w:val="000000" w:themeColor="text1"/>
          <w:sz w:val="24"/>
          <w:szCs w:val="24"/>
          <w:lang w:val="es-ES"/>
        </w:rPr>
      </w:pPr>
      <w:r w:rsidRPr="000A572E">
        <w:rPr>
          <w:rFonts w:ascii="Optima" w:hAnsi="Optima" w:cs="Open Sans"/>
          <w:color w:val="000000" w:themeColor="text1"/>
          <w:sz w:val="24"/>
          <w:szCs w:val="24"/>
          <w:lang w:val="es-ES"/>
        </w:rPr>
        <w:t>“</w:t>
      </w:r>
      <w:r w:rsidRPr="000A572E">
        <w:rPr>
          <w:rFonts w:ascii="Optima" w:hAnsi="Optima" w:cs="Open Sans"/>
          <w:bCs/>
          <w:color w:val="000000" w:themeColor="text1"/>
          <w:sz w:val="24"/>
          <w:szCs w:val="24"/>
          <w:lang w:val="es-ES"/>
        </w:rPr>
        <w:t>Principales aspectos a considerar en los pliegos de contratación de procesos de Compra Pública Innovadora”,</w:t>
      </w:r>
      <w:r w:rsidRPr="000A572E">
        <w:rPr>
          <w:rFonts w:ascii="Optima" w:hAnsi="Optima" w:cs="Open Sans"/>
          <w:b/>
          <w:bCs/>
          <w:color w:val="000000" w:themeColor="text1"/>
          <w:sz w:val="24"/>
          <w:szCs w:val="24"/>
          <w:lang w:val="es-ES"/>
        </w:rPr>
        <w:t xml:space="preserve"> </w:t>
      </w:r>
      <w:r w:rsidRPr="000A572E">
        <w:rPr>
          <w:rFonts w:ascii="Optima" w:hAnsi="Optima" w:cs="Open Sans"/>
          <w:color w:val="000000" w:themeColor="text1"/>
          <w:sz w:val="24"/>
          <w:szCs w:val="24"/>
          <w:lang w:val="es-ES"/>
        </w:rPr>
        <w:t xml:space="preserve">PPI4Waste </w:t>
      </w:r>
      <w:r w:rsidRPr="000A572E">
        <w:rPr>
          <w:rFonts w:ascii="Optima" w:hAnsi="Optima" w:cs="Open Sans"/>
          <w:i/>
          <w:color w:val="000000" w:themeColor="text1"/>
          <w:sz w:val="24"/>
          <w:szCs w:val="24"/>
          <w:lang w:val="es-ES"/>
        </w:rPr>
        <w:t>Meet the Market | Moving towards a Circular Economy in municipal waste management in Spain</w:t>
      </w:r>
      <w:r w:rsidRPr="000A572E">
        <w:rPr>
          <w:rFonts w:ascii="Optima" w:hAnsi="Optima" w:cs="Open Sans"/>
          <w:color w:val="000000" w:themeColor="text1"/>
          <w:sz w:val="24"/>
          <w:szCs w:val="24"/>
          <w:lang w:val="es-ES"/>
        </w:rPr>
        <w:t>, Zaragoza, 30 de marzo de 2016.</w:t>
      </w:r>
    </w:p>
    <w:p w14:paraId="300BAB77" w14:textId="77777777" w:rsidR="005108AB" w:rsidRPr="000A572E" w:rsidRDefault="005108AB" w:rsidP="000A572E">
      <w:pPr>
        <w:pStyle w:val="Estilo3"/>
        <w:numPr>
          <w:ilvl w:val="0"/>
          <w:numId w:val="7"/>
        </w:numPr>
        <w:ind w:left="0" w:firstLine="0"/>
        <w:rPr>
          <w:rFonts w:ascii="Optima" w:hAnsi="Optima" w:cs="Open Sans"/>
          <w:color w:val="000000" w:themeColor="text1"/>
          <w:sz w:val="24"/>
          <w:szCs w:val="24"/>
          <w:lang w:val="es-ES"/>
        </w:rPr>
      </w:pPr>
      <w:r w:rsidRPr="000A572E">
        <w:rPr>
          <w:rFonts w:ascii="Optima" w:hAnsi="Optima" w:cs="Open Sans"/>
          <w:color w:val="000000" w:themeColor="text1"/>
          <w:sz w:val="24"/>
          <w:szCs w:val="24"/>
          <w:lang w:val="es-ES"/>
        </w:rPr>
        <w:t>"El efecto directo de las directivas de contratación pública tras la finalización de su plazo de transposición". Universidad Santiago de Compostela/FEGAMP, 1 de abril de 2016.</w:t>
      </w:r>
    </w:p>
    <w:p w14:paraId="4ABDD21E" w14:textId="77777777" w:rsidR="00D6220A" w:rsidRPr="000A572E" w:rsidRDefault="00D6220A" w:rsidP="000A572E">
      <w:pPr>
        <w:pStyle w:val="Estilo3"/>
        <w:numPr>
          <w:ilvl w:val="0"/>
          <w:numId w:val="7"/>
        </w:numPr>
        <w:ind w:left="0" w:firstLine="0"/>
        <w:rPr>
          <w:rFonts w:ascii="Optima" w:hAnsi="Optima" w:cs="Open Sans"/>
          <w:i/>
          <w:color w:val="000000" w:themeColor="text1"/>
          <w:sz w:val="24"/>
          <w:szCs w:val="24"/>
          <w:lang w:val="ca-ES"/>
        </w:rPr>
      </w:pPr>
      <w:r w:rsidRPr="000A572E">
        <w:rPr>
          <w:rFonts w:ascii="Optima" w:hAnsi="Optima" w:cs="Open Sans"/>
          <w:color w:val="000000" w:themeColor="text1"/>
          <w:sz w:val="24"/>
          <w:szCs w:val="24"/>
        </w:rPr>
        <w:t>“</w:t>
      </w:r>
      <w:r w:rsidR="00A27524" w:rsidRPr="000A572E">
        <w:rPr>
          <w:rFonts w:ascii="Optima" w:hAnsi="Optima" w:cs="Open Sans"/>
          <w:color w:val="000000" w:themeColor="text1"/>
          <w:sz w:val="24"/>
          <w:szCs w:val="24"/>
        </w:rPr>
        <w:t>Cuarta generació</w:t>
      </w:r>
      <w:r w:rsidRPr="000A572E">
        <w:rPr>
          <w:rFonts w:ascii="Optima" w:hAnsi="Optima" w:cs="Open Sans"/>
          <w:color w:val="000000" w:themeColor="text1"/>
          <w:sz w:val="24"/>
          <w:szCs w:val="24"/>
        </w:rPr>
        <w:t xml:space="preserve">n de Directivas. </w:t>
      </w:r>
      <w:r w:rsidR="00A27524" w:rsidRPr="000A572E">
        <w:rPr>
          <w:rFonts w:ascii="Optima" w:hAnsi="Optima" w:cs="Open Sans"/>
          <w:color w:val="000000" w:themeColor="text1"/>
          <w:sz w:val="24"/>
          <w:szCs w:val="24"/>
        </w:rPr>
        <w:t>La contratación pública  estraté</w:t>
      </w:r>
      <w:r w:rsidRPr="000A572E">
        <w:rPr>
          <w:rFonts w:ascii="Optima" w:hAnsi="Optima" w:cs="Open Sans"/>
          <w:color w:val="000000" w:themeColor="text1"/>
          <w:sz w:val="24"/>
          <w:szCs w:val="24"/>
        </w:rPr>
        <w:t xml:space="preserve">gica” ,  en Jornada </w:t>
      </w:r>
      <w:r w:rsidRPr="000A572E">
        <w:rPr>
          <w:rFonts w:ascii="Optima" w:hAnsi="Optima" w:cs="Open Sans"/>
          <w:i/>
          <w:color w:val="000000" w:themeColor="text1"/>
          <w:sz w:val="24"/>
          <w:szCs w:val="24"/>
        </w:rPr>
        <w:t>LOS RETOS DE LA CONTRATACIÓN PÚBLICA EN EL CONTEXTO DE LA CRISIS ECONÓMICA”, Ayuntamiento de Barcelona, 5 de abril de 2016.</w:t>
      </w:r>
    </w:p>
    <w:p w14:paraId="6F32933A" w14:textId="77777777" w:rsidR="0064081B" w:rsidRPr="000A572E" w:rsidRDefault="0064081B" w:rsidP="000A572E">
      <w:pPr>
        <w:pStyle w:val="Estilo3"/>
        <w:numPr>
          <w:ilvl w:val="0"/>
          <w:numId w:val="7"/>
        </w:numPr>
        <w:ind w:left="0" w:firstLine="0"/>
        <w:rPr>
          <w:rFonts w:ascii="Optima" w:hAnsi="Optima" w:cs="Open Sans"/>
          <w:i/>
          <w:color w:val="000000" w:themeColor="text1"/>
          <w:sz w:val="24"/>
          <w:szCs w:val="24"/>
          <w:lang w:val="ca-ES"/>
        </w:rPr>
      </w:pPr>
      <w:r w:rsidRPr="000A572E">
        <w:rPr>
          <w:rFonts w:ascii="Optima" w:hAnsi="Optima" w:cs="Open Sans"/>
          <w:color w:val="000000" w:themeColor="text1"/>
          <w:sz w:val="24"/>
          <w:szCs w:val="24"/>
          <w:lang w:val="gl-ES"/>
        </w:rPr>
        <w:t xml:space="preserve">“Cumple el legislador español con la filosofía, con el contenido y con el calendario de las Directivas europeas sobre contratación pública?”, </w:t>
      </w:r>
      <w:r w:rsidRPr="000A572E">
        <w:rPr>
          <w:rFonts w:ascii="Optima" w:hAnsi="Optima" w:cs="Open Sans"/>
          <w:bCs/>
          <w:color w:val="000000" w:themeColor="text1"/>
          <w:sz w:val="24"/>
          <w:szCs w:val="24"/>
          <w:lang w:val="es-ES"/>
        </w:rPr>
        <w:t>Jornadas Clave para la aplicación de la legislación contractual tras la entrada en vigor de las nuevas directivas de contratación pública</w:t>
      </w:r>
      <w:r w:rsidRPr="000A572E">
        <w:rPr>
          <w:rFonts w:ascii="Optima" w:hAnsi="Optima" w:cs="Open Sans"/>
          <w:i/>
          <w:color w:val="000000" w:themeColor="text1"/>
          <w:sz w:val="24"/>
          <w:szCs w:val="24"/>
          <w:lang w:val="ca-ES"/>
        </w:rPr>
        <w:t xml:space="preserve"> (UIMP. Granada, 8 abril de 2016).</w:t>
      </w:r>
    </w:p>
    <w:p w14:paraId="0246F91B" w14:textId="77777777" w:rsidR="00FF06B6" w:rsidRPr="000A572E" w:rsidRDefault="00FF06B6" w:rsidP="000A572E">
      <w:pPr>
        <w:pStyle w:val="Estilo3"/>
        <w:numPr>
          <w:ilvl w:val="0"/>
          <w:numId w:val="7"/>
        </w:numPr>
        <w:ind w:left="0" w:firstLine="0"/>
        <w:rPr>
          <w:rFonts w:ascii="Optima" w:hAnsi="Optima" w:cs="Open Sans"/>
          <w:i/>
          <w:color w:val="000000" w:themeColor="text1"/>
          <w:sz w:val="24"/>
          <w:szCs w:val="24"/>
          <w:lang w:val="ca-ES"/>
        </w:rPr>
      </w:pPr>
      <w:r w:rsidRPr="000A572E">
        <w:rPr>
          <w:rFonts w:ascii="Optima" w:hAnsi="Optima" w:cs="Open Sans"/>
          <w:i/>
          <w:color w:val="000000" w:themeColor="text1"/>
          <w:sz w:val="24"/>
          <w:szCs w:val="24"/>
          <w:lang w:val="ca-ES"/>
        </w:rPr>
        <w:t>“La Compra Pública Sostenible: Retos y Oportunidades para Andalucía</w:t>
      </w:r>
      <w:r w:rsidR="000B717E" w:rsidRPr="000A572E">
        <w:rPr>
          <w:rFonts w:ascii="Optima" w:hAnsi="Optima" w:cs="Open Sans"/>
          <w:i/>
          <w:color w:val="000000" w:themeColor="text1"/>
          <w:sz w:val="24"/>
          <w:szCs w:val="24"/>
          <w:lang w:val="ca-ES"/>
        </w:rPr>
        <w:t xml:space="preserve">”, </w:t>
      </w:r>
      <w:r w:rsidRPr="000A572E">
        <w:rPr>
          <w:rFonts w:ascii="Optima" w:hAnsi="Optima" w:cs="Open Sans"/>
          <w:i/>
          <w:color w:val="000000" w:themeColor="text1"/>
          <w:sz w:val="24"/>
          <w:szCs w:val="24"/>
          <w:lang w:val="ca-ES"/>
        </w:rPr>
        <w:t>REUNIÓN DE LANZAMIENTO DE LA RED ANDALUZA DE COMPRA PÚBLICA SOSTENIBLE EN EL MARCO DEL PROYECTO GREENS, Sevilla, 19 de abril de 2016</w:t>
      </w:r>
      <w:r w:rsidR="000B717E" w:rsidRPr="000A572E">
        <w:rPr>
          <w:rFonts w:ascii="Optima" w:hAnsi="Optima" w:cs="Open Sans"/>
          <w:i/>
          <w:color w:val="000000" w:themeColor="text1"/>
          <w:sz w:val="24"/>
          <w:szCs w:val="24"/>
          <w:lang w:val="ca-ES"/>
        </w:rPr>
        <w:t>.</w:t>
      </w:r>
    </w:p>
    <w:p w14:paraId="77CF3CF9" w14:textId="77777777" w:rsidR="00F1718E" w:rsidRPr="000A572E" w:rsidRDefault="00F1718E" w:rsidP="000A572E">
      <w:pPr>
        <w:pStyle w:val="Estilo3"/>
        <w:numPr>
          <w:ilvl w:val="0"/>
          <w:numId w:val="7"/>
        </w:numPr>
        <w:ind w:left="0" w:firstLine="0"/>
        <w:rPr>
          <w:rFonts w:ascii="Optima" w:hAnsi="Optima" w:cs="Open Sans"/>
          <w:i/>
          <w:color w:val="000000" w:themeColor="text1"/>
          <w:sz w:val="24"/>
          <w:szCs w:val="24"/>
          <w:lang w:val="ca-ES"/>
        </w:rPr>
      </w:pPr>
      <w:r w:rsidRPr="000A572E">
        <w:rPr>
          <w:rFonts w:ascii="Optima" w:hAnsi="Optima" w:cs="Open Sans"/>
          <w:i/>
          <w:color w:val="000000" w:themeColor="text1"/>
          <w:sz w:val="24"/>
          <w:szCs w:val="24"/>
          <w:lang w:val="ca-ES"/>
        </w:rPr>
        <w:t>“</w:t>
      </w:r>
      <w:r w:rsidR="000B717E" w:rsidRPr="000A572E">
        <w:rPr>
          <w:rFonts w:ascii="Optima" w:hAnsi="Optima" w:cs="Open Sans"/>
          <w:i/>
          <w:color w:val="000000" w:themeColor="text1"/>
          <w:sz w:val="24"/>
          <w:szCs w:val="24"/>
          <w:lang w:val="ca-ES"/>
        </w:rPr>
        <w:t xml:space="preserve">Presente y futuro de la regulación de la modificacón de los contratos del sector público”, </w:t>
      </w:r>
      <w:r w:rsidRPr="000A572E">
        <w:rPr>
          <w:rFonts w:ascii="Optima" w:hAnsi="Optima" w:cs="Open Sans"/>
          <w:i/>
          <w:color w:val="000000" w:themeColor="text1"/>
          <w:sz w:val="24"/>
          <w:szCs w:val="24"/>
          <w:lang w:val="ca-ES"/>
        </w:rPr>
        <w:t xml:space="preserve"> </w:t>
      </w:r>
      <w:r w:rsidRPr="000A572E">
        <w:rPr>
          <w:rFonts w:ascii="Optima" w:hAnsi="Optima" w:cs="Open Sans"/>
          <w:i/>
          <w:color w:val="000000" w:themeColor="text1"/>
          <w:sz w:val="24"/>
          <w:szCs w:val="24"/>
          <w:lang w:val="es-ES"/>
        </w:rPr>
        <w:t>JORNADA SOBRE EL IMPACTO DE LAS NUEVAS DIRECTIVAS DE CONTRATOS DE LA UNIÓN EUROPEA EN LA REGULACIÓN DE LAS MODIFICACIONES DE CONTRATOS DEL SECTOR PÚBLICO”, 2 de mayo de 2016, Facultad de Derecho de la Universidade da Coruña.</w:t>
      </w:r>
    </w:p>
    <w:p w14:paraId="64631731" w14:textId="77777777" w:rsidR="00A27524" w:rsidRPr="000A572E" w:rsidRDefault="00A27524" w:rsidP="000A572E">
      <w:pPr>
        <w:pStyle w:val="Estilo3"/>
        <w:numPr>
          <w:ilvl w:val="0"/>
          <w:numId w:val="7"/>
        </w:numPr>
        <w:ind w:left="0" w:firstLine="0"/>
        <w:rPr>
          <w:rFonts w:ascii="Optima" w:hAnsi="Optima" w:cs="Open Sans"/>
          <w:i/>
          <w:color w:val="000000" w:themeColor="text1"/>
          <w:sz w:val="24"/>
          <w:szCs w:val="24"/>
          <w:lang w:val="ca-ES"/>
        </w:rPr>
      </w:pPr>
      <w:r w:rsidRPr="000A572E">
        <w:rPr>
          <w:rFonts w:ascii="Optima" w:hAnsi="Optima" w:cs="Open Sans"/>
          <w:bCs/>
          <w:i/>
          <w:color w:val="000000" w:themeColor="text1"/>
          <w:sz w:val="24"/>
          <w:szCs w:val="24"/>
          <w:lang w:val="es-ES"/>
        </w:rPr>
        <w:t>“Los riesgos de la contratación pública”, IV Jornada de Auditoría del Sector Público del REA+REGA Auditores del Consejo General de Economistas</w:t>
      </w:r>
      <w:r w:rsidRPr="000A572E">
        <w:rPr>
          <w:rFonts w:ascii="Optima" w:hAnsi="Optima" w:cs="Open Sans"/>
          <w:i/>
          <w:color w:val="000000" w:themeColor="text1"/>
          <w:sz w:val="24"/>
          <w:szCs w:val="24"/>
          <w:lang w:val="es-ES"/>
        </w:rPr>
        <w:t>, que se celebrará en Madrid el 5 de mayo de 2016.</w:t>
      </w:r>
    </w:p>
    <w:p w14:paraId="487D9196" w14:textId="77777777" w:rsidR="00A27524" w:rsidRPr="000A572E" w:rsidRDefault="00A27524" w:rsidP="000A572E">
      <w:pPr>
        <w:pStyle w:val="Estilo3"/>
        <w:numPr>
          <w:ilvl w:val="0"/>
          <w:numId w:val="7"/>
        </w:numPr>
        <w:ind w:left="0" w:firstLine="0"/>
        <w:rPr>
          <w:rFonts w:ascii="Optima" w:hAnsi="Optima" w:cs="Open Sans"/>
          <w:i/>
          <w:color w:val="000000" w:themeColor="text1"/>
          <w:sz w:val="24"/>
          <w:szCs w:val="24"/>
          <w:lang w:val="ca-ES"/>
        </w:rPr>
      </w:pPr>
      <w:r w:rsidRPr="000A572E">
        <w:rPr>
          <w:rFonts w:ascii="Optima" w:hAnsi="Optima" w:cs="Open Sans"/>
          <w:i/>
          <w:color w:val="000000" w:themeColor="text1"/>
          <w:sz w:val="24"/>
          <w:szCs w:val="24"/>
          <w:lang w:val="es-ES"/>
        </w:rPr>
        <w:t>“</w:t>
      </w:r>
      <w:r w:rsidRPr="000A572E">
        <w:rPr>
          <w:rFonts w:ascii="Optima" w:hAnsi="Optima" w:cs="Open Sans"/>
          <w:i/>
          <w:color w:val="000000" w:themeColor="text1"/>
          <w:sz w:val="24"/>
          <w:szCs w:val="24"/>
        </w:rPr>
        <w:t xml:space="preserve">El efecto directo de las directivas de cuarta generación: </w:t>
      </w:r>
      <w:r w:rsidRPr="000A572E">
        <w:rPr>
          <w:rFonts w:ascii="Optima" w:hAnsi="Optima" w:cs="Open Sans"/>
          <w:i/>
          <w:iCs/>
          <w:color w:val="000000" w:themeColor="text1"/>
          <w:sz w:val="24"/>
          <w:szCs w:val="24"/>
        </w:rPr>
        <w:t>Reflexiones sobre las perspectivas en su aplicación</w:t>
      </w:r>
      <w:r w:rsidRPr="000A572E">
        <w:rPr>
          <w:rFonts w:ascii="Optima" w:hAnsi="Optima" w:cs="Open Sans"/>
          <w:i/>
          <w:color w:val="000000" w:themeColor="text1"/>
          <w:sz w:val="24"/>
          <w:szCs w:val="24"/>
          <w:lang w:val="es-ES"/>
        </w:rPr>
        <w:t>“ y “La visión estratégica de la contratación pública: PYMES, innovación, clausulas sociales, medio ambiente</w:t>
      </w:r>
      <w:r w:rsidRPr="000A572E">
        <w:rPr>
          <w:rFonts w:ascii="Optima" w:hAnsi="Optima" w:cs="Open Sans"/>
          <w:b/>
          <w:i/>
          <w:color w:val="000000" w:themeColor="text1"/>
          <w:sz w:val="24"/>
          <w:szCs w:val="24"/>
          <w:lang w:val="es-ES"/>
        </w:rPr>
        <w:t>”</w:t>
      </w:r>
      <w:r w:rsidRPr="000A572E">
        <w:rPr>
          <w:rFonts w:ascii="Optima" w:hAnsi="Optima" w:cs="Open Sans"/>
          <w:i/>
          <w:color w:val="000000" w:themeColor="text1"/>
          <w:sz w:val="24"/>
          <w:szCs w:val="24"/>
          <w:lang w:val="es-ES"/>
        </w:rPr>
        <w:t xml:space="preserve"> Jornada </w:t>
      </w:r>
      <w:r w:rsidRPr="000A572E">
        <w:rPr>
          <w:rFonts w:ascii="Optima" w:hAnsi="Optima" w:cs="Open Sans"/>
          <w:i/>
          <w:color w:val="000000" w:themeColor="text1"/>
          <w:sz w:val="24"/>
          <w:szCs w:val="24"/>
        </w:rPr>
        <w:t xml:space="preserve">¿Cómo cumplir con Europa? Soluciones ante la nueva contratación pública. EIPA, </w:t>
      </w:r>
      <w:r w:rsidRPr="000A572E">
        <w:rPr>
          <w:rFonts w:ascii="Optima" w:hAnsi="Optima" w:cs="Open Sans"/>
          <w:i/>
          <w:color w:val="000000" w:themeColor="text1"/>
          <w:sz w:val="24"/>
          <w:szCs w:val="24"/>
          <w:lang w:val="es-ES"/>
        </w:rPr>
        <w:t>Barcelona</w:t>
      </w:r>
      <w:r w:rsidRPr="000A572E">
        <w:rPr>
          <w:rFonts w:ascii="Optima" w:hAnsi="Optima" w:cs="Open Sans"/>
          <w:i/>
          <w:color w:val="000000" w:themeColor="text1"/>
          <w:sz w:val="24"/>
          <w:szCs w:val="24"/>
        </w:rPr>
        <w:t>, 9 y 10 de mayo de 2016.</w:t>
      </w:r>
    </w:p>
    <w:p w14:paraId="1446F8B8" w14:textId="545198F7" w:rsidR="00A27524" w:rsidRPr="000A572E" w:rsidRDefault="000B717E" w:rsidP="000A572E">
      <w:pPr>
        <w:pStyle w:val="Estilo3"/>
        <w:numPr>
          <w:ilvl w:val="0"/>
          <w:numId w:val="7"/>
        </w:numPr>
        <w:ind w:left="0" w:firstLine="0"/>
        <w:rPr>
          <w:rFonts w:ascii="Optima" w:hAnsi="Optima" w:cs="Open Sans"/>
          <w:i/>
          <w:color w:val="000000" w:themeColor="text1"/>
          <w:sz w:val="24"/>
          <w:szCs w:val="24"/>
          <w:lang w:val="ca-ES"/>
        </w:rPr>
      </w:pPr>
      <w:r w:rsidRPr="000A572E">
        <w:rPr>
          <w:rFonts w:ascii="Optima" w:hAnsi="Optima" w:cs="Open Sans"/>
          <w:i/>
          <w:color w:val="000000" w:themeColor="text1"/>
          <w:sz w:val="24"/>
          <w:szCs w:val="24"/>
          <w:lang w:val="ca-ES"/>
        </w:rPr>
        <w:t>“</w:t>
      </w:r>
      <w:r w:rsidRPr="000A572E">
        <w:rPr>
          <w:rFonts w:ascii="Optima" w:hAnsi="Optima" w:cs="Open Sans"/>
          <w:i/>
          <w:color w:val="000000" w:themeColor="text1"/>
          <w:sz w:val="24"/>
          <w:szCs w:val="24"/>
          <w:lang w:val="es-ES"/>
        </w:rPr>
        <w:t>La nueva directiva europea y la concertación de servicios públicos sociales y sanitarios en Cataluña”, Or</w:t>
      </w:r>
      <w:r w:rsidR="00E413AD" w:rsidRPr="000A572E">
        <w:rPr>
          <w:rFonts w:ascii="Optima" w:hAnsi="Optima" w:cs="Open Sans"/>
          <w:i/>
          <w:color w:val="000000" w:themeColor="text1"/>
          <w:sz w:val="24"/>
          <w:szCs w:val="24"/>
          <w:lang w:val="es-ES"/>
        </w:rPr>
        <w:t>g</w:t>
      </w:r>
      <w:r w:rsidRPr="000A572E">
        <w:rPr>
          <w:rFonts w:ascii="Optima" w:hAnsi="Optima" w:cs="Open Sans"/>
          <w:i/>
          <w:color w:val="000000" w:themeColor="text1"/>
          <w:sz w:val="24"/>
          <w:szCs w:val="24"/>
          <w:lang w:val="es-ES"/>
        </w:rPr>
        <w:t>aniza Forum ACEBA, 10 de mayo, Barcelona. 2016</w:t>
      </w:r>
    </w:p>
    <w:p w14:paraId="01C05A6D" w14:textId="77777777" w:rsidR="00A27524" w:rsidRPr="000A572E" w:rsidRDefault="00A27524" w:rsidP="000A572E">
      <w:pPr>
        <w:pStyle w:val="Estilo3"/>
        <w:numPr>
          <w:ilvl w:val="0"/>
          <w:numId w:val="7"/>
        </w:numPr>
        <w:ind w:left="0" w:firstLine="0"/>
        <w:rPr>
          <w:rFonts w:ascii="Optima" w:hAnsi="Optima" w:cs="Open Sans"/>
          <w:bCs/>
          <w:i/>
          <w:color w:val="000000" w:themeColor="text1"/>
          <w:sz w:val="24"/>
          <w:szCs w:val="24"/>
        </w:rPr>
      </w:pPr>
      <w:r w:rsidRPr="000A572E">
        <w:rPr>
          <w:rFonts w:ascii="Optima" w:hAnsi="Optima" w:cs="Open Sans"/>
          <w:bCs/>
          <w:i/>
          <w:color w:val="000000" w:themeColor="text1"/>
          <w:sz w:val="24"/>
          <w:szCs w:val="24"/>
          <w:lang w:val="es-ES"/>
        </w:rPr>
        <w:t>“Los órganos de resolución de conflictos contractuales y el valor jurídico de sus resoluciones”.</w:t>
      </w:r>
      <w:r w:rsidRPr="000A572E">
        <w:rPr>
          <w:rFonts w:ascii="Optima" w:hAnsi="Optima" w:cs="Open Sans"/>
          <w:bCs/>
          <w:i/>
          <w:color w:val="000000" w:themeColor="text1"/>
          <w:sz w:val="24"/>
          <w:szCs w:val="24"/>
        </w:rPr>
        <w:t xml:space="preserve"> </w:t>
      </w:r>
      <w:r w:rsidRPr="000A572E">
        <w:rPr>
          <w:rFonts w:ascii="Optima" w:hAnsi="Optima" w:cs="Open Sans"/>
          <w:bCs/>
          <w:i/>
          <w:color w:val="000000" w:themeColor="text1"/>
          <w:sz w:val="24"/>
          <w:szCs w:val="24"/>
          <w:lang w:val="es-ES"/>
        </w:rPr>
        <w:t>Seminario de Derecho Local. Barcelona, 13 mayo de 2016.</w:t>
      </w:r>
    </w:p>
    <w:p w14:paraId="4B59C82F" w14:textId="77777777" w:rsidR="00E8404C" w:rsidRPr="000A572E" w:rsidRDefault="00A27524" w:rsidP="000A572E">
      <w:pPr>
        <w:pStyle w:val="Estilo3"/>
        <w:numPr>
          <w:ilvl w:val="0"/>
          <w:numId w:val="7"/>
        </w:numPr>
        <w:ind w:left="0" w:firstLine="0"/>
        <w:rPr>
          <w:rFonts w:ascii="Optima" w:hAnsi="Optima" w:cs="Open Sans"/>
          <w:bCs/>
          <w:i/>
          <w:color w:val="000000" w:themeColor="text1"/>
          <w:sz w:val="24"/>
          <w:szCs w:val="24"/>
        </w:rPr>
      </w:pPr>
      <w:r w:rsidRPr="000A572E">
        <w:rPr>
          <w:rFonts w:ascii="Optima" w:hAnsi="Optima" w:cs="Open Sans"/>
          <w:bCs/>
          <w:i/>
          <w:color w:val="000000" w:themeColor="text1"/>
          <w:sz w:val="24"/>
          <w:szCs w:val="24"/>
          <w:lang w:val="es-ES"/>
        </w:rPr>
        <w:t>“La aplicación de la legislación contractual tras la entrada en vigor de las nuevas Directivas de contratación pública. El efecto directo y las consecuencias prácticas”</w:t>
      </w:r>
      <w:r w:rsidRPr="000A572E">
        <w:rPr>
          <w:rFonts w:ascii="Optima" w:hAnsi="Optima" w:cs="Open Sans"/>
          <w:i/>
          <w:color w:val="000000" w:themeColor="text1"/>
          <w:sz w:val="24"/>
          <w:szCs w:val="24"/>
          <w:lang w:val="ca-ES"/>
        </w:rPr>
        <w:t>. CEARC. Santander, 17 de mayo de 2016.</w:t>
      </w:r>
    </w:p>
    <w:p w14:paraId="4E61A2F2" w14:textId="77777777" w:rsidR="00880554" w:rsidRPr="000A572E" w:rsidRDefault="00880554" w:rsidP="000A572E">
      <w:pPr>
        <w:pStyle w:val="Estilo3"/>
        <w:numPr>
          <w:ilvl w:val="0"/>
          <w:numId w:val="7"/>
        </w:numPr>
        <w:ind w:left="0" w:firstLine="0"/>
        <w:rPr>
          <w:rFonts w:ascii="Optima" w:hAnsi="Optima" w:cs="Open Sans"/>
          <w:i/>
          <w:color w:val="000000" w:themeColor="text1"/>
          <w:sz w:val="24"/>
          <w:szCs w:val="24"/>
          <w:lang w:val="es-ES"/>
        </w:rPr>
      </w:pPr>
      <w:r w:rsidRPr="000A572E">
        <w:rPr>
          <w:rFonts w:ascii="Optima" w:hAnsi="Optima" w:cs="Open Sans"/>
          <w:i/>
          <w:color w:val="000000" w:themeColor="text1"/>
          <w:sz w:val="24"/>
          <w:szCs w:val="24"/>
          <w:lang w:val="ca-ES"/>
        </w:rPr>
        <w:t>“</w:t>
      </w:r>
      <w:r w:rsidRPr="000A572E">
        <w:rPr>
          <w:rFonts w:ascii="Optima" w:hAnsi="Optima" w:cs="Open Sans"/>
          <w:i/>
          <w:color w:val="000000" w:themeColor="text1"/>
          <w:sz w:val="24"/>
          <w:szCs w:val="24"/>
          <w:lang w:val="es-ES"/>
        </w:rPr>
        <w:t xml:space="preserve">Instrumentos normativos de lucha contra la corrupción en la contratación pública: una alternativa contencioso-administrativa a la solución penal de situaciones patológicas”, Jornadas anuales de Barbastro 2016 (Días 6, 7 y 8 de junio de 2016), </w:t>
      </w:r>
      <w:r w:rsidRPr="000A572E">
        <w:rPr>
          <w:rFonts w:ascii="Optima" w:hAnsi="Optima" w:cs="Open Sans"/>
          <w:i/>
          <w:color w:val="000000" w:themeColor="text1"/>
          <w:sz w:val="24"/>
          <w:szCs w:val="24"/>
          <w:u w:val="single"/>
          <w:lang w:val="es-ES"/>
        </w:rPr>
        <w:t>Corrupción y Contratación Pública: Nuevas herramientas para la regeneración y la buena administración (CGPJ)</w:t>
      </w:r>
    </w:p>
    <w:p w14:paraId="12B4EFAA" w14:textId="77777777" w:rsidR="005B6DCD" w:rsidRPr="000A572E" w:rsidRDefault="005B6DCD" w:rsidP="000A572E">
      <w:pPr>
        <w:pStyle w:val="Estilo3"/>
        <w:numPr>
          <w:ilvl w:val="0"/>
          <w:numId w:val="7"/>
        </w:numPr>
        <w:ind w:left="0" w:firstLine="0"/>
        <w:rPr>
          <w:rFonts w:ascii="Optima" w:hAnsi="Optima" w:cs="Open Sans"/>
          <w:bCs/>
          <w:i/>
          <w:color w:val="000000" w:themeColor="text1"/>
          <w:sz w:val="24"/>
          <w:szCs w:val="24"/>
        </w:rPr>
      </w:pPr>
      <w:r w:rsidRPr="000A572E">
        <w:rPr>
          <w:rFonts w:ascii="Optima" w:hAnsi="Optima" w:cs="Open Sans"/>
          <w:bCs/>
          <w:i/>
          <w:color w:val="000000" w:themeColor="text1"/>
          <w:sz w:val="24"/>
          <w:szCs w:val="24"/>
        </w:rPr>
        <w:t>“Efecto directo de las directivas y consecuencias prácticas”. II ENCUENTRO DE CONTRATACIÓN PÚBLICA (INAP), El efecto directo de las directivas de contratación pública. 14 de junio de 2016.</w:t>
      </w:r>
    </w:p>
    <w:p w14:paraId="425B06C1" w14:textId="77777777" w:rsidR="00E8404C" w:rsidRPr="000A572E" w:rsidRDefault="00E8404C" w:rsidP="000A572E">
      <w:pPr>
        <w:pStyle w:val="Estilo3"/>
        <w:numPr>
          <w:ilvl w:val="0"/>
          <w:numId w:val="7"/>
        </w:numPr>
        <w:ind w:left="0" w:firstLine="0"/>
        <w:rPr>
          <w:rFonts w:ascii="Optima" w:hAnsi="Optima" w:cs="Open Sans"/>
          <w:bCs/>
          <w:i/>
          <w:color w:val="000000" w:themeColor="text1"/>
          <w:sz w:val="24"/>
          <w:szCs w:val="24"/>
        </w:rPr>
      </w:pPr>
      <w:r w:rsidRPr="000A572E">
        <w:rPr>
          <w:rFonts w:ascii="Optima" w:hAnsi="Optima" w:cs="Open Sans"/>
          <w:bCs/>
          <w:i/>
          <w:color w:val="000000" w:themeColor="text1"/>
          <w:sz w:val="24"/>
          <w:szCs w:val="24"/>
          <w:lang w:val="es-ES"/>
        </w:rPr>
        <w:t xml:space="preserve"> “El marco institucional en España I: la contratación pública”, LA CORRUPCIÓN EN PERSPECTIVA NACIONAL Y COMPARADA, III, Curso Verano Universidad Juan Carlos I, 27 de junio de 2016.</w:t>
      </w:r>
    </w:p>
    <w:p w14:paraId="391EE438" w14:textId="77777777" w:rsidR="000425AB" w:rsidRPr="000A572E" w:rsidRDefault="000425AB" w:rsidP="000A572E">
      <w:pPr>
        <w:pStyle w:val="Estilo3"/>
        <w:numPr>
          <w:ilvl w:val="0"/>
          <w:numId w:val="7"/>
        </w:numPr>
        <w:ind w:left="0" w:firstLine="0"/>
        <w:rPr>
          <w:rFonts w:ascii="Optima" w:hAnsi="Optima" w:cs="Open Sans"/>
          <w:bCs/>
          <w:i/>
          <w:color w:val="000000" w:themeColor="text1"/>
          <w:sz w:val="24"/>
          <w:szCs w:val="24"/>
          <w:lang w:val="es-ES"/>
        </w:rPr>
      </w:pPr>
      <w:r w:rsidRPr="000A572E">
        <w:rPr>
          <w:rFonts w:ascii="Optima" w:hAnsi="Optima" w:cs="Open Sans"/>
          <w:bCs/>
          <w:i/>
          <w:color w:val="000000" w:themeColor="text1"/>
          <w:sz w:val="24"/>
          <w:szCs w:val="24"/>
          <w:lang w:val="es-ES"/>
        </w:rPr>
        <w:t>“Nuevos paradigmas de la contratación pública: hacia la estrategia y la innovación en los procesos de licitación”, Universidad Santiago Compostela, 28 de junio de 2016.</w:t>
      </w:r>
    </w:p>
    <w:p w14:paraId="71260478" w14:textId="77777777" w:rsidR="00C84947" w:rsidRPr="000A572E" w:rsidRDefault="00C84947" w:rsidP="000A572E">
      <w:pPr>
        <w:pStyle w:val="Estilo3"/>
        <w:numPr>
          <w:ilvl w:val="0"/>
          <w:numId w:val="7"/>
        </w:numPr>
        <w:ind w:left="0" w:firstLine="0"/>
        <w:rPr>
          <w:rFonts w:ascii="Optima" w:hAnsi="Optima" w:cs="Open Sans"/>
          <w:bCs/>
          <w:i/>
          <w:color w:val="000000" w:themeColor="text1"/>
          <w:sz w:val="24"/>
          <w:szCs w:val="24"/>
        </w:rPr>
      </w:pPr>
      <w:r w:rsidRPr="000A572E">
        <w:rPr>
          <w:rFonts w:ascii="Optima" w:hAnsi="Optima" w:cs="Open Sans"/>
          <w:bCs/>
          <w:i/>
          <w:color w:val="000000" w:themeColor="text1"/>
          <w:sz w:val="24"/>
          <w:szCs w:val="24"/>
        </w:rPr>
        <w:t xml:space="preserve">“La contratación pública, la eficiencia y la corrupción </w:t>
      </w:r>
      <w:r w:rsidRPr="000A572E">
        <w:rPr>
          <w:rFonts w:ascii="Optima" w:hAnsi="Optima" w:cs="Open Sans"/>
          <w:i/>
          <w:color w:val="000000" w:themeColor="text1"/>
          <w:sz w:val="24"/>
          <w:szCs w:val="24"/>
        </w:rPr>
        <w:t>¿Cómo mejorar nuestro sistema de contratación pública?”</w:t>
      </w:r>
      <w:r w:rsidRPr="000A572E">
        <w:rPr>
          <w:rFonts w:ascii="Optima" w:hAnsi="Optima" w:cs="Open Sans"/>
          <w:bCs/>
          <w:i/>
          <w:color w:val="000000" w:themeColor="text1"/>
          <w:sz w:val="24"/>
          <w:szCs w:val="24"/>
        </w:rPr>
        <w:t xml:space="preserve">, </w:t>
      </w:r>
      <w:r w:rsidRPr="000A572E">
        <w:rPr>
          <w:rFonts w:ascii="Optima" w:hAnsi="Optima" w:cs="Open Sans"/>
          <w:i/>
          <w:color w:val="000000" w:themeColor="text1"/>
          <w:sz w:val="24"/>
          <w:szCs w:val="24"/>
        </w:rPr>
        <w:t>Jornada</w:t>
      </w:r>
      <w:r w:rsidRPr="000A572E">
        <w:rPr>
          <w:rFonts w:ascii="Optima" w:eastAsia="Arial" w:hAnsi="Optima" w:cs="Open Sans"/>
          <w:color w:val="000000" w:themeColor="text1"/>
          <w:w w:val="95"/>
          <w:sz w:val="24"/>
          <w:szCs w:val="24"/>
          <w:lang w:eastAsia="en-US"/>
        </w:rPr>
        <w:t xml:space="preserve"> </w:t>
      </w:r>
      <w:r w:rsidRPr="000A572E">
        <w:rPr>
          <w:rFonts w:ascii="Optima" w:hAnsi="Optima" w:cs="Open Sans"/>
          <w:i/>
          <w:color w:val="000000" w:themeColor="text1"/>
          <w:sz w:val="24"/>
          <w:szCs w:val="24"/>
        </w:rPr>
        <w:t>conjunta organizada por la Generalitat Valenciana y Transparencia Internacional España titulada Transparencia en la empresa e integridad en la contratación pública, Valencia, 29 de junio de 2016.</w:t>
      </w:r>
    </w:p>
    <w:p w14:paraId="5A865E69" w14:textId="77777777" w:rsidR="000A0931" w:rsidRPr="000A572E" w:rsidRDefault="000A0931" w:rsidP="000A572E">
      <w:pPr>
        <w:pStyle w:val="Estilo3"/>
        <w:numPr>
          <w:ilvl w:val="0"/>
          <w:numId w:val="7"/>
        </w:numPr>
        <w:ind w:left="0" w:firstLine="0"/>
        <w:rPr>
          <w:rFonts w:ascii="Optima" w:hAnsi="Optima" w:cs="Open Sans"/>
          <w:bCs/>
          <w:i/>
          <w:color w:val="000000" w:themeColor="text1"/>
          <w:sz w:val="24"/>
          <w:szCs w:val="24"/>
        </w:rPr>
      </w:pPr>
      <w:r w:rsidRPr="000A572E">
        <w:rPr>
          <w:rFonts w:ascii="Optima" w:hAnsi="Optima" w:cs="Open Sans"/>
          <w:bCs/>
          <w:i/>
          <w:color w:val="000000" w:themeColor="text1"/>
          <w:sz w:val="24"/>
          <w:szCs w:val="24"/>
        </w:rPr>
        <w:t>“El proyecto de ley de contratos del sector público”, en VIIè Fòrum d’actualització en Dret local. Universidad Virgili i Rovira, Tarragona, 30 de junio de 2016.</w:t>
      </w:r>
    </w:p>
    <w:p w14:paraId="6FE0D4DB" w14:textId="77777777" w:rsidR="00E8404C" w:rsidRPr="000A572E" w:rsidRDefault="00E677E3" w:rsidP="000A572E">
      <w:pPr>
        <w:pStyle w:val="Estilo3"/>
        <w:numPr>
          <w:ilvl w:val="0"/>
          <w:numId w:val="7"/>
        </w:numPr>
        <w:ind w:left="0" w:firstLine="0"/>
        <w:rPr>
          <w:rFonts w:ascii="Optima" w:hAnsi="Optima" w:cs="Open Sans"/>
          <w:bCs/>
          <w:i/>
          <w:color w:val="000000" w:themeColor="text1"/>
          <w:sz w:val="24"/>
          <w:szCs w:val="24"/>
        </w:rPr>
      </w:pPr>
      <w:r w:rsidRPr="000A572E">
        <w:rPr>
          <w:rFonts w:ascii="Optima" w:hAnsi="Optima" w:cs="Open Sans"/>
          <w:bCs/>
          <w:i/>
          <w:color w:val="000000" w:themeColor="text1"/>
          <w:sz w:val="24"/>
          <w:szCs w:val="24"/>
        </w:rPr>
        <w:t xml:space="preserve">“La contratación pública española ante la Directiva 2014/24/UE del Parlamento Europeo y del Consejo, de 26 de febrero de 2014, sobre contratación pública. </w:t>
      </w:r>
      <w:r w:rsidR="00E8404C" w:rsidRPr="000A572E">
        <w:rPr>
          <w:rFonts w:ascii="Optima" w:hAnsi="Optima" w:cs="Open Sans"/>
          <w:bCs/>
          <w:i/>
          <w:color w:val="000000" w:themeColor="text1"/>
          <w:sz w:val="24"/>
          <w:szCs w:val="24"/>
        </w:rPr>
        <w:t>Novedades</w:t>
      </w:r>
      <w:r w:rsidRPr="000A572E">
        <w:rPr>
          <w:rFonts w:ascii="Optima" w:hAnsi="Optima" w:cs="Open Sans"/>
          <w:bCs/>
          <w:i/>
          <w:color w:val="000000" w:themeColor="text1"/>
          <w:sz w:val="24"/>
          <w:szCs w:val="24"/>
        </w:rPr>
        <w:t xml:space="preserve"> </w:t>
      </w:r>
      <w:r w:rsidR="00E8404C" w:rsidRPr="000A572E">
        <w:rPr>
          <w:rFonts w:ascii="Optima" w:hAnsi="Optima" w:cs="Open Sans"/>
          <w:bCs/>
          <w:i/>
          <w:color w:val="000000" w:themeColor="text1"/>
          <w:sz w:val="24"/>
          <w:szCs w:val="24"/>
        </w:rPr>
        <w:t>legislativas en el ámbito del sector público y del control externo (Encuentro promovido por el Tribunal de Cuenta y la Cámara de Cuentas de Andalucía), 8 de julio de 2016.</w:t>
      </w:r>
    </w:p>
    <w:p w14:paraId="1F52D949" w14:textId="77777777" w:rsidR="00704956" w:rsidRPr="000A572E" w:rsidRDefault="00704956" w:rsidP="000A572E">
      <w:pPr>
        <w:pStyle w:val="Estilo3"/>
        <w:numPr>
          <w:ilvl w:val="0"/>
          <w:numId w:val="7"/>
        </w:numPr>
        <w:ind w:left="0" w:firstLine="0"/>
        <w:rPr>
          <w:rFonts w:ascii="Optima" w:hAnsi="Optima" w:cs="Open Sans"/>
          <w:bCs/>
          <w:i/>
          <w:color w:val="000000" w:themeColor="text1"/>
          <w:sz w:val="24"/>
          <w:szCs w:val="24"/>
          <w:lang w:val="es-ES"/>
        </w:rPr>
      </w:pPr>
      <w:r w:rsidRPr="000A572E">
        <w:rPr>
          <w:rFonts w:ascii="Optima" w:hAnsi="Optima" w:cs="Open Sans"/>
          <w:bCs/>
          <w:i/>
          <w:color w:val="000000" w:themeColor="text1"/>
          <w:sz w:val="24"/>
          <w:szCs w:val="24"/>
          <w:lang w:val="es-ES"/>
        </w:rPr>
        <w:t>“El efecto directo de las directivas de cuarta generación: Reflexiones sobre las perspectivas en su aplicación” y “La visión estratégica de la contratación pública: PYMES, innovación, clausulas sociales, medio ambiente”, en Seminario ¿Cómo cumplir con Europa? Soluciones ante la Nueva Contratación Pública Madrid, 26 y 27 de septiembre de 2016. EIPA/INAP</w:t>
      </w:r>
      <w:r w:rsidR="006C5BA3" w:rsidRPr="000A572E">
        <w:rPr>
          <w:rFonts w:ascii="Optima" w:hAnsi="Optima" w:cs="Open Sans"/>
          <w:bCs/>
          <w:i/>
          <w:color w:val="000000" w:themeColor="text1"/>
          <w:sz w:val="24"/>
          <w:szCs w:val="24"/>
          <w:lang w:val="es-ES"/>
        </w:rPr>
        <w:t>.</w:t>
      </w:r>
    </w:p>
    <w:p w14:paraId="48668595" w14:textId="77777777" w:rsidR="006C5BA3" w:rsidRPr="000A572E" w:rsidRDefault="006C5BA3" w:rsidP="000A572E">
      <w:pPr>
        <w:pStyle w:val="Estilo3"/>
        <w:numPr>
          <w:ilvl w:val="0"/>
          <w:numId w:val="7"/>
        </w:numPr>
        <w:ind w:left="0" w:firstLine="0"/>
        <w:rPr>
          <w:rFonts w:ascii="Optima" w:hAnsi="Optima" w:cs="Open Sans"/>
          <w:bCs/>
          <w:i/>
          <w:color w:val="000000" w:themeColor="text1"/>
          <w:sz w:val="24"/>
          <w:szCs w:val="24"/>
          <w:lang w:val="es-ES"/>
        </w:rPr>
      </w:pPr>
      <w:r w:rsidRPr="000A572E">
        <w:rPr>
          <w:rFonts w:ascii="Optima" w:hAnsi="Optima" w:cs="Open Sans"/>
          <w:bCs/>
          <w:i/>
          <w:color w:val="000000" w:themeColor="text1"/>
          <w:sz w:val="24"/>
          <w:szCs w:val="24"/>
          <w:lang w:val="es-ES"/>
        </w:rPr>
        <w:t xml:space="preserve">“El efecto directo de las nuevas directivas comunitarias sobre contratación pública. Consecuencias prácticas de la falta de transposición de las Directivas por el Estado y Navarra”, </w:t>
      </w:r>
      <w:r w:rsidR="000E6B00" w:rsidRPr="000A572E">
        <w:rPr>
          <w:rFonts w:ascii="Optima" w:hAnsi="Optima" w:cs="Open Sans"/>
          <w:bCs/>
          <w:i/>
          <w:color w:val="000000" w:themeColor="text1"/>
          <w:sz w:val="24"/>
          <w:szCs w:val="24"/>
          <w:lang w:val="es-ES"/>
        </w:rPr>
        <w:t>Congreso Internacional Nueva contratación pública: Mercado y Medio ambiente. Universidad Pública de Navarra, 5 de octubre de 2016.</w:t>
      </w:r>
    </w:p>
    <w:p w14:paraId="201F8A96" w14:textId="77777777" w:rsidR="00704956" w:rsidRPr="000A572E" w:rsidRDefault="00704956" w:rsidP="000A572E">
      <w:pPr>
        <w:pStyle w:val="Estilo3"/>
        <w:numPr>
          <w:ilvl w:val="0"/>
          <w:numId w:val="7"/>
        </w:numPr>
        <w:ind w:left="0" w:firstLine="0"/>
        <w:rPr>
          <w:rFonts w:ascii="Optima" w:hAnsi="Optima" w:cs="Open Sans"/>
          <w:bCs/>
          <w:i/>
          <w:color w:val="000000" w:themeColor="text1"/>
          <w:sz w:val="24"/>
          <w:szCs w:val="24"/>
        </w:rPr>
      </w:pPr>
      <w:r w:rsidRPr="000A572E">
        <w:rPr>
          <w:rFonts w:ascii="Optima" w:hAnsi="Optima" w:cs="Open Sans"/>
          <w:color w:val="000000" w:themeColor="text1"/>
          <w:sz w:val="24"/>
          <w:szCs w:val="24"/>
          <w:lang w:val="es-ES" w:eastAsia="es-ES"/>
        </w:rPr>
        <w:t>“Incidencia del Derecho comunitario en la gestión de servicios locales”, Jornada “La remunicipalización de los servicios públicos locales y su problemática", Barcelona, 7 de octubre de 2016, Fundación Democracia y Gobierno Local y Autoridad Catalana Competencia.</w:t>
      </w:r>
    </w:p>
    <w:p w14:paraId="75144DB8" w14:textId="77777777" w:rsidR="00704956" w:rsidRPr="000A572E" w:rsidRDefault="00704956" w:rsidP="000A572E">
      <w:pPr>
        <w:pStyle w:val="Estilo3"/>
        <w:numPr>
          <w:ilvl w:val="0"/>
          <w:numId w:val="7"/>
        </w:numPr>
        <w:ind w:left="0" w:firstLine="0"/>
        <w:rPr>
          <w:rFonts w:ascii="Optima" w:hAnsi="Optima" w:cs="Open Sans"/>
          <w:color w:val="000000" w:themeColor="text1"/>
          <w:sz w:val="24"/>
          <w:szCs w:val="24"/>
          <w:lang w:val="es-ES" w:eastAsia="es-ES"/>
        </w:rPr>
      </w:pPr>
      <w:r w:rsidRPr="000A572E">
        <w:rPr>
          <w:rFonts w:ascii="Optima" w:hAnsi="Optima" w:cs="Open Sans"/>
          <w:color w:val="000000" w:themeColor="text1"/>
          <w:sz w:val="24"/>
          <w:szCs w:val="24"/>
          <w:lang w:val="es-ES" w:eastAsia="es-ES"/>
        </w:rPr>
        <w:t>“Legitimación y buen Gobierno en la contratación pública”. Jornades sobre l’accés acontenciós administrati per a la tutela dels interessos col·lectius, Universidad Barcelona, 7 de octubre de 2016.</w:t>
      </w:r>
    </w:p>
    <w:p w14:paraId="26F672A6" w14:textId="77777777" w:rsidR="00704956" w:rsidRPr="000A572E" w:rsidRDefault="006C5BA3" w:rsidP="000A572E">
      <w:pPr>
        <w:pStyle w:val="Estilo3"/>
        <w:numPr>
          <w:ilvl w:val="0"/>
          <w:numId w:val="7"/>
        </w:numPr>
        <w:ind w:left="0" w:firstLine="0"/>
        <w:rPr>
          <w:rFonts w:ascii="Optima" w:hAnsi="Optima" w:cs="Open Sans"/>
          <w:bCs/>
          <w:i/>
          <w:color w:val="000000" w:themeColor="text1"/>
          <w:sz w:val="24"/>
          <w:szCs w:val="24"/>
        </w:rPr>
      </w:pPr>
      <w:r w:rsidRPr="000A572E">
        <w:rPr>
          <w:rFonts w:ascii="Optima" w:hAnsi="Optima" w:cs="Open Sans"/>
          <w:bCs/>
          <w:i/>
          <w:color w:val="000000" w:themeColor="text1"/>
          <w:sz w:val="24"/>
          <w:szCs w:val="24"/>
        </w:rPr>
        <w:t>“</w:t>
      </w:r>
      <w:r w:rsidR="00704956" w:rsidRPr="000A572E">
        <w:rPr>
          <w:rFonts w:ascii="Optima" w:hAnsi="Optima" w:cs="Open Sans"/>
          <w:bCs/>
          <w:i/>
          <w:color w:val="000000" w:themeColor="text1"/>
          <w:sz w:val="24"/>
          <w:szCs w:val="24"/>
        </w:rPr>
        <w:t>La Contratación pública como fomento de la responsabilidad social</w:t>
      </w:r>
      <w:r w:rsidRPr="000A572E">
        <w:rPr>
          <w:rFonts w:ascii="Optima" w:hAnsi="Optima" w:cs="Open Sans"/>
          <w:bCs/>
          <w:i/>
          <w:color w:val="000000" w:themeColor="text1"/>
          <w:sz w:val="24"/>
          <w:szCs w:val="24"/>
        </w:rPr>
        <w:t>”</w:t>
      </w:r>
      <w:r w:rsidR="00704956" w:rsidRPr="000A572E">
        <w:rPr>
          <w:rFonts w:ascii="Optima" w:hAnsi="Optima" w:cs="Open Sans"/>
          <w:bCs/>
          <w:i/>
          <w:color w:val="000000" w:themeColor="text1"/>
          <w:sz w:val="24"/>
          <w:szCs w:val="24"/>
        </w:rPr>
        <w:t xml:space="preserve">,   </w:t>
      </w:r>
      <w:r w:rsidR="00704956" w:rsidRPr="000A572E">
        <w:rPr>
          <w:rFonts w:ascii="Optima" w:hAnsi="Optima" w:cs="Open Sans"/>
          <w:bCs/>
          <w:color w:val="000000" w:themeColor="text1"/>
          <w:sz w:val="24"/>
          <w:szCs w:val="24"/>
          <w:lang w:val="es-ES" w:eastAsia="es-ES"/>
        </w:rPr>
        <w:t>JORNADA SOBRE LA CONTRACTACIÓ PÚBLICA SOCIALMENT RESPONSABLE A L’ADMINISTRACIÓ LOCAL CATALANA, ACM, 19 octubre de 2016.</w:t>
      </w:r>
    </w:p>
    <w:p w14:paraId="579905DF" w14:textId="77777777" w:rsidR="00704956" w:rsidRPr="000A572E" w:rsidRDefault="00704956" w:rsidP="000A572E">
      <w:pPr>
        <w:pStyle w:val="Estilo3"/>
        <w:numPr>
          <w:ilvl w:val="0"/>
          <w:numId w:val="7"/>
        </w:numPr>
        <w:ind w:left="0" w:firstLine="0"/>
        <w:rPr>
          <w:rFonts w:ascii="Optima" w:hAnsi="Optima" w:cs="Open Sans"/>
          <w:bCs/>
          <w:i/>
          <w:color w:val="000000" w:themeColor="text1"/>
          <w:sz w:val="24"/>
          <w:szCs w:val="24"/>
        </w:rPr>
      </w:pPr>
      <w:r w:rsidRPr="000A572E">
        <w:rPr>
          <w:rFonts w:ascii="Optima" w:hAnsi="Optima" w:cs="Open Sans"/>
          <w:color w:val="000000" w:themeColor="text1"/>
          <w:sz w:val="24"/>
          <w:szCs w:val="24"/>
          <w:lang w:val="es-ES" w:eastAsia="es-ES"/>
        </w:rPr>
        <w:t xml:space="preserve">“La competencia en las Directivas de contratación pública y las opciones para su transposición al derecho interno”, </w:t>
      </w:r>
      <w:r w:rsidRPr="000A572E">
        <w:rPr>
          <w:rFonts w:ascii="Optima" w:hAnsi="Optima" w:cs="Open Sans"/>
          <w:bCs/>
          <w:color w:val="000000" w:themeColor="text1"/>
          <w:sz w:val="24"/>
          <w:szCs w:val="24"/>
          <w:lang w:val="es-ES" w:eastAsia="es-ES"/>
        </w:rPr>
        <w:t xml:space="preserve"> Novenas Jornadas Nacionales de Competencia</w:t>
      </w:r>
      <w:r w:rsidRPr="000A572E">
        <w:rPr>
          <w:rFonts w:ascii="Optima" w:hAnsi="Optima" w:cs="Open Sans"/>
          <w:color w:val="000000" w:themeColor="text1"/>
          <w:sz w:val="24"/>
          <w:szCs w:val="24"/>
          <w:lang w:val="es-ES" w:eastAsia="es-ES"/>
        </w:rPr>
        <w:t>, Bilbao, 20 de octubre de 2016.</w:t>
      </w:r>
    </w:p>
    <w:p w14:paraId="2483255D" w14:textId="77777777" w:rsidR="00704956" w:rsidRPr="000A572E" w:rsidRDefault="00704956"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lang w:val="es-ES"/>
        </w:rPr>
        <w:t>“El procedimiento negociado a partir de la entrada en vigor de la Directiva 2014/24/UE, sobre contratación”. Seminario Derecho Local, Barcelona, 21 de octubre de 2016.</w:t>
      </w:r>
    </w:p>
    <w:p w14:paraId="563D2318" w14:textId="77777777" w:rsidR="006C5BA3" w:rsidRPr="000A572E" w:rsidRDefault="006C5BA3" w:rsidP="000A572E">
      <w:pPr>
        <w:pStyle w:val="Estilo3"/>
        <w:numPr>
          <w:ilvl w:val="0"/>
          <w:numId w:val="7"/>
        </w:numPr>
        <w:ind w:left="0" w:firstLine="0"/>
        <w:rPr>
          <w:rFonts w:ascii="Optima" w:hAnsi="Optima" w:cs="Open Sans"/>
          <w:bCs/>
          <w:color w:val="000000" w:themeColor="text1"/>
          <w:sz w:val="24"/>
          <w:szCs w:val="24"/>
          <w:lang w:val="es-ES"/>
        </w:rPr>
      </w:pPr>
      <w:r w:rsidRPr="000A572E">
        <w:rPr>
          <w:rFonts w:ascii="Optima" w:hAnsi="Optima" w:cs="Open Sans"/>
          <w:bCs/>
          <w:noProof/>
          <w:color w:val="000000" w:themeColor="text1"/>
          <w:sz w:val="24"/>
          <w:szCs w:val="24"/>
          <w:lang w:val="es-ES" w:eastAsia="es-ES"/>
        </w:rPr>
        <w:drawing>
          <wp:anchor distT="0" distB="0" distL="0" distR="0" simplePos="0" relativeHeight="251662336" behindDoc="0" locked="0" layoutInCell="1" allowOverlap="1" wp14:anchorId="58B40377" wp14:editId="0CF5D12A">
            <wp:simplePos x="0" y="0"/>
            <wp:positionH relativeFrom="column">
              <wp:posOffset>5399404</wp:posOffset>
            </wp:positionH>
            <wp:positionV relativeFrom="line">
              <wp:posOffset>111125</wp:posOffset>
            </wp:positionV>
            <wp:extent cx="19050" cy="127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2.pdf"/>
                    <pic:cNvPicPr>
                      <a:picLocks noChangeAspect="1"/>
                    </pic:cNvPicPr>
                  </pic:nvPicPr>
                  <pic:blipFill>
                    <a:blip r:embed="rId83"/>
                    <a:stretch>
                      <a:fillRect/>
                    </a:stretch>
                  </pic:blipFill>
                  <pic:spPr>
                    <a:xfrm>
                      <a:off x="0" y="0"/>
                      <a:ext cx="19050" cy="12700"/>
                    </a:xfrm>
                    <a:prstGeom prst="rect">
                      <a:avLst/>
                    </a:prstGeom>
                    <a:ln w="12700" cap="flat">
                      <a:noFill/>
                      <a:miter lim="400000"/>
                    </a:ln>
                    <a:effectLst/>
                  </pic:spPr>
                </pic:pic>
              </a:graphicData>
            </a:graphic>
          </wp:anchor>
        </w:drawing>
      </w:r>
      <w:r w:rsidRPr="000A572E">
        <w:rPr>
          <w:rFonts w:ascii="Optima" w:hAnsi="Optima" w:cs="Open Sans"/>
          <w:bCs/>
          <w:noProof/>
          <w:color w:val="000000" w:themeColor="text1"/>
          <w:sz w:val="24"/>
          <w:szCs w:val="24"/>
          <w:lang w:val="es-ES" w:eastAsia="es-ES"/>
        </w:rPr>
        <w:drawing>
          <wp:anchor distT="0" distB="0" distL="0" distR="0" simplePos="0" relativeHeight="251661312" behindDoc="0" locked="0" layoutInCell="1" allowOverlap="1" wp14:anchorId="4D65DF12" wp14:editId="582B92D3">
            <wp:simplePos x="0" y="0"/>
            <wp:positionH relativeFrom="column">
              <wp:posOffset>2390775</wp:posOffset>
            </wp:positionH>
            <wp:positionV relativeFrom="line">
              <wp:posOffset>124460</wp:posOffset>
            </wp:positionV>
            <wp:extent cx="17780" cy="1778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6.pdf"/>
                    <pic:cNvPicPr>
                      <a:picLocks noChangeAspect="1"/>
                    </pic:cNvPicPr>
                  </pic:nvPicPr>
                  <pic:blipFill>
                    <a:blip r:embed="rId84"/>
                    <a:stretch>
                      <a:fillRect/>
                    </a:stretch>
                  </pic:blipFill>
                  <pic:spPr>
                    <a:xfrm>
                      <a:off x="0" y="0"/>
                      <a:ext cx="17780" cy="17780"/>
                    </a:xfrm>
                    <a:prstGeom prst="rect">
                      <a:avLst/>
                    </a:prstGeom>
                    <a:ln w="12700" cap="flat">
                      <a:noFill/>
                      <a:miter lim="400000"/>
                    </a:ln>
                    <a:effectLst/>
                  </pic:spPr>
                </pic:pic>
              </a:graphicData>
            </a:graphic>
          </wp:anchor>
        </w:drawing>
      </w:r>
      <w:r w:rsidRPr="000A572E">
        <w:rPr>
          <w:rFonts w:ascii="Optima" w:hAnsi="Optima" w:cs="Open Sans"/>
          <w:bCs/>
          <w:color w:val="000000" w:themeColor="text1"/>
          <w:sz w:val="24"/>
          <w:szCs w:val="24"/>
          <w:lang w:val="it-IT"/>
        </w:rPr>
        <w:t>“Il recepimento delle direttive sugli appalti pubblici del 2014 in Spagna”, Seminario  sobre la transposición de las Directivas Europeas de contratación pública. Universidad Bocconi, Milan, 3 de noviembre de 2016.</w:t>
      </w:r>
    </w:p>
    <w:p w14:paraId="02784669" w14:textId="77777777" w:rsidR="006C5BA3" w:rsidRPr="000A572E" w:rsidRDefault="000E6B00"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w:t>
      </w:r>
      <w:r w:rsidR="006C5BA3" w:rsidRPr="000A572E">
        <w:rPr>
          <w:rFonts w:ascii="Optima" w:hAnsi="Optima" w:cs="Open Sans"/>
          <w:bCs/>
          <w:color w:val="000000" w:themeColor="text1"/>
          <w:sz w:val="24"/>
          <w:szCs w:val="24"/>
        </w:rPr>
        <w:t>Nuevos paradigmas en el control de la contratación desde la perspectiva de la Buena administración”, Congreso sobre buen gobierno, buena administración y lucha contra la corrupción. La participación ciudadana en la adopción de decisiones discrecionales, Universidad de Alicante, 8 de noviembre de 2016</w:t>
      </w:r>
      <w:r w:rsidRPr="000A572E">
        <w:rPr>
          <w:rFonts w:ascii="Optima" w:hAnsi="Optima" w:cs="Open Sans"/>
          <w:bCs/>
          <w:color w:val="000000" w:themeColor="text1"/>
          <w:sz w:val="24"/>
          <w:szCs w:val="24"/>
        </w:rPr>
        <w:t>.</w:t>
      </w:r>
    </w:p>
    <w:p w14:paraId="5B31D2D4" w14:textId="77777777" w:rsidR="00F763C8" w:rsidRPr="000A572E" w:rsidRDefault="00F763C8"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 xml:space="preserve">“Hacia una nueva Ley de Contratos del Sector Público”, Jornada </w:t>
      </w:r>
      <w:r w:rsidRPr="000A572E">
        <w:rPr>
          <w:rFonts w:ascii="Optima" w:hAnsi="Optima" w:cs="Open Sans"/>
          <w:bCs/>
          <w:color w:val="000000" w:themeColor="text1"/>
          <w:sz w:val="24"/>
          <w:szCs w:val="24"/>
          <w:lang w:val="es-ES"/>
        </w:rPr>
        <w:t>Competencia y Contratación Pública: novedades y perspectivas de futuro, Universidad Juan Carlos I y Colegio abogados de Madrid, 14 de noviembre de 2016.</w:t>
      </w:r>
    </w:p>
    <w:p w14:paraId="21720110" w14:textId="77777777" w:rsidR="00566751" w:rsidRPr="000A572E" w:rsidRDefault="00613643"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i/>
          <w:color w:val="000000" w:themeColor="text1"/>
          <w:sz w:val="24"/>
          <w:szCs w:val="24"/>
          <w:lang w:val="es-ES"/>
        </w:rPr>
        <w:t>“El efecto directo de las directivas de cuarta generación: Reflexiones sobre las perspectivas en su aplicación” y “La visión estratégica de la contratación pública: PYMES, innovación, clausulas sociales, medio ambiente”, en Seminario ¿Cómo cumplir con Europa? Soluciones ante la Nueva Contratación Pública. Barcelona, 23 DE NOVIEMBRE de 2016. EIPA</w:t>
      </w:r>
      <w:r w:rsidR="006A75EF" w:rsidRPr="000A572E">
        <w:rPr>
          <w:rFonts w:ascii="Optima" w:hAnsi="Optima" w:cs="Open Sans"/>
          <w:bCs/>
          <w:i/>
          <w:color w:val="000000" w:themeColor="text1"/>
          <w:sz w:val="24"/>
          <w:szCs w:val="24"/>
          <w:lang w:val="es-ES"/>
        </w:rPr>
        <w:t>.</w:t>
      </w:r>
    </w:p>
    <w:p w14:paraId="2D9F7876" w14:textId="77777777" w:rsidR="006A75EF" w:rsidRPr="000A572E" w:rsidRDefault="006A75EF"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“El efecto directo de las nuevas directivas de contratación pública. Consecuencias de su no transposición. Especial referencia al recurso especial en materia de contratación”. JORNADAS SOBRE EL NUEVO MARCO NORMATIVO DE LA CONTRATACIÓN PUBLICA (Con la colaboración del Instituto Andaluz de Administración Pública). Sevilla, 24 de noviembre de 2016.</w:t>
      </w:r>
    </w:p>
    <w:p w14:paraId="59DD22CE" w14:textId="77777777" w:rsidR="00262427" w:rsidRPr="000A572E" w:rsidRDefault="00A01DEB" w:rsidP="000A572E">
      <w:pPr>
        <w:pStyle w:val="Estilo3"/>
        <w:numPr>
          <w:ilvl w:val="0"/>
          <w:numId w:val="7"/>
        </w:numPr>
        <w:ind w:left="0" w:firstLine="0"/>
        <w:rPr>
          <w:rFonts w:ascii="Optima" w:hAnsi="Optima" w:cs="Open Sans"/>
          <w:bCs/>
          <w:color w:val="000000" w:themeColor="text1"/>
          <w:sz w:val="24"/>
          <w:szCs w:val="24"/>
          <w:lang w:val="es-ES"/>
        </w:rPr>
      </w:pPr>
      <w:r w:rsidRPr="000A572E">
        <w:rPr>
          <w:rFonts w:ascii="Optima" w:hAnsi="Optima" w:cs="Open Sans"/>
          <w:bCs/>
          <w:color w:val="000000" w:themeColor="text1"/>
          <w:sz w:val="24"/>
          <w:szCs w:val="24"/>
          <w:lang w:val="es-ES"/>
        </w:rPr>
        <w:t>“Elementos del contrato de concesión de obra pública y de servicio público. ”Jornadas CUNEF concesiones de obra pública y servicio público. 30 de noviembre de 2016</w:t>
      </w:r>
    </w:p>
    <w:p w14:paraId="138D0DCF" w14:textId="77777777" w:rsidR="00631601" w:rsidRPr="000A572E" w:rsidRDefault="00631601"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
          <w:bCs/>
          <w:color w:val="000000" w:themeColor="text1"/>
          <w:sz w:val="24"/>
          <w:szCs w:val="24"/>
        </w:rPr>
        <w:t>"</w:t>
      </w:r>
      <w:r w:rsidRPr="000A572E">
        <w:rPr>
          <w:rFonts w:ascii="Optima" w:hAnsi="Optima" w:cs="Open Sans"/>
          <w:bCs/>
          <w:color w:val="000000" w:themeColor="text1"/>
          <w:sz w:val="24"/>
          <w:szCs w:val="24"/>
        </w:rPr>
        <w:t>Novedades de la reforma en materia de contratación pública", Consejo General Abogacia española, 15 de diciembre de 2016.</w:t>
      </w:r>
    </w:p>
    <w:p w14:paraId="255770ED" w14:textId="77777777" w:rsidR="00631601" w:rsidRPr="000A572E" w:rsidRDefault="00523EBF"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“TRANSPARENCIA Y CONTRATACIÓN PÚBLICA. SERVICIOS DEINTERÉS GENERAL Y UNIVERSAL: NUEVAS ALIANZAS ENTRE SECTOR PÚBLICO Y SECTOR PRIVADO”. I Seminario Internacional de Transparencia Metropolitana. Barcelona, 16 de diciembre de 2016.</w:t>
      </w:r>
    </w:p>
    <w:p w14:paraId="26940CD1" w14:textId="77777777" w:rsidR="006A75EF" w:rsidRPr="000A572E" w:rsidRDefault="006A75EF" w:rsidP="000A572E">
      <w:pPr>
        <w:pStyle w:val="Estilo3"/>
        <w:numPr>
          <w:ilvl w:val="0"/>
          <w:numId w:val="7"/>
        </w:numPr>
        <w:ind w:left="0" w:firstLine="0"/>
        <w:rPr>
          <w:rFonts w:ascii="Optima" w:hAnsi="Optima" w:cs="Open Sans"/>
          <w:bCs/>
          <w:color w:val="000000" w:themeColor="text1"/>
          <w:sz w:val="24"/>
          <w:szCs w:val="24"/>
          <w:lang w:val="es-ES"/>
        </w:rPr>
      </w:pPr>
      <w:r w:rsidRPr="000A572E">
        <w:rPr>
          <w:rFonts w:ascii="Optima" w:hAnsi="Optima" w:cs="Open Sans"/>
          <w:bCs/>
          <w:color w:val="000000" w:themeColor="text1"/>
          <w:sz w:val="24"/>
          <w:szCs w:val="24"/>
          <w:lang w:val="es-ES"/>
        </w:rPr>
        <w:t xml:space="preserve">“La transparencia en la contratación pública, como principal instrumento anticorrupción, y su tratamiento en el anteproyecto de ley de transposición de las nuevas directivas de contratación pública”. </w:t>
      </w:r>
      <w:r w:rsidRPr="000A572E">
        <w:rPr>
          <w:rFonts w:ascii="Optima" w:hAnsi="Optima" w:cs="Open Sans"/>
          <w:bCs/>
          <w:color w:val="000000" w:themeColor="text1"/>
          <w:sz w:val="24"/>
          <w:szCs w:val="24"/>
        </w:rPr>
        <w:t>Jornada sobre “Contratación Administrativa” que organiza la Abogacía General de la Comunidad de Madrid. 19 de diciembre de 2016.</w:t>
      </w:r>
    </w:p>
    <w:p w14:paraId="18BC63CD" w14:textId="77777777" w:rsidR="00C130E8" w:rsidRPr="000A572E" w:rsidRDefault="00C130E8"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 “Novedades introducidas por la nueva Ley de Contratos del Sector Público”. Foro Broseta de Actualidad Administrativa, 21 de febrero de 2017. </w:t>
      </w:r>
    </w:p>
    <w:p w14:paraId="0E4D79F4" w14:textId="77777777" w:rsidR="006A75EF" w:rsidRPr="000A572E" w:rsidRDefault="002A3BF6" w:rsidP="000A572E">
      <w:pPr>
        <w:pStyle w:val="Estilo3"/>
        <w:numPr>
          <w:ilvl w:val="0"/>
          <w:numId w:val="7"/>
        </w:numPr>
        <w:ind w:left="0" w:firstLine="0"/>
        <w:rPr>
          <w:rFonts w:ascii="Optima" w:hAnsi="Optima" w:cs="Open Sans"/>
          <w:bCs/>
          <w:color w:val="000000" w:themeColor="text1"/>
          <w:sz w:val="24"/>
          <w:szCs w:val="24"/>
          <w:lang w:val="es-ES"/>
        </w:rPr>
      </w:pPr>
      <w:r w:rsidRPr="000A572E">
        <w:rPr>
          <w:rFonts w:ascii="Optima" w:hAnsi="Optima" w:cs="Open Sans"/>
          <w:bCs/>
          <w:color w:val="000000" w:themeColor="text1"/>
          <w:sz w:val="24"/>
          <w:szCs w:val="24"/>
          <w:lang w:val="es-ES"/>
        </w:rPr>
        <w:t>“Hacia una nueva Ley de Contratos del Sector Público: valoración general del proyecto de ley”, SEMINARIO INTERNACIONAL SOBRE CONTRATACIÓN PÚBLICA. HACIA UNA NUEVA LEY DE CONTRATOS DEL SECTOR PÚBLICO. Ayuntamiento de Madrid. 16 de marzo de 2017.</w:t>
      </w:r>
    </w:p>
    <w:p w14:paraId="4D4C4E3F" w14:textId="77777777" w:rsidR="008B7B30" w:rsidRPr="000A572E" w:rsidRDefault="008B7B30"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lang w:val="es-ES"/>
        </w:rPr>
        <w:t xml:space="preserve">“Incidencia del derecho comunitario en la remunicipalización de servicios públicos Locales”, en Jornadas </w:t>
      </w:r>
      <w:r w:rsidRPr="000A572E">
        <w:rPr>
          <w:rFonts w:ascii="Optima" w:hAnsi="Optima" w:cs="Open Sans"/>
          <w:bCs/>
          <w:color w:val="000000" w:themeColor="text1"/>
          <w:sz w:val="24"/>
          <w:szCs w:val="24"/>
        </w:rPr>
        <w:t xml:space="preserve">LA REMUNICIPALIZACIÓN O REINTERIORIZACIÓN DE LOS SERVICIOS PÚBLICOS LOCALES Y SU PROBLEMÁTICA. Fundación y Democracia Local, </w:t>
      </w:r>
      <w:r w:rsidRPr="000A572E">
        <w:rPr>
          <w:rFonts w:ascii="Optima" w:hAnsi="Optima" w:cs="Open Sans"/>
          <w:bCs/>
          <w:color w:val="000000" w:themeColor="text1"/>
          <w:sz w:val="24"/>
          <w:szCs w:val="24"/>
          <w:lang w:val="es-ES"/>
        </w:rPr>
        <w:t>Girona, 17 de marzo de 2017.</w:t>
      </w:r>
    </w:p>
    <w:p w14:paraId="0362A11B" w14:textId="77777777" w:rsidR="001D7714" w:rsidRPr="000A572E" w:rsidRDefault="001D7714"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“La transposición de la Directiva europea 2014/24/UE y su impacto en el nuevo marco para la provisión de servicios públicos en el ámbito social”, 25 de abril en ESADE, Barcelona.</w:t>
      </w:r>
    </w:p>
    <w:p w14:paraId="79CB3098" w14:textId="77777777" w:rsidR="00787B26" w:rsidRPr="000A572E" w:rsidRDefault="00787B26"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w:t>
      </w:r>
      <w:r w:rsidR="004525F9" w:rsidRPr="000A572E">
        <w:rPr>
          <w:rFonts w:ascii="Optima" w:hAnsi="Optima" w:cs="Open Sans"/>
          <w:bCs/>
          <w:color w:val="000000" w:themeColor="text1"/>
          <w:sz w:val="24"/>
          <w:szCs w:val="24"/>
        </w:rPr>
        <w:t>Contratación pública y prevención de la corrupción: hacia un nuevo modelo más eficaz, eficiente y garante de la integridad</w:t>
      </w:r>
      <w:r w:rsidRPr="000A572E">
        <w:rPr>
          <w:rFonts w:ascii="Optima" w:hAnsi="Optima" w:cs="Open Sans"/>
          <w:bCs/>
          <w:color w:val="000000" w:themeColor="text1"/>
          <w:sz w:val="24"/>
          <w:szCs w:val="24"/>
        </w:rPr>
        <w:t>”</w:t>
      </w:r>
      <w:r w:rsidR="004525F9" w:rsidRPr="000A572E">
        <w:rPr>
          <w:rFonts w:ascii="Optima" w:hAnsi="Optima" w:cs="Open Sans"/>
          <w:bCs/>
          <w:color w:val="000000" w:themeColor="text1"/>
          <w:sz w:val="24"/>
          <w:szCs w:val="24"/>
        </w:rPr>
        <w:t xml:space="preserve">, </w:t>
      </w:r>
      <w:r w:rsidRPr="000A572E">
        <w:rPr>
          <w:rFonts w:ascii="Optima" w:hAnsi="Optima" w:cs="Open Sans"/>
          <w:bCs/>
          <w:color w:val="000000" w:themeColor="text1"/>
          <w:sz w:val="24"/>
          <w:szCs w:val="24"/>
        </w:rPr>
        <w:t>I Jornada sobre nuevos escenarios en la contratación pública. La nueva regulación de la contratación pública a debate desde la perspectiva de competencia, solidaridad e integridad”, organizada por la Universidad de Zaragoza y el Observatorio de Contratación Pública, Zaragoza, 2 de mayo de 2017.</w:t>
      </w:r>
    </w:p>
    <w:p w14:paraId="0314225F" w14:textId="77777777" w:rsidR="00BA19CB" w:rsidRPr="000A572E" w:rsidRDefault="00BA19CB"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w:t>
      </w:r>
      <w:r w:rsidR="00645303" w:rsidRPr="000A572E">
        <w:rPr>
          <w:rFonts w:ascii="Optima" w:hAnsi="Optima" w:cs="Open Sans"/>
          <w:bCs/>
          <w:color w:val="000000" w:themeColor="text1"/>
          <w:sz w:val="24"/>
          <w:szCs w:val="24"/>
        </w:rPr>
        <w:t>Las directivas de contratación públicas y las modificaciones en la contratación pública</w:t>
      </w:r>
      <w:r w:rsidRPr="000A572E">
        <w:rPr>
          <w:rFonts w:ascii="Optima" w:hAnsi="Optima" w:cs="Open Sans"/>
          <w:bCs/>
          <w:color w:val="000000" w:themeColor="text1"/>
          <w:sz w:val="24"/>
          <w:szCs w:val="24"/>
        </w:rPr>
        <w:t>”, Ayuntamiento de Valencia, 9 de mayo de 2017.</w:t>
      </w:r>
    </w:p>
    <w:p w14:paraId="36774066" w14:textId="77777777" w:rsidR="00DF75BB" w:rsidRPr="000A572E" w:rsidRDefault="00DF75BB"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“Mesa de debate inaugural, la nueva ley de contratos del sector público y la contratación pública electrónica”,  II Congreso Nacional de Contratación Pública Electrónica, Madrid, 24 Mayo 2017. </w:t>
      </w:r>
    </w:p>
    <w:p w14:paraId="17EE5124" w14:textId="21FBAC80" w:rsidR="0001138D" w:rsidRPr="000A572E" w:rsidRDefault="0001138D"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“Título preliminar de la ley: Objeto y ámbito de aplicación, negocios excluidos, tipos de contratos, régimen jurídico y jurisdicción aplicable. Especial referencia a los convenios (II).” Cosital</w:t>
      </w:r>
      <w:r w:rsidR="00745DC9" w:rsidRPr="000A572E">
        <w:rPr>
          <w:rFonts w:ascii="Optima" w:hAnsi="Optima" w:cs="Open Sans"/>
          <w:bCs/>
          <w:color w:val="000000" w:themeColor="text1"/>
          <w:sz w:val="24"/>
          <w:szCs w:val="24"/>
        </w:rPr>
        <w:t>,</w:t>
      </w:r>
      <w:r w:rsidRPr="000A572E">
        <w:rPr>
          <w:rFonts w:ascii="Optima" w:hAnsi="Optima" w:cs="Open Sans"/>
          <w:bCs/>
          <w:color w:val="000000" w:themeColor="text1"/>
          <w:sz w:val="24"/>
          <w:szCs w:val="24"/>
        </w:rPr>
        <w:t xml:space="preserve"> Castellon, 18 de mayo de 2017</w:t>
      </w:r>
      <w:r w:rsidR="00CB40FD" w:rsidRPr="000A572E">
        <w:rPr>
          <w:rFonts w:ascii="Optima" w:hAnsi="Optima" w:cs="Open Sans"/>
          <w:bCs/>
          <w:color w:val="000000" w:themeColor="text1"/>
          <w:sz w:val="24"/>
          <w:szCs w:val="24"/>
        </w:rPr>
        <w:t>.</w:t>
      </w:r>
    </w:p>
    <w:p w14:paraId="2CAB9285" w14:textId="77777777" w:rsidR="00CB40FD" w:rsidRPr="000A572E" w:rsidRDefault="00CB40FD"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“Las novedades más significativas del nuevo proyecto de la LCSP”, Xunta de Galicia, Santiago de Compostela, 2 de junio de 2017.</w:t>
      </w:r>
    </w:p>
    <w:p w14:paraId="4D20B3E2" w14:textId="77777777" w:rsidR="000916AF" w:rsidRPr="000A572E" w:rsidRDefault="000916AF"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lang w:val="es-ES"/>
        </w:rPr>
        <w:t>“</w:t>
      </w:r>
      <w:r w:rsidRPr="000A572E">
        <w:rPr>
          <w:rFonts w:ascii="Optima" w:hAnsi="Optima" w:cs="Open Sans"/>
          <w:bCs/>
          <w:color w:val="000000" w:themeColor="text1"/>
          <w:sz w:val="24"/>
          <w:szCs w:val="24"/>
        </w:rPr>
        <w:t xml:space="preserve"> Novedades normativas y jurisprudenciales, más significativas, en materia de contratación administrativa. Referencia especial a las modificaciones legislativas que actualmente se hallan en tramitación en el Congreso.” Seminario Dirección Servicios Jurídicos de Baleares. Palma de Mallorca, </w:t>
      </w:r>
      <w:r w:rsidR="00CE6DC3" w:rsidRPr="000A572E">
        <w:rPr>
          <w:rFonts w:ascii="Optima" w:hAnsi="Optima" w:cs="Open Sans"/>
          <w:bCs/>
          <w:color w:val="000000" w:themeColor="text1"/>
          <w:sz w:val="24"/>
          <w:szCs w:val="24"/>
        </w:rPr>
        <w:t xml:space="preserve">16 de </w:t>
      </w:r>
      <w:r w:rsidRPr="000A572E">
        <w:rPr>
          <w:rFonts w:ascii="Optima" w:hAnsi="Optima" w:cs="Open Sans"/>
          <w:bCs/>
          <w:color w:val="000000" w:themeColor="text1"/>
          <w:sz w:val="24"/>
          <w:szCs w:val="24"/>
        </w:rPr>
        <w:t>junio de 2017.</w:t>
      </w:r>
    </w:p>
    <w:p w14:paraId="7AA1CE73" w14:textId="77777777" w:rsidR="001D7714" w:rsidRPr="000A572E" w:rsidRDefault="0094501D" w:rsidP="000A572E">
      <w:pPr>
        <w:pStyle w:val="Estilo3"/>
        <w:numPr>
          <w:ilvl w:val="0"/>
          <w:numId w:val="7"/>
        </w:numPr>
        <w:ind w:left="0" w:firstLine="0"/>
        <w:rPr>
          <w:rFonts w:ascii="Optima" w:hAnsi="Optima" w:cs="Open Sans"/>
          <w:bCs/>
          <w:color w:val="000000" w:themeColor="text1"/>
          <w:sz w:val="24"/>
          <w:szCs w:val="24"/>
          <w:lang w:val="es-ES"/>
        </w:rPr>
      </w:pPr>
      <w:r w:rsidRPr="000A572E">
        <w:rPr>
          <w:rFonts w:ascii="Optima" w:hAnsi="Optima" w:cs="Open Sans"/>
          <w:bCs/>
          <w:color w:val="000000" w:themeColor="text1"/>
          <w:sz w:val="24"/>
          <w:szCs w:val="24"/>
          <w:lang w:val="es-ES"/>
        </w:rPr>
        <w:t>“</w:t>
      </w:r>
      <w:r w:rsidRPr="000A572E">
        <w:rPr>
          <w:rFonts w:ascii="Optima" w:hAnsi="Optima" w:cs="Open Sans"/>
          <w:bCs/>
          <w:i/>
          <w:color w:val="000000" w:themeColor="text1"/>
          <w:sz w:val="24"/>
          <w:szCs w:val="24"/>
          <w:lang w:val="ca-ES"/>
        </w:rPr>
        <w:t>El nou marc legislatiu nacional i europeu de la contractació pública local”, V Seminario Xaloc, Girona, 29 de septiembre de 2017.</w:t>
      </w:r>
    </w:p>
    <w:p w14:paraId="2C79FA74" w14:textId="3750E959" w:rsidR="009E0271" w:rsidRPr="000A572E" w:rsidRDefault="009E0271"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lang w:val="es-ES"/>
        </w:rPr>
        <w:t>“</w:t>
      </w:r>
      <w:r w:rsidR="00DF4540" w:rsidRPr="000A572E">
        <w:rPr>
          <w:rFonts w:ascii="Optima" w:hAnsi="Optima" w:cs="Open Sans"/>
          <w:bCs/>
          <w:color w:val="000000" w:themeColor="text1"/>
          <w:sz w:val="24"/>
          <w:szCs w:val="24"/>
        </w:rPr>
        <w:t>Las nuevas Directivas de contratación: su transposición en otros ordenamientos y en el nuestro: el Proyecto de Ley de Contratos del Sector Público</w:t>
      </w:r>
      <w:r w:rsidR="00E35872" w:rsidRPr="000A572E">
        <w:rPr>
          <w:rFonts w:ascii="Optima" w:hAnsi="Optima" w:cs="Open Sans"/>
          <w:bCs/>
          <w:color w:val="000000" w:themeColor="text1"/>
          <w:sz w:val="24"/>
          <w:szCs w:val="24"/>
        </w:rPr>
        <w:t>”</w:t>
      </w:r>
      <w:r w:rsidR="00DF4540" w:rsidRPr="000A572E">
        <w:rPr>
          <w:rFonts w:ascii="Optima" w:hAnsi="Optima" w:cs="Open Sans"/>
          <w:bCs/>
          <w:color w:val="000000" w:themeColor="text1"/>
          <w:sz w:val="24"/>
          <w:szCs w:val="24"/>
        </w:rPr>
        <w:t>.</w:t>
      </w:r>
      <w:r w:rsidRPr="000A572E">
        <w:rPr>
          <w:rFonts w:ascii="Optima" w:hAnsi="Optima" w:cs="Open Sans"/>
          <w:bCs/>
          <w:color w:val="000000" w:themeColor="text1"/>
          <w:sz w:val="24"/>
          <w:szCs w:val="24"/>
          <w:lang w:val="es-ES"/>
        </w:rPr>
        <w:t xml:space="preserve"> Seminario L</w:t>
      </w:r>
      <w:r w:rsidRPr="000A572E">
        <w:rPr>
          <w:rFonts w:ascii="Optima" w:hAnsi="Optima" w:cs="Open Sans"/>
          <w:bCs/>
          <w:color w:val="000000" w:themeColor="text1"/>
          <w:sz w:val="24"/>
          <w:szCs w:val="24"/>
        </w:rPr>
        <w:t>a Reforma del Estado en la sede del INAP. 18 de octubre de 2017.</w:t>
      </w:r>
    </w:p>
    <w:p w14:paraId="5E8A048A" w14:textId="77777777" w:rsidR="00566751" w:rsidRPr="000A572E" w:rsidRDefault="00566751"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color w:val="000000" w:themeColor="text1"/>
          <w:sz w:val="24"/>
          <w:szCs w:val="24"/>
        </w:rPr>
        <w:t>“Las principales novedades LCSP 2017 y sus efectos prácticos: los nuevos condicionantes de la gestión contractual”, Diputación de Bizcaya, 20 de noviembre de 2017.</w:t>
      </w:r>
    </w:p>
    <w:p w14:paraId="6FDCF826" w14:textId="77777777" w:rsidR="00035F98" w:rsidRPr="000A572E" w:rsidRDefault="00491622"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 </w:t>
      </w:r>
      <w:r w:rsidR="005636EF" w:rsidRPr="000A572E">
        <w:rPr>
          <w:rFonts w:ascii="Optima" w:hAnsi="Optima" w:cs="Open Sans"/>
          <w:bCs/>
          <w:color w:val="000000" w:themeColor="text1"/>
          <w:sz w:val="24"/>
          <w:szCs w:val="24"/>
        </w:rPr>
        <w:t> “</w:t>
      </w:r>
      <w:r w:rsidR="005636EF" w:rsidRPr="000A572E">
        <w:rPr>
          <w:rFonts w:ascii="Optima" w:hAnsi="Optima" w:cs="Open Sans"/>
          <w:bCs/>
          <w:i/>
          <w:iCs/>
          <w:color w:val="000000" w:themeColor="text1"/>
          <w:sz w:val="24"/>
          <w:szCs w:val="24"/>
        </w:rPr>
        <w:t>Transposición de las Directivas 24 y 23/2014 en la Ley de Contratos del Sector Público: Novedades y su incidencia en el ámbito local</w:t>
      </w:r>
      <w:r w:rsidR="005636EF" w:rsidRPr="000A572E">
        <w:rPr>
          <w:rFonts w:ascii="Optima" w:hAnsi="Optima" w:cs="Open Sans"/>
          <w:bCs/>
          <w:color w:val="000000" w:themeColor="text1"/>
          <w:sz w:val="24"/>
          <w:szCs w:val="24"/>
        </w:rPr>
        <w:t xml:space="preserve">.”, en </w:t>
      </w:r>
      <w:r w:rsidRPr="000A572E">
        <w:rPr>
          <w:rFonts w:ascii="Optima" w:hAnsi="Optima" w:cs="Open Sans"/>
          <w:bCs/>
          <w:color w:val="000000" w:themeColor="text1"/>
          <w:sz w:val="24"/>
          <w:szCs w:val="24"/>
        </w:rPr>
        <w:t xml:space="preserve">“Jornadas sobre Contratación Pública Responsable: las Entidades Locales ante la Ley 9/2017, de Contratos del Sector Público, de 8 de noviembre”. </w:t>
      </w:r>
      <w:r w:rsidR="00566751" w:rsidRPr="000A572E">
        <w:rPr>
          <w:rFonts w:ascii="Optima" w:hAnsi="Optima" w:cs="Open Sans"/>
          <w:bCs/>
          <w:color w:val="000000" w:themeColor="text1"/>
          <w:sz w:val="24"/>
          <w:szCs w:val="24"/>
        </w:rPr>
        <w:t xml:space="preserve">29 de noviembre, </w:t>
      </w:r>
      <w:r w:rsidRPr="000A572E">
        <w:rPr>
          <w:rFonts w:ascii="Optima" w:hAnsi="Optima" w:cs="Open Sans"/>
          <w:bCs/>
          <w:color w:val="000000" w:themeColor="text1"/>
          <w:sz w:val="24"/>
          <w:szCs w:val="24"/>
        </w:rPr>
        <w:t>AYUNTAMIENTO de Madrid.</w:t>
      </w:r>
    </w:p>
    <w:p w14:paraId="0B28B7BA" w14:textId="77777777" w:rsidR="008245B3" w:rsidRPr="000A572E" w:rsidRDefault="008245B3" w:rsidP="000A572E">
      <w:pPr>
        <w:pStyle w:val="Estilo3"/>
        <w:numPr>
          <w:ilvl w:val="0"/>
          <w:numId w:val="7"/>
        </w:numPr>
        <w:ind w:left="0" w:firstLine="0"/>
        <w:rPr>
          <w:rFonts w:ascii="Optima" w:hAnsi="Optima" w:cs="Open Sans"/>
          <w:bCs/>
          <w:color w:val="000000" w:themeColor="text1"/>
          <w:sz w:val="24"/>
          <w:szCs w:val="24"/>
          <w:lang w:val="es-ES"/>
        </w:rPr>
      </w:pPr>
      <w:r w:rsidRPr="000A572E">
        <w:rPr>
          <w:rFonts w:ascii="Optima" w:hAnsi="Optima" w:cs="Open Sans"/>
          <w:bCs/>
          <w:color w:val="000000" w:themeColor="text1"/>
          <w:sz w:val="24"/>
          <w:szCs w:val="24"/>
        </w:rPr>
        <w:t>“</w:t>
      </w:r>
      <w:r w:rsidRPr="000A572E">
        <w:rPr>
          <w:rFonts w:ascii="Optima" w:hAnsi="Optima" w:cs="Open Sans"/>
          <w:bCs/>
          <w:color w:val="000000" w:themeColor="text1"/>
          <w:sz w:val="24"/>
          <w:szCs w:val="24"/>
          <w:lang w:val="es-ES"/>
        </w:rPr>
        <w:t>La contratación pública como estrategia: las novedades y posibilidades”</w:t>
      </w:r>
      <w:r w:rsidRPr="000A572E">
        <w:rPr>
          <w:rFonts w:ascii="Optima" w:hAnsi="Optima" w:cs="Open Sans"/>
          <w:bCs/>
          <w:color w:val="000000" w:themeColor="text1"/>
          <w:sz w:val="24"/>
          <w:szCs w:val="24"/>
        </w:rPr>
        <w:t>, I Congreso Anual del ObCP, que está siendo organizado por el IDER (Instituto de Derecho Europeo e Integración Regional de la Universidad Complutense de Madrid) y por la Cátedra de Estrategia e Innovación en la Contratación Pública en el ámbito de la Salud de la Universidad de Zaragoza, Universidad Complutense, 12 y 13 de diciembre de 2017.</w:t>
      </w:r>
    </w:p>
    <w:p w14:paraId="341D2008" w14:textId="77777777" w:rsidR="00B40FBE" w:rsidRPr="000A572E" w:rsidRDefault="00B40FBE"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w:t>
      </w:r>
      <w:r w:rsidR="00E25316" w:rsidRPr="000A572E">
        <w:rPr>
          <w:rFonts w:ascii="Optima" w:hAnsi="Optima" w:cs="Open Sans"/>
          <w:bCs/>
          <w:color w:val="000000" w:themeColor="text1"/>
          <w:sz w:val="24"/>
          <w:szCs w:val="24"/>
          <w:lang w:val="es-ES"/>
        </w:rPr>
        <w:t>Las principales novedades de la Ley sobre la preparación de los contratos, la selección de los contratistas y la adjudicación</w:t>
      </w:r>
      <w:r w:rsidRPr="000A572E">
        <w:rPr>
          <w:rFonts w:ascii="Optima" w:hAnsi="Optima" w:cs="Open Sans"/>
          <w:bCs/>
          <w:color w:val="000000" w:themeColor="text1"/>
          <w:sz w:val="24"/>
          <w:szCs w:val="24"/>
        </w:rPr>
        <w:t>”,</w:t>
      </w:r>
      <w:r w:rsidR="00F7525E" w:rsidRPr="000A572E">
        <w:rPr>
          <w:rFonts w:ascii="Optima" w:hAnsi="Optima" w:cs="Open Sans"/>
          <w:bCs/>
          <w:color w:val="000000" w:themeColor="text1"/>
          <w:sz w:val="24"/>
          <w:szCs w:val="24"/>
        </w:rPr>
        <w:t>J</w:t>
      </w:r>
      <w:r w:rsidRPr="000A572E">
        <w:rPr>
          <w:rFonts w:ascii="Optima" w:hAnsi="Optima" w:cs="Open Sans"/>
          <w:bCs/>
          <w:color w:val="000000" w:themeColor="text1"/>
          <w:sz w:val="24"/>
          <w:szCs w:val="24"/>
        </w:rPr>
        <w:t>ornadas so</w:t>
      </w:r>
      <w:r w:rsidR="00F966F5" w:rsidRPr="000A572E">
        <w:rPr>
          <w:rFonts w:ascii="Optima" w:hAnsi="Optima" w:cs="Open Sans"/>
          <w:bCs/>
          <w:color w:val="000000" w:themeColor="text1"/>
          <w:sz w:val="24"/>
          <w:szCs w:val="24"/>
        </w:rPr>
        <w:t>bre las novedades de la Ley </w:t>
      </w:r>
      <w:r w:rsidRPr="000A572E">
        <w:rPr>
          <w:rFonts w:ascii="Optima" w:hAnsi="Optima" w:cs="Open Sans"/>
          <w:bCs/>
          <w:color w:val="000000" w:themeColor="text1"/>
          <w:sz w:val="24"/>
          <w:szCs w:val="24"/>
        </w:rPr>
        <w:t xml:space="preserve"> 9/2007 de Contratos del Sector público</w:t>
      </w:r>
      <w:r w:rsidR="00E25316" w:rsidRPr="000A572E">
        <w:rPr>
          <w:rFonts w:ascii="Optima" w:hAnsi="Optima" w:cs="Open Sans"/>
          <w:bCs/>
          <w:color w:val="000000" w:themeColor="text1"/>
          <w:sz w:val="24"/>
          <w:szCs w:val="24"/>
        </w:rPr>
        <w:t xml:space="preserve">, Diputación de Caceres, </w:t>
      </w:r>
      <w:r w:rsidRPr="000A572E">
        <w:rPr>
          <w:rFonts w:ascii="Optima" w:hAnsi="Optima" w:cs="Open Sans"/>
          <w:bCs/>
          <w:color w:val="000000" w:themeColor="text1"/>
          <w:sz w:val="24"/>
          <w:szCs w:val="24"/>
        </w:rPr>
        <w:t>12 de enero de 2018.</w:t>
      </w:r>
    </w:p>
    <w:p w14:paraId="5C6294FE" w14:textId="77777777" w:rsidR="00E30D8B" w:rsidRPr="000A572E" w:rsidRDefault="00E30D8B"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w:t>
      </w:r>
      <w:r w:rsidR="0005510A" w:rsidRPr="000A572E">
        <w:rPr>
          <w:rFonts w:ascii="Optima" w:hAnsi="Optima" w:cs="Open Sans"/>
          <w:bCs/>
          <w:color w:val="000000" w:themeColor="text1"/>
          <w:sz w:val="24"/>
          <w:szCs w:val="24"/>
        </w:rPr>
        <w:t>El marco general de la nueva Ley</w:t>
      </w:r>
      <w:r w:rsidRPr="000A572E">
        <w:rPr>
          <w:rFonts w:ascii="Optima" w:hAnsi="Optima" w:cs="Open Sans"/>
          <w:bCs/>
          <w:color w:val="000000" w:themeColor="text1"/>
          <w:sz w:val="24"/>
          <w:szCs w:val="24"/>
        </w:rPr>
        <w:t>”,</w:t>
      </w:r>
      <w:r w:rsidR="0005510A" w:rsidRPr="000A572E">
        <w:rPr>
          <w:rFonts w:ascii="Optima" w:hAnsi="Optima" w:cs="Open Sans"/>
          <w:bCs/>
          <w:color w:val="000000" w:themeColor="text1"/>
          <w:sz w:val="24"/>
          <w:szCs w:val="24"/>
        </w:rPr>
        <w:t xml:space="preserve"> </w:t>
      </w:r>
      <w:r w:rsidRPr="000A572E">
        <w:rPr>
          <w:rFonts w:ascii="Optima" w:hAnsi="Optima" w:cs="Open Sans"/>
          <w:bCs/>
          <w:color w:val="000000" w:themeColor="text1"/>
          <w:sz w:val="24"/>
          <w:szCs w:val="24"/>
        </w:rPr>
        <w:t>VII Congreso internacional de contratación pública 2018, Universidad Castilla La Mancha, Cuenca, 18 de enero de 2018.</w:t>
      </w:r>
    </w:p>
    <w:p w14:paraId="4CFAB60E" w14:textId="77777777" w:rsidR="00CC59EC" w:rsidRPr="000A572E" w:rsidRDefault="00CC59EC"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“La nueva ley de contratos del sector público: análisis general y particular para los organismos asociados a Forta”, FORTA, 19 de enero de 2018, Madrid.</w:t>
      </w:r>
    </w:p>
    <w:p w14:paraId="49271280" w14:textId="77777777" w:rsidR="0089066B" w:rsidRPr="000A572E" w:rsidRDefault="008454FD"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 xml:space="preserve">“Novedades del régimen jurídico de los contratos de obras, servicios, suministros y concesión de obras. el contrato de concesión de servicios. la transferencia del riesgo operacional. los contratos de las entidades del sector público”, </w:t>
      </w:r>
      <w:r w:rsidR="0089066B" w:rsidRPr="000A572E">
        <w:rPr>
          <w:rFonts w:ascii="Optima" w:hAnsi="Optima" w:cs="Open Sans"/>
          <w:bCs/>
          <w:color w:val="000000" w:themeColor="text1"/>
          <w:sz w:val="24"/>
          <w:szCs w:val="24"/>
        </w:rPr>
        <w:t>LA NUEVA LEY DE CONTRATOS DEL SECTOR PÚBLICO”, Gobierno Comunidad de Madrid, 25 y 26 de enero de 2018</w:t>
      </w:r>
      <w:r w:rsidR="00CC59EC" w:rsidRPr="000A572E">
        <w:rPr>
          <w:rFonts w:ascii="Optima" w:hAnsi="Optima" w:cs="Open Sans"/>
          <w:bCs/>
          <w:color w:val="000000" w:themeColor="text1"/>
          <w:sz w:val="24"/>
          <w:szCs w:val="24"/>
        </w:rPr>
        <w:t>.</w:t>
      </w:r>
    </w:p>
    <w:p w14:paraId="7AFD830D" w14:textId="77777777" w:rsidR="004C481B" w:rsidRPr="000A572E" w:rsidRDefault="004C481B"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International Roundtable. INNOVATION, PROCUREMENT and VALUE, Barcelona, 30 y 31 de enero de 2018</w:t>
      </w:r>
    </w:p>
    <w:p w14:paraId="6A997FA8" w14:textId="77777777" w:rsidR="00CC59EC" w:rsidRPr="000A572E" w:rsidRDefault="00CC59EC"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“La empresa mixta. Análisis en el sector del agua”,</w:t>
      </w:r>
      <w:r w:rsidR="00042D79" w:rsidRPr="000A572E">
        <w:rPr>
          <w:rFonts w:ascii="Optima" w:hAnsi="Optima" w:cs="Open Sans"/>
          <w:bCs/>
          <w:color w:val="000000" w:themeColor="text1"/>
          <w:sz w:val="24"/>
          <w:szCs w:val="24"/>
        </w:rPr>
        <w:t xml:space="preserve"> </w:t>
      </w:r>
      <w:r w:rsidRPr="000A572E">
        <w:rPr>
          <w:rFonts w:ascii="Optima" w:hAnsi="Optima" w:cs="Open Sans"/>
          <w:bCs/>
          <w:color w:val="000000" w:themeColor="text1"/>
          <w:sz w:val="24"/>
          <w:szCs w:val="24"/>
        </w:rPr>
        <w:t>Jornadas sobre la ley 9/2017, de contratos del sector público. La contratación en los sectores excluidos (agua), Valencia, 1 de febrero de 2018.</w:t>
      </w:r>
    </w:p>
    <w:p w14:paraId="1DC34CA4" w14:textId="77777777" w:rsidR="0051436A" w:rsidRPr="000A572E" w:rsidRDefault="0051436A"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“Las principales novedades de la Ley 9/2017, de 8 de noviembre, de Contratos del Sector Público, por la que se transponen al ordenamiento jurídico español las Directivas del Parlamento Europeo y del Consejo 2014/23/UE y 2014/24/UE, de 26 de febrero de 2014”, Consejo General abogacía Española, 5 de febrero de 2018.</w:t>
      </w:r>
    </w:p>
    <w:p w14:paraId="685FE5AD" w14:textId="77777777" w:rsidR="00D42465" w:rsidRPr="000A572E" w:rsidRDefault="00C85823"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 xml:space="preserve"> “La Ley de Contratos del Sector Público y Directivas, excesos y defectos”. </w:t>
      </w:r>
      <w:r w:rsidR="00D42465" w:rsidRPr="000A572E">
        <w:rPr>
          <w:rFonts w:ascii="Optima" w:hAnsi="Optima" w:cs="Open Sans"/>
          <w:bCs/>
          <w:color w:val="000000" w:themeColor="text1"/>
          <w:sz w:val="24"/>
          <w:szCs w:val="24"/>
        </w:rPr>
        <w:t>Jornada sobre la nueva Ley de Contratos del S</w:t>
      </w:r>
      <w:r w:rsidRPr="000A572E">
        <w:rPr>
          <w:rFonts w:ascii="Optima" w:hAnsi="Optima" w:cs="Open Sans"/>
          <w:bCs/>
          <w:color w:val="000000" w:themeColor="text1"/>
          <w:sz w:val="24"/>
          <w:szCs w:val="24"/>
        </w:rPr>
        <w:t>ector Público: luces y sombras". Gobierno de Aragón, Zaragoza, 15 de febrero de 2018.</w:t>
      </w:r>
    </w:p>
    <w:p w14:paraId="41FAFD3B" w14:textId="77777777" w:rsidR="00B95FD6" w:rsidRPr="000A572E" w:rsidRDefault="00B95FD6"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w:t>
      </w:r>
      <w:r w:rsidRPr="000A572E">
        <w:rPr>
          <w:rFonts w:ascii="Optima" w:hAnsi="Optima" w:cs="Open Sans"/>
          <w:bCs/>
          <w:iCs/>
          <w:color w:val="000000" w:themeColor="text1"/>
          <w:sz w:val="24"/>
          <w:szCs w:val="24"/>
          <w:lang w:val="es-ES"/>
        </w:rPr>
        <w:t>Origen de la nueva normativa. Los principios de las Directivas Europeas de 2014 y los retos en contratac</w:t>
      </w:r>
      <w:r w:rsidR="00C85823" w:rsidRPr="000A572E">
        <w:rPr>
          <w:rFonts w:ascii="Optima" w:hAnsi="Optima" w:cs="Open Sans"/>
          <w:bCs/>
          <w:iCs/>
          <w:color w:val="000000" w:themeColor="text1"/>
          <w:sz w:val="24"/>
          <w:szCs w:val="24"/>
          <w:lang w:val="es-ES"/>
        </w:rPr>
        <w:t>ión pública. Cláusulas sociales</w:t>
      </w:r>
      <w:r w:rsidRPr="000A572E">
        <w:rPr>
          <w:rFonts w:ascii="Optima" w:hAnsi="Optima" w:cs="Open Sans"/>
          <w:bCs/>
          <w:iCs/>
          <w:color w:val="000000" w:themeColor="text1"/>
          <w:sz w:val="24"/>
          <w:szCs w:val="24"/>
          <w:lang w:val="es-ES"/>
        </w:rPr>
        <w:t xml:space="preserve">”, Jornada Sobre la Ley de Contratos del Sector Público, INAP, Madrid, 2 de </w:t>
      </w:r>
      <w:r w:rsidR="0089066B" w:rsidRPr="000A572E">
        <w:rPr>
          <w:rFonts w:ascii="Optima" w:hAnsi="Optima" w:cs="Open Sans"/>
          <w:bCs/>
          <w:iCs/>
          <w:color w:val="000000" w:themeColor="text1"/>
          <w:sz w:val="24"/>
          <w:szCs w:val="24"/>
          <w:lang w:val="es-ES"/>
        </w:rPr>
        <w:t>marzo</w:t>
      </w:r>
      <w:r w:rsidRPr="000A572E">
        <w:rPr>
          <w:rFonts w:ascii="Optima" w:hAnsi="Optima" w:cs="Open Sans"/>
          <w:bCs/>
          <w:iCs/>
          <w:color w:val="000000" w:themeColor="text1"/>
          <w:sz w:val="24"/>
          <w:szCs w:val="24"/>
          <w:lang w:val="es-ES"/>
        </w:rPr>
        <w:t>.</w:t>
      </w:r>
    </w:p>
    <w:p w14:paraId="54D1A30A" w14:textId="77777777" w:rsidR="00035F98" w:rsidRPr="000A572E" w:rsidRDefault="00035F98"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lang w:val="es-ES"/>
        </w:rPr>
        <w:t>“</w:t>
      </w:r>
      <w:r w:rsidRPr="000A572E">
        <w:rPr>
          <w:rFonts w:ascii="Optima" w:hAnsi="Optima" w:cs="Open Sans"/>
          <w:color w:val="000000" w:themeColor="text1"/>
          <w:sz w:val="24"/>
          <w:szCs w:val="24"/>
          <w:lang w:eastAsia="es-ES"/>
        </w:rPr>
        <w:t xml:space="preserve">Los retos de la nueva Ley: Integridad y transparencia. Adopción de una perspectiva estratégica para la implementación de políticas públicas”, en </w:t>
      </w:r>
      <w:r w:rsidRPr="000A572E">
        <w:rPr>
          <w:rFonts w:ascii="Optima" w:hAnsi="Optima" w:cs="Open Sans"/>
          <w:bCs/>
          <w:color w:val="000000" w:themeColor="text1"/>
          <w:sz w:val="24"/>
          <w:szCs w:val="24"/>
          <w:lang w:val="es-ES"/>
        </w:rPr>
        <w:t xml:space="preserve">JORNADA SOBRE LA NUEVA LEY 9/2017, DE 8 DE NOVIEMBRE DE CONTRATOS DEL SECTOR PÚBLICO, Centro Riojano administración pública, Logroño, </w:t>
      </w:r>
      <w:r w:rsidR="00C35335" w:rsidRPr="000A572E">
        <w:rPr>
          <w:rFonts w:ascii="Optima" w:hAnsi="Optima" w:cs="Open Sans"/>
          <w:bCs/>
          <w:color w:val="000000" w:themeColor="text1"/>
          <w:sz w:val="24"/>
          <w:szCs w:val="24"/>
          <w:lang w:val="es-ES"/>
        </w:rPr>
        <w:t xml:space="preserve">6 de </w:t>
      </w:r>
      <w:r w:rsidR="00085E6B" w:rsidRPr="000A572E">
        <w:rPr>
          <w:rFonts w:ascii="Optima" w:hAnsi="Optima" w:cs="Open Sans"/>
          <w:bCs/>
          <w:color w:val="000000" w:themeColor="text1"/>
          <w:sz w:val="24"/>
          <w:szCs w:val="24"/>
          <w:lang w:val="es-ES"/>
        </w:rPr>
        <w:t xml:space="preserve">marzo de </w:t>
      </w:r>
      <w:r w:rsidRPr="000A572E">
        <w:rPr>
          <w:rFonts w:ascii="Optima" w:hAnsi="Optima" w:cs="Open Sans"/>
          <w:bCs/>
          <w:color w:val="000000" w:themeColor="text1"/>
          <w:sz w:val="24"/>
          <w:szCs w:val="24"/>
          <w:lang w:val="es-ES"/>
        </w:rPr>
        <w:t>2018.</w:t>
      </w:r>
    </w:p>
    <w:p w14:paraId="096891F9" w14:textId="77777777" w:rsidR="00A168D0" w:rsidRPr="000A572E" w:rsidRDefault="00737BDE"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“Principales novedades de la Ley 9/2017, de Contratos del Sector Público. Colegio Abogados Palma de Mallorca, 19 de marzo de 2018.</w:t>
      </w:r>
    </w:p>
    <w:p w14:paraId="0BB4C10C" w14:textId="77777777" w:rsidR="00D42465" w:rsidRPr="000A572E" w:rsidRDefault="00D42465"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w:t>
      </w:r>
      <w:r w:rsidRPr="000A572E">
        <w:rPr>
          <w:rFonts w:ascii="Optima" w:hAnsi="Optima" w:cs="Open Sans"/>
          <w:bCs/>
          <w:color w:val="000000" w:themeColor="text1"/>
          <w:sz w:val="24"/>
          <w:szCs w:val="24"/>
          <w:lang w:val="es-ES"/>
        </w:rPr>
        <w:t>Panorama general la Nueva Ley: novedades destacables y valoración general”, JORNADAS  SOBRE LA NUEVA LEY DE CONTRATOS DEL SECTOR PÚBLICO, ENFOQUE DOCTRINAL. IAAP. Sevilla, 22 de marzo de 2018.</w:t>
      </w:r>
    </w:p>
    <w:p w14:paraId="305E96B1" w14:textId="77777777" w:rsidR="00FE4268" w:rsidRPr="000A572E" w:rsidRDefault="00FE4268"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i/>
          <w:iCs/>
          <w:color w:val="000000" w:themeColor="text1"/>
          <w:sz w:val="24"/>
          <w:szCs w:val="24"/>
        </w:rPr>
        <w:t>“Los procedimientos de adjudicación de los contratos de las Administraciones Públicas. La formalización de los contratos y sus efectos. Ejecución de los contratos (cumplimiento y pago, modificaciones contractuales, suspensión y extinción de contratos, cesión de los contratos y subcontratos)”, Ministerio de Educación, Cultura y Deporte, 25 de abril de 2018 (Jornadas sectorial CRUE Secretarios Generales).</w:t>
      </w:r>
    </w:p>
    <w:p w14:paraId="37C7DA05" w14:textId="77777777" w:rsidR="00F82CB2" w:rsidRPr="000A572E" w:rsidRDefault="00F82CB2" w:rsidP="000A572E">
      <w:pPr>
        <w:pStyle w:val="Estilo3"/>
        <w:numPr>
          <w:ilvl w:val="0"/>
          <w:numId w:val="7"/>
        </w:numPr>
        <w:ind w:left="0" w:firstLine="0"/>
        <w:rPr>
          <w:rFonts w:ascii="Optima" w:hAnsi="Optima" w:cs="Open Sans"/>
          <w:bCs/>
          <w:i/>
          <w:iCs/>
          <w:color w:val="000000" w:themeColor="text1"/>
          <w:sz w:val="24"/>
          <w:szCs w:val="24"/>
        </w:rPr>
      </w:pPr>
      <w:r w:rsidRPr="000A572E">
        <w:rPr>
          <w:rFonts w:ascii="Optima" w:hAnsi="Optima" w:cs="Open Sans"/>
          <w:bCs/>
          <w:color w:val="000000" w:themeColor="text1"/>
          <w:sz w:val="24"/>
          <w:szCs w:val="24"/>
        </w:rPr>
        <w:t>“</w:t>
      </w:r>
      <w:r w:rsidRPr="000A572E">
        <w:rPr>
          <w:rFonts w:ascii="Optima" w:hAnsi="Optima" w:cs="Open Sans"/>
          <w:bCs/>
          <w:i/>
          <w:iCs/>
          <w:color w:val="000000" w:themeColor="text1"/>
          <w:sz w:val="24"/>
          <w:szCs w:val="24"/>
        </w:rPr>
        <w:t>Novedades más relevantes de la nueva ley de contractos del sector público (I). Especial referencia a la contratación menor”, Seminario de Actualización Jurídica Local Josep Maria Esquerda 2018, Diputación de Barcelona, 27 de abril de 2018.</w:t>
      </w:r>
    </w:p>
    <w:p w14:paraId="0903C3DE" w14:textId="77777777" w:rsidR="008562DB" w:rsidRPr="000A572E" w:rsidRDefault="008562DB" w:rsidP="000A572E">
      <w:pPr>
        <w:pStyle w:val="Estilo3"/>
        <w:numPr>
          <w:ilvl w:val="0"/>
          <w:numId w:val="7"/>
        </w:numPr>
        <w:ind w:left="0" w:firstLine="0"/>
        <w:rPr>
          <w:rFonts w:ascii="Optima" w:hAnsi="Optima" w:cs="Open Sans"/>
          <w:bCs/>
          <w:i/>
          <w:iCs/>
          <w:color w:val="000000" w:themeColor="text1"/>
          <w:sz w:val="24"/>
          <w:szCs w:val="24"/>
        </w:rPr>
      </w:pPr>
      <w:r w:rsidRPr="000A572E">
        <w:rPr>
          <w:rFonts w:ascii="Optima" w:hAnsi="Optima" w:cs="Open Sans"/>
          <w:bCs/>
          <w:i/>
          <w:iCs/>
          <w:color w:val="000000" w:themeColor="text1"/>
          <w:sz w:val="24"/>
          <w:szCs w:val="24"/>
        </w:rPr>
        <w:t>“La contratación pública en los contratos sanitarios y sociales”, en la Ley 9/2017, de 8 de noviembre, de contratos del Sector Público”, Consejo Consultivo Castilla y león, Valladolid, 3 de mayo de 2018.</w:t>
      </w:r>
    </w:p>
    <w:p w14:paraId="707DCB26" w14:textId="77777777" w:rsidR="008562DB" w:rsidRPr="000A572E" w:rsidRDefault="00086D8C" w:rsidP="000A572E">
      <w:pPr>
        <w:pStyle w:val="Estilo3"/>
        <w:numPr>
          <w:ilvl w:val="0"/>
          <w:numId w:val="7"/>
        </w:numPr>
        <w:ind w:left="0" w:firstLine="0"/>
        <w:rPr>
          <w:rFonts w:ascii="Optima" w:hAnsi="Optima" w:cs="Open Sans"/>
          <w:bCs/>
          <w:i/>
          <w:iCs/>
          <w:color w:val="000000" w:themeColor="text1"/>
          <w:sz w:val="24"/>
          <w:szCs w:val="24"/>
          <w:lang w:val="es-ES"/>
        </w:rPr>
      </w:pPr>
      <w:r w:rsidRPr="000A572E">
        <w:rPr>
          <w:rFonts w:ascii="Optima" w:hAnsi="Optima" w:cs="Open Sans"/>
          <w:bCs/>
          <w:i/>
          <w:iCs/>
          <w:color w:val="000000" w:themeColor="text1"/>
          <w:sz w:val="24"/>
          <w:szCs w:val="24"/>
        </w:rPr>
        <w:t>“</w:t>
      </w:r>
      <w:r w:rsidRPr="000A572E">
        <w:rPr>
          <w:rFonts w:ascii="Optima" w:hAnsi="Optima" w:cs="Open Sans"/>
          <w:bCs/>
          <w:i/>
          <w:iCs/>
          <w:color w:val="000000" w:themeColor="text1"/>
          <w:sz w:val="24"/>
          <w:szCs w:val="24"/>
          <w:lang w:val="es-ES"/>
        </w:rPr>
        <w:t>Novedades de la ley. Razones del cambio</w:t>
      </w:r>
      <w:r w:rsidRPr="000A572E">
        <w:rPr>
          <w:rFonts w:ascii="Optima" w:hAnsi="Optima" w:cs="Open Sans"/>
          <w:bCs/>
          <w:i/>
          <w:iCs/>
          <w:color w:val="000000" w:themeColor="text1"/>
          <w:sz w:val="24"/>
          <w:szCs w:val="24"/>
        </w:rPr>
        <w:t xml:space="preserve">”, </w:t>
      </w:r>
      <w:r w:rsidRPr="000A572E">
        <w:rPr>
          <w:rFonts w:ascii="Optima" w:hAnsi="Optima" w:cs="Open Sans"/>
          <w:bCs/>
          <w:i/>
          <w:iCs/>
          <w:color w:val="000000" w:themeColor="text1"/>
          <w:sz w:val="24"/>
          <w:szCs w:val="24"/>
          <w:lang w:val="es-ES"/>
        </w:rPr>
        <w:t>LA LEY DE CONTRATOS DEL SECTOR PÚBLICO EN LOS PODERES ADJUDICADORES. CUESTIONES PRÁCTICAS, Gijon, 4 de mayo de 2018.</w:t>
      </w:r>
    </w:p>
    <w:p w14:paraId="24E77727" w14:textId="77777777" w:rsidR="00CA58DA" w:rsidRPr="000A572E" w:rsidRDefault="00CA58DA" w:rsidP="000A572E">
      <w:pPr>
        <w:pStyle w:val="Estilo3"/>
        <w:numPr>
          <w:ilvl w:val="0"/>
          <w:numId w:val="7"/>
        </w:numPr>
        <w:ind w:left="0" w:firstLine="0"/>
        <w:rPr>
          <w:rFonts w:ascii="Optima" w:hAnsi="Optima" w:cs="Open Sans"/>
          <w:bCs/>
          <w:i/>
          <w:iCs/>
          <w:color w:val="000000" w:themeColor="text1"/>
          <w:sz w:val="24"/>
          <w:szCs w:val="24"/>
        </w:rPr>
      </w:pPr>
      <w:r w:rsidRPr="000A572E">
        <w:rPr>
          <w:rFonts w:ascii="Optima" w:hAnsi="Optima" w:cs="Open Sans"/>
          <w:bCs/>
          <w:i/>
          <w:iCs/>
          <w:color w:val="000000" w:themeColor="text1"/>
          <w:sz w:val="24"/>
          <w:szCs w:val="24"/>
          <w:lang w:val="es-ES"/>
        </w:rPr>
        <w:t>“</w:t>
      </w:r>
      <w:r w:rsidRPr="000A572E">
        <w:rPr>
          <w:rFonts w:ascii="Optima" w:hAnsi="Optima" w:cs="Open Sans"/>
          <w:bCs/>
          <w:i/>
          <w:iCs/>
          <w:color w:val="000000" w:themeColor="text1"/>
          <w:sz w:val="24"/>
          <w:szCs w:val="24"/>
        </w:rPr>
        <w:t> Las concesiones en la Ley Foral 2/2018.”. Jornadas sobre la nueva Ley Foral 2/2018 de contratos públicos organizada por Gobierno de Navarra. Pamplona, 8 de mayo de 2018.</w:t>
      </w:r>
    </w:p>
    <w:p w14:paraId="5ED2E0DE" w14:textId="77777777" w:rsidR="00CA58DA" w:rsidRPr="000A572E" w:rsidRDefault="00C35335" w:rsidP="000A572E">
      <w:pPr>
        <w:pStyle w:val="Estilo3"/>
        <w:numPr>
          <w:ilvl w:val="0"/>
          <w:numId w:val="7"/>
        </w:numPr>
        <w:ind w:left="0" w:firstLine="0"/>
        <w:rPr>
          <w:rFonts w:ascii="Optima" w:hAnsi="Optima" w:cs="Open Sans"/>
          <w:bCs/>
          <w:i/>
          <w:iCs/>
          <w:color w:val="000000" w:themeColor="text1"/>
          <w:sz w:val="24"/>
          <w:szCs w:val="24"/>
        </w:rPr>
      </w:pPr>
      <w:r w:rsidRPr="000A572E">
        <w:rPr>
          <w:rFonts w:ascii="Optima" w:hAnsi="Optima" w:cs="Open Sans"/>
          <w:bCs/>
          <w:i/>
          <w:iCs/>
          <w:color w:val="000000" w:themeColor="text1"/>
          <w:sz w:val="24"/>
          <w:szCs w:val="24"/>
          <w:lang w:val="es-ES"/>
        </w:rPr>
        <w:t>“</w:t>
      </w:r>
      <w:r w:rsidRPr="000A572E">
        <w:rPr>
          <w:rFonts w:ascii="Optima" w:hAnsi="Optima" w:cs="Open Sans"/>
          <w:bCs/>
          <w:i/>
          <w:iCs/>
          <w:color w:val="000000" w:themeColor="text1"/>
          <w:sz w:val="24"/>
          <w:szCs w:val="24"/>
        </w:rPr>
        <w:t>Extinción de los contratos administrativos. Recapitulación final. Valoración global de la Ley: novedades y cuestiones conflictivas”. CEARC, 11 de mayo de 2018. Santander.</w:t>
      </w:r>
    </w:p>
    <w:p w14:paraId="5B098C59" w14:textId="77777777" w:rsidR="00F82CB2" w:rsidRPr="000A572E" w:rsidRDefault="005E5663" w:rsidP="000A572E">
      <w:pPr>
        <w:pStyle w:val="Estilo3"/>
        <w:numPr>
          <w:ilvl w:val="0"/>
          <w:numId w:val="7"/>
        </w:numPr>
        <w:ind w:left="0" w:firstLine="0"/>
        <w:rPr>
          <w:rFonts w:ascii="Optima" w:hAnsi="Optima" w:cs="Open Sans"/>
          <w:bCs/>
          <w:i/>
          <w:iCs/>
          <w:color w:val="000000" w:themeColor="text1"/>
          <w:sz w:val="24"/>
          <w:szCs w:val="24"/>
        </w:rPr>
      </w:pPr>
      <w:r w:rsidRPr="000A572E">
        <w:rPr>
          <w:rFonts w:ascii="Optima" w:hAnsi="Optima" w:cs="Open Sans"/>
          <w:bCs/>
          <w:i/>
          <w:iCs/>
          <w:color w:val="000000" w:themeColor="text1"/>
          <w:sz w:val="24"/>
          <w:szCs w:val="24"/>
        </w:rPr>
        <w:t>“Seminario novedades prácticas ley de contratos del sector público de 2017”, celebrada el día 8 de junio de 2018. Cabildo de Tenerife.</w:t>
      </w:r>
    </w:p>
    <w:p w14:paraId="185A1B29" w14:textId="77777777" w:rsidR="00085E6B" w:rsidRPr="000A572E" w:rsidRDefault="00085E6B" w:rsidP="000A572E">
      <w:pPr>
        <w:pStyle w:val="Estilo3"/>
        <w:numPr>
          <w:ilvl w:val="0"/>
          <w:numId w:val="7"/>
        </w:numPr>
        <w:ind w:left="0" w:firstLine="0"/>
        <w:rPr>
          <w:rFonts w:ascii="Optima" w:hAnsi="Optima" w:cs="Open Sans"/>
          <w:bCs/>
          <w:i/>
          <w:iCs/>
          <w:color w:val="000000" w:themeColor="text1"/>
          <w:sz w:val="24"/>
          <w:szCs w:val="24"/>
        </w:rPr>
      </w:pPr>
      <w:r w:rsidRPr="000A572E">
        <w:rPr>
          <w:rFonts w:ascii="Optima" w:hAnsi="Optima" w:cs="Open Sans"/>
          <w:bCs/>
          <w:i/>
          <w:iCs/>
          <w:color w:val="000000" w:themeColor="text1"/>
          <w:sz w:val="24"/>
          <w:szCs w:val="24"/>
        </w:rPr>
        <w:t>“Ejecución, suspensión, cesión, modificación y resolución de los contratos”, Jornada sobre la Ley 9/2017 de Contratos del Sector Público, organizada por la Diputación de Barcelona con la colaboración de la Fundación Democracia y Gobierno Local. 12 junio de 2018.</w:t>
      </w:r>
    </w:p>
    <w:p w14:paraId="53D0ABCA" w14:textId="77777777" w:rsidR="00085E6B" w:rsidRPr="000A572E" w:rsidRDefault="00085E6B" w:rsidP="000A572E">
      <w:pPr>
        <w:pStyle w:val="Estilo3"/>
        <w:numPr>
          <w:ilvl w:val="0"/>
          <w:numId w:val="7"/>
        </w:numPr>
        <w:ind w:left="0" w:firstLine="0"/>
        <w:rPr>
          <w:rFonts w:ascii="Optima" w:hAnsi="Optima" w:cs="Open Sans"/>
          <w:bCs/>
          <w:i/>
          <w:iCs/>
          <w:color w:val="000000" w:themeColor="text1"/>
          <w:sz w:val="24"/>
          <w:szCs w:val="24"/>
        </w:rPr>
      </w:pPr>
      <w:r w:rsidRPr="000A572E">
        <w:rPr>
          <w:rFonts w:ascii="Optima" w:hAnsi="Optima" w:cs="Open Sans"/>
          <w:bCs/>
          <w:i/>
          <w:iCs/>
          <w:color w:val="000000" w:themeColor="text1"/>
          <w:sz w:val="24"/>
          <w:szCs w:val="24"/>
        </w:rPr>
        <w:t>“</w:t>
      </w:r>
      <w:r w:rsidR="004842E5" w:rsidRPr="000A572E">
        <w:rPr>
          <w:rFonts w:ascii="Optima" w:hAnsi="Optima" w:cs="Open Sans"/>
          <w:bCs/>
          <w:i/>
          <w:iCs/>
          <w:color w:val="000000" w:themeColor="text1"/>
          <w:sz w:val="24"/>
          <w:szCs w:val="24"/>
          <w:lang w:val="es-PE"/>
        </w:rPr>
        <w:t>V</w:t>
      </w:r>
      <w:r w:rsidRPr="000A572E">
        <w:rPr>
          <w:rFonts w:ascii="Optima" w:hAnsi="Optima" w:cs="Open Sans"/>
          <w:bCs/>
          <w:i/>
          <w:iCs/>
          <w:color w:val="000000" w:themeColor="text1"/>
          <w:sz w:val="24"/>
          <w:szCs w:val="24"/>
          <w:lang w:val="es-PE"/>
        </w:rPr>
        <w:t>icisitudes del contrato de concesión. El principio de equilibrio económico del contrato y de inalterabilidad”. “La prención de la corrupción en la contratación pública”. Universidad de Piura (sede Lima, en Master de Derecho Administrativo y Regulación del mercado), días 21, 22 y 23 junio de 2018.</w:t>
      </w:r>
    </w:p>
    <w:p w14:paraId="075B518F" w14:textId="3703DCE8" w:rsidR="00086D8C" w:rsidRPr="000A572E" w:rsidRDefault="00086D8C"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 La transparencia e integridad en la nueva Ley de Contratos del Sector Público”, C</w:t>
      </w:r>
      <w:r w:rsidR="0044791E" w:rsidRPr="000A572E">
        <w:rPr>
          <w:rFonts w:ascii="Optima" w:hAnsi="Optima" w:cs="Open Sans"/>
          <w:bCs/>
          <w:color w:val="000000" w:themeColor="text1"/>
          <w:sz w:val="24"/>
          <w:szCs w:val="24"/>
        </w:rPr>
        <w:t>á</w:t>
      </w:r>
      <w:r w:rsidRPr="000A572E">
        <w:rPr>
          <w:rFonts w:ascii="Optima" w:hAnsi="Optima" w:cs="Open Sans"/>
          <w:bCs/>
          <w:color w:val="000000" w:themeColor="text1"/>
          <w:sz w:val="24"/>
          <w:szCs w:val="24"/>
        </w:rPr>
        <w:t>mara de Cuentas de Galicia, 17 de septiembre de 2018.</w:t>
      </w:r>
    </w:p>
    <w:p w14:paraId="55548103" w14:textId="77777777" w:rsidR="00086D8C" w:rsidRPr="000A572E" w:rsidRDefault="00086D8C" w:rsidP="000A572E">
      <w:pPr>
        <w:pStyle w:val="Estilo3"/>
        <w:numPr>
          <w:ilvl w:val="0"/>
          <w:numId w:val="7"/>
        </w:numPr>
        <w:ind w:left="0" w:firstLine="0"/>
        <w:rPr>
          <w:rFonts w:ascii="Optima" w:hAnsi="Optima" w:cs="Open Sans"/>
          <w:bCs/>
          <w:color w:val="000000" w:themeColor="text1"/>
          <w:sz w:val="24"/>
          <w:szCs w:val="24"/>
          <w:lang w:val="es-ES"/>
        </w:rPr>
      </w:pPr>
      <w:r w:rsidRPr="000A572E">
        <w:rPr>
          <w:rFonts w:ascii="Optima" w:hAnsi="Optima" w:cs="Open Sans"/>
          <w:bCs/>
          <w:color w:val="000000" w:themeColor="text1"/>
          <w:sz w:val="24"/>
          <w:szCs w:val="24"/>
        </w:rPr>
        <w:t xml:space="preserve">“El proyecto de ley de Contratos hecho Ley”, </w:t>
      </w:r>
      <w:r w:rsidRPr="000A572E">
        <w:rPr>
          <w:rFonts w:ascii="Optima" w:hAnsi="Optima" w:cs="Open Sans"/>
          <w:bCs/>
          <w:i/>
          <w:color w:val="000000" w:themeColor="text1"/>
          <w:sz w:val="24"/>
          <w:szCs w:val="24"/>
          <w:lang w:val="ca-ES"/>
        </w:rPr>
        <w:t>VI Seminario Xaloc, Girona, 28 de septiembre de 2018.</w:t>
      </w:r>
    </w:p>
    <w:p w14:paraId="25E6346C" w14:textId="6C7A10EA" w:rsidR="00086D8C" w:rsidRPr="000A572E" w:rsidRDefault="004842E5"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“La compra pública de innovación”. 16 de octubre de 2018, Universidad de Turin</w:t>
      </w:r>
      <w:r w:rsidR="00C21FBB" w:rsidRPr="000A572E">
        <w:rPr>
          <w:rFonts w:ascii="Optima" w:hAnsi="Optima" w:cs="Open Sans"/>
          <w:bCs/>
          <w:color w:val="000000" w:themeColor="text1"/>
          <w:sz w:val="24"/>
          <w:szCs w:val="24"/>
        </w:rPr>
        <w:t>.</w:t>
      </w:r>
    </w:p>
    <w:p w14:paraId="21E7DD17" w14:textId="0ED1308F" w:rsidR="00F16E27" w:rsidRPr="000A572E" w:rsidRDefault="00F16E27" w:rsidP="000A572E">
      <w:pPr>
        <w:pStyle w:val="Estilo3"/>
        <w:numPr>
          <w:ilvl w:val="0"/>
          <w:numId w:val="7"/>
        </w:numPr>
        <w:rPr>
          <w:rFonts w:ascii="Optima" w:hAnsi="Optima" w:cs="Open Sans"/>
          <w:bCs/>
          <w:color w:val="000000" w:themeColor="text1"/>
          <w:sz w:val="24"/>
          <w:szCs w:val="24"/>
          <w:lang w:val="es-ES"/>
        </w:rPr>
      </w:pPr>
      <w:r w:rsidRPr="000A572E">
        <w:rPr>
          <w:rFonts w:ascii="Optima" w:hAnsi="Optima" w:cs="Open Sans"/>
          <w:bCs/>
          <w:color w:val="000000" w:themeColor="text1"/>
          <w:sz w:val="24"/>
          <w:szCs w:val="24"/>
          <w:lang w:val="es-ES"/>
        </w:rPr>
        <w:t>“Aplicació pràctica de la Llei 9/2017, de contractes de les administracions públiques. Els problemes interpretatius i les seves possibles solucions Seminario de Actualización Jurídica Local Josep Ma. Esquerda 2019. Barcelona, 25 de enero 2019.</w:t>
      </w:r>
    </w:p>
    <w:p w14:paraId="1D882E55" w14:textId="057ECC8E" w:rsidR="00F16E27" w:rsidRPr="000A572E" w:rsidRDefault="00F16E27" w:rsidP="000A572E">
      <w:pPr>
        <w:pStyle w:val="Estilo3"/>
        <w:numPr>
          <w:ilvl w:val="0"/>
          <w:numId w:val="7"/>
        </w:numPr>
        <w:ind w:left="0" w:firstLine="0"/>
        <w:rPr>
          <w:rFonts w:ascii="Optima" w:hAnsi="Optima" w:cs="Open Sans"/>
          <w:bCs/>
          <w:color w:val="000000" w:themeColor="text1"/>
          <w:sz w:val="24"/>
          <w:szCs w:val="24"/>
          <w:lang w:val="es-ES"/>
        </w:rPr>
      </w:pPr>
      <w:r w:rsidRPr="000A572E">
        <w:rPr>
          <w:rFonts w:ascii="Optima" w:hAnsi="Optima" w:cs="Open Sans"/>
          <w:bCs/>
          <w:color w:val="000000" w:themeColor="text1"/>
          <w:sz w:val="24"/>
          <w:szCs w:val="24"/>
          <w:lang w:val="es-ES"/>
        </w:rPr>
        <w:t>“Naturaleza jurídica y duración del contrato de suministro de agua potable”, Fundación y Democracia de Gobierno Local, Girona, 26 febrero 2019</w:t>
      </w:r>
    </w:p>
    <w:p w14:paraId="2EE68CE8" w14:textId="6120EB7C" w:rsidR="00F16E27" w:rsidRPr="000A572E" w:rsidRDefault="00F16E27" w:rsidP="000A572E">
      <w:pPr>
        <w:pStyle w:val="Estilo3"/>
        <w:numPr>
          <w:ilvl w:val="0"/>
          <w:numId w:val="7"/>
        </w:numPr>
        <w:ind w:left="0" w:firstLine="0"/>
        <w:rPr>
          <w:rFonts w:ascii="Optima" w:hAnsi="Optima" w:cs="Open Sans"/>
          <w:bCs/>
          <w:color w:val="000000" w:themeColor="text1"/>
          <w:sz w:val="24"/>
          <w:szCs w:val="24"/>
          <w:lang w:val="es-ES"/>
        </w:rPr>
      </w:pPr>
      <w:r w:rsidRPr="000A572E">
        <w:rPr>
          <w:rFonts w:ascii="Optima" w:hAnsi="Optima" w:cs="Open Sans"/>
          <w:bCs/>
          <w:color w:val="000000" w:themeColor="text1"/>
          <w:sz w:val="24"/>
          <w:szCs w:val="24"/>
          <w:lang w:val="es-ES"/>
        </w:rPr>
        <w:t>“Los derechos de los licitadores que tienen participación directa o indirecta de la administración licitadora convocante de los procesos de contratación en el ámbito de movilidad y transportes, desde la perspectiva de prevención de conflicto de intereses o riesgos de prácticas colusorias”. AMB, 11 de marzo de 2019. </w:t>
      </w:r>
    </w:p>
    <w:p w14:paraId="3E4843C5" w14:textId="2DE23BEC" w:rsidR="00F16E27" w:rsidRPr="000A572E" w:rsidRDefault="00F16E27" w:rsidP="000A572E">
      <w:pPr>
        <w:pStyle w:val="Estilo3"/>
        <w:numPr>
          <w:ilvl w:val="0"/>
          <w:numId w:val="7"/>
        </w:numPr>
        <w:ind w:left="0" w:firstLine="0"/>
        <w:rPr>
          <w:rFonts w:ascii="Optima" w:hAnsi="Optima" w:cs="Open Sans"/>
          <w:bCs/>
          <w:color w:val="000000" w:themeColor="text1"/>
          <w:sz w:val="24"/>
          <w:szCs w:val="24"/>
          <w:lang w:val="es-ES"/>
        </w:rPr>
      </w:pPr>
      <w:r w:rsidRPr="000A572E">
        <w:rPr>
          <w:rFonts w:ascii="Optima" w:hAnsi="Optima" w:cs="Open Sans"/>
          <w:bCs/>
          <w:color w:val="000000" w:themeColor="text1"/>
          <w:sz w:val="24"/>
          <w:szCs w:val="24"/>
          <w:lang w:val="es-ES"/>
        </w:rPr>
        <w:t>II Congreso de Compliance en el Sector Público, Madrid el 27 de marzo de 2019.</w:t>
      </w:r>
    </w:p>
    <w:p w14:paraId="5B219796" w14:textId="043843E7" w:rsidR="00F16E27" w:rsidRPr="000A572E" w:rsidRDefault="00F16E27"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Conferencia magistral en Congreso Bajo la lupa: El Estado, la Infraestructura y la Contratación Pública, día 30 de marzo 2019. Peru.</w:t>
      </w:r>
    </w:p>
    <w:p w14:paraId="3389B9D3" w14:textId="2E61673F" w:rsidR="00F16E27" w:rsidRPr="000A572E" w:rsidRDefault="000538B8"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lang w:val="es-ES"/>
        </w:rPr>
        <w:t>“</w:t>
      </w:r>
      <w:r w:rsidR="00F16E27" w:rsidRPr="000A572E">
        <w:rPr>
          <w:rFonts w:ascii="Optima" w:hAnsi="Optima" w:cs="Open Sans"/>
          <w:bCs/>
          <w:color w:val="000000" w:themeColor="text1"/>
          <w:sz w:val="24"/>
          <w:szCs w:val="24"/>
          <w:lang w:val="es-ES"/>
        </w:rPr>
        <w:t>Contratación pública y competencia</w:t>
      </w:r>
      <w:r w:rsidRPr="000A572E">
        <w:rPr>
          <w:rFonts w:ascii="Optima" w:hAnsi="Optima" w:cs="Open Sans"/>
          <w:bCs/>
          <w:color w:val="000000" w:themeColor="text1"/>
          <w:sz w:val="24"/>
          <w:szCs w:val="24"/>
          <w:lang w:val="es-ES"/>
        </w:rPr>
        <w:t>”</w:t>
      </w:r>
      <w:r w:rsidR="00F16E27" w:rsidRPr="000A572E">
        <w:rPr>
          <w:rFonts w:ascii="Optima" w:hAnsi="Optima" w:cs="Open Sans"/>
          <w:bCs/>
          <w:color w:val="000000" w:themeColor="text1"/>
          <w:sz w:val="24"/>
          <w:szCs w:val="24"/>
          <w:lang w:val="es-ES"/>
        </w:rPr>
        <w:t>. Jornada décimo aniversario Autoridad Defensa Competencia de Catalunya, Barcelona, 12 junio de 2019.</w:t>
      </w:r>
    </w:p>
    <w:p w14:paraId="076CCEA0" w14:textId="4C23B4F1" w:rsidR="00F16E27" w:rsidRPr="000A572E" w:rsidRDefault="00F16E27" w:rsidP="000A572E">
      <w:pPr>
        <w:pStyle w:val="Prrafodelista"/>
        <w:numPr>
          <w:ilvl w:val="0"/>
          <w:numId w:val="7"/>
        </w:numPr>
        <w:jc w:val="both"/>
        <w:rPr>
          <w:rFonts w:ascii="Optima" w:hAnsi="Optima" w:cs="Open Sans"/>
          <w:bCs/>
          <w:color w:val="000000" w:themeColor="text1"/>
          <w:szCs w:val="24"/>
          <w:lang w:val="es-ES"/>
        </w:rPr>
      </w:pPr>
      <w:r w:rsidRPr="000A572E">
        <w:rPr>
          <w:rFonts w:ascii="Optima" w:hAnsi="Optima" w:cs="Open Sans"/>
          <w:bCs/>
          <w:color w:val="000000" w:themeColor="text1"/>
          <w:szCs w:val="24"/>
          <w:lang w:val="es-ES"/>
        </w:rPr>
        <w:t>" Compra pública de innovación", 4th European Conference on e-Public Procurement, 13 de mayo de 2019. Madrid.</w:t>
      </w:r>
    </w:p>
    <w:p w14:paraId="0E61C2AB" w14:textId="3F5A549D" w:rsidR="00FC29A3" w:rsidRPr="000A572E" w:rsidRDefault="00F16E27" w:rsidP="000A572E">
      <w:pPr>
        <w:pStyle w:val="Estilo3"/>
        <w:numPr>
          <w:ilvl w:val="0"/>
          <w:numId w:val="7"/>
        </w:numPr>
        <w:ind w:left="0" w:firstLine="0"/>
        <w:rPr>
          <w:rFonts w:ascii="Optima" w:hAnsi="Optima" w:cs="Open Sans"/>
          <w:bCs/>
          <w:color w:val="000000" w:themeColor="text1"/>
          <w:sz w:val="24"/>
          <w:szCs w:val="24"/>
          <w:lang w:val="es-ES"/>
        </w:rPr>
      </w:pPr>
      <w:r w:rsidRPr="000A572E">
        <w:rPr>
          <w:rFonts w:ascii="Optima" w:hAnsi="Optima" w:cs="Open Sans"/>
          <w:bCs/>
          <w:color w:val="000000" w:themeColor="text1"/>
          <w:sz w:val="24"/>
          <w:szCs w:val="24"/>
        </w:rPr>
        <w:t xml:space="preserve"> </w:t>
      </w:r>
      <w:r w:rsidR="00FC29A3" w:rsidRPr="000A572E">
        <w:rPr>
          <w:rFonts w:ascii="Optima" w:hAnsi="Optima" w:cs="Open Sans"/>
          <w:bCs/>
          <w:color w:val="000000" w:themeColor="text1"/>
          <w:sz w:val="24"/>
          <w:szCs w:val="24"/>
        </w:rPr>
        <w:t xml:space="preserve">“La compra pública de innovación y el ámbito de la salud”, </w:t>
      </w:r>
      <w:r w:rsidR="00FC29A3" w:rsidRPr="000A572E">
        <w:rPr>
          <w:rFonts w:ascii="Optima" w:hAnsi="Optima" w:cs="Open Sans"/>
          <w:bCs/>
          <w:i/>
          <w:iCs/>
          <w:color w:val="000000" w:themeColor="text1"/>
          <w:sz w:val="24"/>
          <w:szCs w:val="24"/>
          <w:lang w:val="es-ES"/>
        </w:rPr>
        <w:t>XI Curso Gestión de Proyectos</w:t>
      </w:r>
      <w:r w:rsidR="00FC29A3" w:rsidRPr="000A572E">
        <w:rPr>
          <w:rFonts w:ascii="Optima" w:hAnsi="Optima" w:cs="Open Sans"/>
          <w:bCs/>
          <w:color w:val="000000" w:themeColor="text1"/>
          <w:sz w:val="24"/>
          <w:szCs w:val="24"/>
          <w:lang w:val="es-ES"/>
        </w:rPr>
        <w:t>, que tendrá lugar en el Euroforum Infantes de San Lorenzo de El Escorial del 6 al 8 de junio 2019.</w:t>
      </w:r>
    </w:p>
    <w:p w14:paraId="3E5C8E9A" w14:textId="6119B09E" w:rsidR="008A34E2" w:rsidRPr="000A572E" w:rsidRDefault="008A34E2" w:rsidP="000A572E">
      <w:pPr>
        <w:pStyle w:val="Estilo3"/>
        <w:numPr>
          <w:ilvl w:val="0"/>
          <w:numId w:val="7"/>
        </w:numPr>
        <w:ind w:left="0" w:firstLine="0"/>
        <w:rPr>
          <w:rFonts w:ascii="Optima" w:hAnsi="Optima" w:cs="Open Sans"/>
          <w:bCs/>
          <w:color w:val="000000" w:themeColor="text1"/>
          <w:sz w:val="24"/>
          <w:szCs w:val="24"/>
          <w:lang w:val="es-ES"/>
        </w:rPr>
      </w:pPr>
      <w:r w:rsidRPr="000A572E">
        <w:rPr>
          <w:rFonts w:ascii="Optima" w:hAnsi="Optima" w:cs="Open Sans"/>
          <w:bCs/>
          <w:color w:val="000000" w:themeColor="text1"/>
          <w:sz w:val="24"/>
          <w:szCs w:val="24"/>
        </w:rPr>
        <w:t>“</w:t>
      </w:r>
      <w:r w:rsidR="000538B8" w:rsidRPr="000A572E">
        <w:rPr>
          <w:rFonts w:ascii="Optima" w:hAnsi="Optima" w:cs="Open Sans"/>
          <w:bCs/>
          <w:color w:val="000000" w:themeColor="text1"/>
          <w:sz w:val="24"/>
          <w:szCs w:val="24"/>
        </w:rPr>
        <w:t>Reglamento de Gobernanza: análisis del nuevo régimen jurídico, potestades de ACER; marco de</w:t>
      </w:r>
      <w:r w:rsidRPr="000A572E">
        <w:rPr>
          <w:rFonts w:ascii="Optima" w:hAnsi="Optima" w:cs="Open Sans"/>
          <w:bCs/>
          <w:color w:val="000000" w:themeColor="text1"/>
          <w:sz w:val="24"/>
          <w:szCs w:val="24"/>
        </w:rPr>
        <w:t xml:space="preserve"> </w:t>
      </w:r>
      <w:r w:rsidR="000538B8" w:rsidRPr="000A572E">
        <w:rPr>
          <w:rFonts w:ascii="Optima" w:hAnsi="Optima" w:cs="Open Sans"/>
          <w:bCs/>
          <w:color w:val="000000" w:themeColor="text1"/>
          <w:sz w:val="24"/>
          <w:szCs w:val="24"/>
        </w:rPr>
        <w:t>coordinación con los reguladores nacionales; obligaciones de información de entidades y</w:t>
      </w:r>
      <w:r w:rsidRPr="000A572E">
        <w:rPr>
          <w:rFonts w:ascii="Optima" w:hAnsi="Optima" w:cs="Open Sans"/>
          <w:bCs/>
          <w:color w:val="000000" w:themeColor="text1"/>
          <w:sz w:val="24"/>
          <w:szCs w:val="24"/>
        </w:rPr>
        <w:t xml:space="preserve"> </w:t>
      </w:r>
      <w:r w:rsidR="000538B8" w:rsidRPr="000A572E">
        <w:rPr>
          <w:rFonts w:ascii="Optima" w:hAnsi="Optima" w:cs="Open Sans"/>
          <w:bCs/>
          <w:color w:val="000000" w:themeColor="text1"/>
          <w:sz w:val="24"/>
          <w:szCs w:val="24"/>
        </w:rPr>
        <w:t>operadores comerciales</w:t>
      </w:r>
      <w:r w:rsidRPr="000A572E">
        <w:rPr>
          <w:rFonts w:ascii="Optima" w:hAnsi="Optima" w:cs="Open Sans"/>
          <w:bCs/>
          <w:color w:val="000000" w:themeColor="text1"/>
          <w:sz w:val="24"/>
          <w:szCs w:val="24"/>
        </w:rPr>
        <w:t>”, I Congreso de la Asociación Española de Derecho Energía, que se celebrará los días 17 y 18 de septiembre en Madrid</w:t>
      </w:r>
    </w:p>
    <w:p w14:paraId="46FC6A39" w14:textId="5B52C331" w:rsidR="005674CF" w:rsidRPr="000A572E" w:rsidRDefault="008A34E2" w:rsidP="000A572E">
      <w:pPr>
        <w:pStyle w:val="Estilo3"/>
        <w:numPr>
          <w:ilvl w:val="0"/>
          <w:numId w:val="7"/>
        </w:numPr>
        <w:ind w:left="0" w:firstLine="0"/>
        <w:rPr>
          <w:rFonts w:ascii="Optima" w:hAnsi="Optima" w:cs="Open Sans"/>
          <w:bCs/>
          <w:color w:val="000000" w:themeColor="text1"/>
          <w:sz w:val="24"/>
          <w:szCs w:val="24"/>
          <w:lang w:val="cs-CZ"/>
        </w:rPr>
      </w:pPr>
      <w:r w:rsidRPr="000A572E">
        <w:rPr>
          <w:rFonts w:ascii="Optima" w:hAnsi="Optima" w:cs="Open Sans"/>
          <w:bCs/>
          <w:color w:val="000000" w:themeColor="text1"/>
          <w:sz w:val="24"/>
          <w:szCs w:val="24"/>
        </w:rPr>
        <w:t xml:space="preserve"> </w:t>
      </w:r>
      <w:r w:rsidR="005674CF" w:rsidRPr="000A572E">
        <w:rPr>
          <w:rFonts w:ascii="Optima" w:hAnsi="Optima" w:cs="Open Sans"/>
          <w:bCs/>
          <w:color w:val="000000" w:themeColor="text1"/>
          <w:sz w:val="24"/>
          <w:szCs w:val="24"/>
        </w:rPr>
        <w:t>“</w:t>
      </w:r>
      <w:r w:rsidR="005674CF" w:rsidRPr="000A572E">
        <w:rPr>
          <w:rFonts w:ascii="Optima" w:hAnsi="Optima" w:cs="Open Sans"/>
          <w:bCs/>
          <w:color w:val="000000" w:themeColor="text1"/>
          <w:sz w:val="24"/>
          <w:szCs w:val="24"/>
          <w:lang w:val="cs-CZ"/>
        </w:rPr>
        <w:t xml:space="preserve">Reglas aplicables a las universidades y OPIS cuando actúan como operadores económicos“ </w:t>
      </w:r>
      <w:r w:rsidR="005674CF" w:rsidRPr="000A572E">
        <w:rPr>
          <w:rFonts w:ascii="Optima" w:hAnsi="Optima" w:cs="Open Sans"/>
          <w:bCs/>
          <w:color w:val="000000" w:themeColor="text1"/>
          <w:sz w:val="24"/>
          <w:szCs w:val="24"/>
          <w:lang w:val="es-ES"/>
        </w:rPr>
        <w:t>X Seminario sobre Contratación Pública: Nuevos retos de la contratación pública, discusión práctica, Panticosa, 18 a 20 de septiembre de 2019.</w:t>
      </w:r>
    </w:p>
    <w:p w14:paraId="5017CE5C" w14:textId="4E255777" w:rsidR="006E0D70" w:rsidRPr="000A572E" w:rsidRDefault="006E0D70" w:rsidP="000A572E">
      <w:pPr>
        <w:pStyle w:val="Estilo3"/>
        <w:numPr>
          <w:ilvl w:val="0"/>
          <w:numId w:val="7"/>
        </w:numPr>
        <w:ind w:left="0" w:firstLine="0"/>
        <w:rPr>
          <w:rFonts w:ascii="Optima" w:hAnsi="Optima" w:cs="Open Sans"/>
          <w:bCs/>
          <w:color w:val="000000" w:themeColor="text1"/>
          <w:sz w:val="24"/>
          <w:szCs w:val="24"/>
          <w:lang w:val="es-ES"/>
        </w:rPr>
      </w:pPr>
      <w:r w:rsidRPr="000A572E">
        <w:rPr>
          <w:rFonts w:ascii="Optima" w:hAnsi="Optima" w:cs="Open Sans"/>
          <w:bCs/>
          <w:color w:val="000000" w:themeColor="text1"/>
          <w:sz w:val="24"/>
          <w:szCs w:val="24"/>
          <w:lang w:val="es-ES"/>
        </w:rPr>
        <w:t>“La compra pública de medicamentos en el SNS”, XXII Foro FARMAINDUSTRIA – CCAA, 11 de octubre de 2019 en la ciudad de Ávila.</w:t>
      </w:r>
    </w:p>
    <w:p w14:paraId="4A9C93A3" w14:textId="11061499" w:rsidR="006E0D70" w:rsidRPr="000A572E" w:rsidRDefault="006E0D70"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lang w:val="es-ES"/>
        </w:rPr>
        <w:t xml:space="preserve">“Mejorar la transparencia en la contratación pública”, </w:t>
      </w:r>
      <w:r w:rsidRPr="000A572E">
        <w:rPr>
          <w:rFonts w:ascii="Optima" w:hAnsi="Optima" w:cs="Open Sans"/>
          <w:bCs/>
          <w:color w:val="000000" w:themeColor="text1"/>
          <w:sz w:val="24"/>
          <w:szCs w:val="24"/>
        </w:rPr>
        <w:t>13 CONGRESO ANECORM (Zaragoza, 16-18 de octubre de 2019).</w:t>
      </w:r>
    </w:p>
    <w:p w14:paraId="0BDB9E50" w14:textId="2473DB11" w:rsidR="0016482E" w:rsidRPr="000A572E" w:rsidRDefault="0016482E" w:rsidP="000A572E">
      <w:pPr>
        <w:pStyle w:val="Estilo3"/>
        <w:numPr>
          <w:ilvl w:val="0"/>
          <w:numId w:val="7"/>
        </w:numPr>
        <w:ind w:left="0" w:firstLine="0"/>
        <w:rPr>
          <w:rFonts w:ascii="Optima" w:hAnsi="Optima" w:cs="Open Sans"/>
          <w:bCs/>
          <w:color w:val="000000" w:themeColor="text1"/>
          <w:sz w:val="24"/>
          <w:szCs w:val="24"/>
          <w:lang w:val="es-ES"/>
        </w:rPr>
      </w:pPr>
      <w:r w:rsidRPr="000A572E">
        <w:rPr>
          <w:rFonts w:ascii="Optima" w:hAnsi="Optima" w:cs="Open Sans"/>
          <w:bCs/>
          <w:i/>
          <w:iCs/>
          <w:color w:val="000000" w:themeColor="text1"/>
          <w:sz w:val="24"/>
          <w:szCs w:val="24"/>
          <w:lang w:val="es-ES"/>
        </w:rPr>
        <w:t xml:space="preserve">"Reptes dels Ajuntaments en l'aplicació de la normativa de contractes del sector públic”, </w:t>
      </w:r>
      <w:r w:rsidRPr="000A572E">
        <w:rPr>
          <w:rFonts w:ascii="Optima" w:hAnsi="Optima" w:cs="Open Sans"/>
          <w:bCs/>
          <w:color w:val="000000" w:themeColor="text1"/>
          <w:sz w:val="24"/>
          <w:szCs w:val="24"/>
          <w:lang w:val="cs-CZ"/>
        </w:rPr>
        <w:t xml:space="preserve"> </w:t>
      </w:r>
      <w:r w:rsidRPr="000A572E">
        <w:rPr>
          <w:rFonts w:ascii="Optima" w:hAnsi="Optima" w:cs="Open Sans"/>
          <w:bCs/>
          <w:color w:val="000000" w:themeColor="text1"/>
          <w:sz w:val="24"/>
          <w:szCs w:val="24"/>
          <w:lang w:val="es-ES"/>
        </w:rPr>
        <w:t>V Seminari de contractació organizado por l’EAPC para los profesionales de la administración local que tendrá lugar el día 13 de noviembre </w:t>
      </w:r>
      <w:r w:rsidR="00F16E27" w:rsidRPr="000A572E">
        <w:rPr>
          <w:rFonts w:ascii="Optima" w:hAnsi="Optima" w:cs="Open Sans"/>
          <w:bCs/>
          <w:color w:val="000000" w:themeColor="text1"/>
          <w:sz w:val="24"/>
          <w:szCs w:val="24"/>
          <w:lang w:val="es-ES"/>
        </w:rPr>
        <w:t>de 2019.</w:t>
      </w:r>
    </w:p>
    <w:p w14:paraId="3D41F9DC" w14:textId="1A7546E4" w:rsidR="0016482E" w:rsidRPr="000A572E" w:rsidRDefault="006E0D70" w:rsidP="000A572E">
      <w:pPr>
        <w:pStyle w:val="Estilo3"/>
        <w:numPr>
          <w:ilvl w:val="0"/>
          <w:numId w:val="7"/>
        </w:numPr>
        <w:ind w:left="0" w:firstLine="0"/>
        <w:rPr>
          <w:rFonts w:ascii="Optima" w:hAnsi="Optima" w:cs="Open Sans"/>
          <w:bCs/>
          <w:color w:val="000000" w:themeColor="text1"/>
          <w:sz w:val="24"/>
          <w:szCs w:val="24"/>
          <w:lang w:val="es-ES"/>
        </w:rPr>
      </w:pPr>
      <w:r w:rsidRPr="000A572E">
        <w:rPr>
          <w:rFonts w:ascii="Optima" w:hAnsi="Optima" w:cs="Open Sans"/>
          <w:bCs/>
          <w:color w:val="000000" w:themeColor="text1"/>
          <w:sz w:val="24"/>
          <w:szCs w:val="24"/>
          <w:lang w:val="es-ES"/>
        </w:rPr>
        <w:t xml:space="preserve">“Conferencia de clausura: ¿Es nuestra contratación estratégica?”. Seminario </w:t>
      </w:r>
      <w:r w:rsidRPr="000A572E">
        <w:rPr>
          <w:rFonts w:ascii="Optima" w:hAnsi="Optima" w:cs="Open Sans"/>
          <w:bCs/>
          <w:color w:val="000000" w:themeColor="text1"/>
          <w:sz w:val="24"/>
          <w:szCs w:val="24"/>
        </w:rPr>
        <w:t>Cumpliendo con Europa: La contratación pública estratégica del siglo XXI”. IVAP/EIPA, Bilbao, 14 noviembre de 2019.</w:t>
      </w:r>
    </w:p>
    <w:p w14:paraId="00A841BB" w14:textId="031D5454" w:rsidR="0016482E" w:rsidRPr="000A572E" w:rsidRDefault="0016482E" w:rsidP="000A572E">
      <w:pPr>
        <w:pStyle w:val="Estilo3"/>
        <w:numPr>
          <w:ilvl w:val="0"/>
          <w:numId w:val="7"/>
        </w:numPr>
        <w:ind w:left="0" w:firstLine="0"/>
        <w:rPr>
          <w:rFonts w:ascii="Optima" w:hAnsi="Optima" w:cs="Open Sans"/>
          <w:bCs/>
          <w:color w:val="000000" w:themeColor="text1"/>
          <w:sz w:val="24"/>
          <w:szCs w:val="24"/>
          <w:lang w:val="es-ES"/>
        </w:rPr>
      </w:pPr>
      <w:r w:rsidRPr="000A572E">
        <w:rPr>
          <w:rFonts w:ascii="Optima" w:hAnsi="Optima" w:cs="Open Sans"/>
          <w:bCs/>
          <w:color w:val="000000" w:themeColor="text1"/>
          <w:sz w:val="24"/>
          <w:szCs w:val="24"/>
          <w:lang w:val="es-ES"/>
        </w:rPr>
        <w:t>“Administración electrónica, transparencia y contratación pública: algunas propuestas de reforma”, Congreso INNOVAP, Toledo los días 14 y 15 de noviembre.</w:t>
      </w:r>
    </w:p>
    <w:p w14:paraId="76329E40" w14:textId="2C93670B" w:rsidR="006E0D70" w:rsidRPr="000A572E" w:rsidRDefault="006E0D70" w:rsidP="000A572E">
      <w:pPr>
        <w:pStyle w:val="Estilo3"/>
        <w:numPr>
          <w:ilvl w:val="0"/>
          <w:numId w:val="7"/>
        </w:numPr>
        <w:rPr>
          <w:rFonts w:ascii="Optima" w:hAnsi="Optima" w:cs="Open Sans"/>
          <w:bCs/>
          <w:color w:val="000000" w:themeColor="text1"/>
          <w:sz w:val="24"/>
          <w:szCs w:val="24"/>
        </w:rPr>
      </w:pPr>
      <w:r w:rsidRPr="000A572E">
        <w:rPr>
          <w:rFonts w:ascii="Optima" w:hAnsi="Optima" w:cs="Open Sans"/>
          <w:bCs/>
          <w:color w:val="000000" w:themeColor="text1"/>
          <w:sz w:val="24"/>
          <w:szCs w:val="24"/>
        </w:rPr>
        <w:t>“Avances y desafíos en la medición de la corrupción en contrataciones públicas”, Conferencia Anual Internacional por la Integridad, organiza Contraloría del Per</w:t>
      </w:r>
      <w:r w:rsidR="00091119" w:rsidRPr="000A572E">
        <w:rPr>
          <w:rFonts w:ascii="Optima" w:hAnsi="Optima" w:cs="Open Sans"/>
          <w:bCs/>
          <w:color w:val="000000" w:themeColor="text1"/>
          <w:sz w:val="24"/>
          <w:szCs w:val="24"/>
        </w:rPr>
        <w:t>ú</w:t>
      </w:r>
      <w:r w:rsidRPr="000A572E">
        <w:rPr>
          <w:rFonts w:ascii="Optima" w:hAnsi="Optima" w:cs="Open Sans"/>
          <w:bCs/>
          <w:color w:val="000000" w:themeColor="text1"/>
          <w:sz w:val="24"/>
          <w:szCs w:val="24"/>
        </w:rPr>
        <w:t>, 2 y 3 diciembre de 2019</w:t>
      </w:r>
      <w:r w:rsidR="00775A12" w:rsidRPr="000A572E">
        <w:rPr>
          <w:rFonts w:ascii="Optima" w:hAnsi="Optima" w:cs="Open Sans"/>
          <w:bCs/>
          <w:color w:val="000000" w:themeColor="text1"/>
          <w:sz w:val="24"/>
          <w:szCs w:val="24"/>
        </w:rPr>
        <w:t>.</w:t>
      </w:r>
    </w:p>
    <w:p w14:paraId="2DE4CA3E" w14:textId="4B66017B" w:rsidR="00CF1CF5" w:rsidRPr="000A572E" w:rsidRDefault="00CF1CF5" w:rsidP="000A572E">
      <w:pPr>
        <w:pStyle w:val="Estilo3"/>
        <w:numPr>
          <w:ilvl w:val="0"/>
          <w:numId w:val="7"/>
        </w:numPr>
        <w:rPr>
          <w:rFonts w:ascii="Optima" w:hAnsi="Optima" w:cs="Open Sans"/>
          <w:bCs/>
          <w:color w:val="000000" w:themeColor="text1"/>
          <w:sz w:val="24"/>
          <w:szCs w:val="24"/>
          <w:lang w:val="en-US"/>
        </w:rPr>
      </w:pPr>
      <w:r w:rsidRPr="000A572E">
        <w:rPr>
          <w:rFonts w:ascii="Optima" w:hAnsi="Optima" w:cs="Open Sans"/>
          <w:bCs/>
          <w:color w:val="000000" w:themeColor="text1"/>
          <w:sz w:val="24"/>
          <w:szCs w:val="24"/>
          <w:lang w:val="en-US"/>
        </w:rPr>
        <w:t>“Gli appalti strategici nel nuovo Codice spagnolo”. Workshop APPALTI ED IMPATTO SOCIALE: ESPERIENZE A CONFRONTO. Turin, 31 de enero de 2020.</w:t>
      </w:r>
    </w:p>
    <w:p w14:paraId="2353ACF1" w14:textId="5770D519" w:rsidR="00C251C2" w:rsidRPr="000A572E" w:rsidRDefault="00C251C2" w:rsidP="000A572E">
      <w:pPr>
        <w:pStyle w:val="Estilo3"/>
        <w:numPr>
          <w:ilvl w:val="0"/>
          <w:numId w:val="7"/>
        </w:numPr>
        <w:rPr>
          <w:rFonts w:ascii="Optima" w:hAnsi="Optima" w:cs="Open Sans"/>
          <w:bCs/>
          <w:color w:val="000000" w:themeColor="text1"/>
          <w:sz w:val="24"/>
          <w:szCs w:val="24"/>
          <w:lang w:val="es-ES"/>
        </w:rPr>
      </w:pPr>
      <w:r w:rsidRPr="000A572E">
        <w:rPr>
          <w:rFonts w:ascii="Optima" w:hAnsi="Optima" w:cs="Open Sans"/>
          <w:bCs/>
          <w:color w:val="000000" w:themeColor="text1"/>
          <w:sz w:val="24"/>
          <w:szCs w:val="24"/>
          <w:lang w:val="es-ES"/>
        </w:rPr>
        <w:t>“Anàlisis sobre l’aplicació pràctica de la Llei de contractes del sector públic, especial referència als articles més complexos en la seva tramitació”. Seminario Jose María Esquerda Diputación de Barcelona. 21 de enero de 2020.</w:t>
      </w:r>
    </w:p>
    <w:p w14:paraId="051F6C0C" w14:textId="1048C941" w:rsidR="00CF1CF5" w:rsidRPr="000A572E" w:rsidRDefault="00CF1CF5" w:rsidP="000A572E">
      <w:pPr>
        <w:pStyle w:val="Estilo3"/>
        <w:numPr>
          <w:ilvl w:val="0"/>
          <w:numId w:val="7"/>
        </w:numPr>
        <w:rPr>
          <w:rFonts w:ascii="Optima" w:hAnsi="Optima" w:cs="Open Sans"/>
          <w:bCs/>
          <w:color w:val="000000" w:themeColor="text1"/>
          <w:sz w:val="24"/>
          <w:szCs w:val="24"/>
          <w:lang w:val="es-ES"/>
        </w:rPr>
      </w:pPr>
      <w:r w:rsidRPr="000A572E">
        <w:rPr>
          <w:rFonts w:ascii="Optima" w:hAnsi="Optima" w:cs="Open Sans"/>
          <w:bCs/>
          <w:color w:val="000000" w:themeColor="text1"/>
          <w:sz w:val="24"/>
          <w:szCs w:val="24"/>
          <w:lang w:val="es-ES"/>
        </w:rPr>
        <w:t>“Gestión directa versus gestión indirecta”. I Seminario Derecho Administrativo UAL. Los servicios públicos  a debate. 6 de marzo de 2020.</w:t>
      </w:r>
    </w:p>
    <w:p w14:paraId="3D493657" w14:textId="655C1EDE" w:rsidR="00B07073" w:rsidRPr="000A572E" w:rsidRDefault="00B07073" w:rsidP="000A572E">
      <w:pPr>
        <w:pStyle w:val="Estilo3"/>
        <w:numPr>
          <w:ilvl w:val="0"/>
          <w:numId w:val="7"/>
        </w:numPr>
        <w:rPr>
          <w:rFonts w:ascii="Optima" w:hAnsi="Optima" w:cs="Open Sans"/>
          <w:bCs/>
          <w:color w:val="000000" w:themeColor="text1"/>
          <w:sz w:val="24"/>
          <w:szCs w:val="24"/>
        </w:rPr>
      </w:pPr>
      <w:r w:rsidRPr="000A572E">
        <w:rPr>
          <w:rFonts w:ascii="Optima" w:hAnsi="Optima" w:cs="Open Sans"/>
          <w:bCs/>
          <w:color w:val="000000" w:themeColor="text1"/>
          <w:sz w:val="24"/>
          <w:szCs w:val="24"/>
        </w:rPr>
        <w:t>“El nuevo Real Decreto Ley 3/2020. Su contexto y su finalidad en sectores especiales. Ámbito de Aplicación”. Diputación de Barcelona. 16 de marzo de 2020.</w:t>
      </w:r>
    </w:p>
    <w:p w14:paraId="4EA1D510" w14:textId="174F339D" w:rsidR="00775A12" w:rsidRPr="000A572E" w:rsidRDefault="00B07073" w:rsidP="000A572E">
      <w:pPr>
        <w:pStyle w:val="Estilo3"/>
        <w:numPr>
          <w:ilvl w:val="0"/>
          <w:numId w:val="7"/>
        </w:numPr>
        <w:rPr>
          <w:rFonts w:ascii="Optima" w:hAnsi="Optima" w:cs="Open Sans"/>
          <w:bCs/>
          <w:color w:val="000000" w:themeColor="text1"/>
          <w:sz w:val="24"/>
          <w:szCs w:val="24"/>
          <w:lang w:val="es-ES"/>
        </w:rPr>
      </w:pPr>
      <w:r w:rsidRPr="000A572E">
        <w:rPr>
          <w:rFonts w:ascii="Optima" w:hAnsi="Optima" w:cs="Open Sans"/>
          <w:bCs/>
          <w:color w:val="000000" w:themeColor="text1"/>
          <w:sz w:val="24"/>
          <w:szCs w:val="24"/>
          <w:lang w:val="es-ES"/>
        </w:rPr>
        <w:t xml:space="preserve">"La Contratación Pública y Buen Gobierno" 21 de abril de 2020. Conferencia clausura Tercer Seminario Internacional de contratación pública. UAM. México. </w:t>
      </w:r>
    </w:p>
    <w:p w14:paraId="0C4B9D40" w14:textId="1013B943" w:rsidR="0028729B" w:rsidRPr="000A572E" w:rsidRDefault="0028729B" w:rsidP="000A572E">
      <w:pPr>
        <w:pStyle w:val="Estilo3"/>
        <w:numPr>
          <w:ilvl w:val="0"/>
          <w:numId w:val="7"/>
        </w:numPr>
        <w:rPr>
          <w:rFonts w:ascii="Optima" w:hAnsi="Optima" w:cs="Open Sans"/>
          <w:bCs/>
          <w:color w:val="000000" w:themeColor="text1"/>
          <w:sz w:val="24"/>
          <w:szCs w:val="24"/>
          <w:lang w:val="es-ES"/>
        </w:rPr>
      </w:pPr>
      <w:r w:rsidRPr="000A572E">
        <w:rPr>
          <w:rFonts w:ascii="Optima" w:hAnsi="Optima" w:cs="Open Sans"/>
          <w:bCs/>
          <w:color w:val="000000" w:themeColor="text1"/>
          <w:sz w:val="24"/>
          <w:szCs w:val="24"/>
        </w:rPr>
        <w:t>“</w:t>
      </w:r>
      <w:r w:rsidRPr="000A572E">
        <w:rPr>
          <w:rFonts w:ascii="Optima" w:hAnsi="Optima" w:cs="Open Sans"/>
          <w:bCs/>
          <w:color w:val="000000" w:themeColor="text1"/>
          <w:sz w:val="24"/>
          <w:szCs w:val="24"/>
          <w:lang w:val="es-ES"/>
        </w:rPr>
        <w:t>Los gobiernos locales ante la gestión de los fondos europeos para la recuperación". Fundación y Democracia de Gobierno local. 25 de noviembre de 2020.</w:t>
      </w:r>
    </w:p>
    <w:p w14:paraId="1738B98A" w14:textId="1BF4582F" w:rsidR="006E0D70" w:rsidRPr="000A572E" w:rsidRDefault="00F16E27" w:rsidP="000A572E">
      <w:pPr>
        <w:pStyle w:val="Estilo3"/>
        <w:numPr>
          <w:ilvl w:val="0"/>
          <w:numId w:val="7"/>
        </w:numPr>
        <w:ind w:left="0" w:firstLine="0"/>
        <w:rPr>
          <w:rFonts w:ascii="Optima" w:hAnsi="Optima" w:cs="Open Sans"/>
          <w:bCs/>
          <w:color w:val="000000" w:themeColor="text1"/>
          <w:sz w:val="24"/>
          <w:szCs w:val="24"/>
          <w:lang w:val="es-ES"/>
        </w:rPr>
      </w:pPr>
      <w:r w:rsidRPr="000A572E">
        <w:rPr>
          <w:rFonts w:ascii="Optima" w:hAnsi="Optima" w:cs="Open Sans"/>
          <w:bCs/>
          <w:color w:val="000000" w:themeColor="text1"/>
          <w:sz w:val="24"/>
          <w:szCs w:val="24"/>
          <w:lang w:val="es-ES"/>
        </w:rPr>
        <w:t>“La Compra Publica de innovación”. Ayuntamiento Madrid, 14 de diciembre de 2019.</w:t>
      </w:r>
    </w:p>
    <w:p w14:paraId="07E7B6A1" w14:textId="64966150" w:rsidR="00091119" w:rsidRPr="000A572E" w:rsidRDefault="00091119"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“La contratación pública postcrisis: experiencia y soluciones”, Fundación Democracia y Gobierno local. 23 de septiembre de 2020.</w:t>
      </w:r>
    </w:p>
    <w:p w14:paraId="28229DEA" w14:textId="3F52BFD7" w:rsidR="00091119" w:rsidRPr="000A572E" w:rsidRDefault="00091119" w:rsidP="000A572E">
      <w:pPr>
        <w:pStyle w:val="Estilo3"/>
        <w:numPr>
          <w:ilvl w:val="0"/>
          <w:numId w:val="7"/>
        </w:numPr>
        <w:ind w:left="0" w:firstLine="0"/>
        <w:rPr>
          <w:rFonts w:ascii="Optima" w:hAnsi="Optima" w:cs="Open Sans"/>
          <w:bCs/>
          <w:color w:val="000000" w:themeColor="text1"/>
          <w:sz w:val="24"/>
          <w:szCs w:val="24"/>
          <w:lang w:val="es-ES"/>
        </w:rPr>
      </w:pPr>
      <w:r w:rsidRPr="000A572E">
        <w:rPr>
          <w:rFonts w:ascii="Optima" w:hAnsi="Optima" w:cs="Open Sans"/>
          <w:bCs/>
          <w:color w:val="000000" w:themeColor="text1"/>
          <w:sz w:val="24"/>
          <w:szCs w:val="24"/>
        </w:rPr>
        <w:t xml:space="preserve">“La contratación y subvenciones públicas”. </w:t>
      </w:r>
      <w:r w:rsidRPr="000A572E">
        <w:rPr>
          <w:rFonts w:ascii="Optima" w:hAnsi="Optima" w:cs="Open Sans"/>
          <w:bCs/>
          <w:color w:val="000000" w:themeColor="text1"/>
          <w:sz w:val="24"/>
          <w:szCs w:val="24"/>
          <w:lang w:val="es-ES"/>
        </w:rPr>
        <w:t>Ética Pública para el Siglo XXI". INAP. 27 de octubre de 2020.</w:t>
      </w:r>
    </w:p>
    <w:p w14:paraId="252B4323" w14:textId="133F17B7" w:rsidR="00F374CF" w:rsidRPr="000A572E" w:rsidRDefault="00F374CF" w:rsidP="000A572E">
      <w:pPr>
        <w:pStyle w:val="Estilo3"/>
        <w:numPr>
          <w:ilvl w:val="0"/>
          <w:numId w:val="7"/>
        </w:numPr>
        <w:rPr>
          <w:rFonts w:ascii="Optima" w:hAnsi="Optima" w:cs="Open Sans"/>
          <w:bCs/>
          <w:color w:val="000000" w:themeColor="text1"/>
          <w:sz w:val="24"/>
          <w:szCs w:val="24"/>
        </w:rPr>
      </w:pPr>
      <w:r w:rsidRPr="000A572E">
        <w:rPr>
          <w:rFonts w:ascii="Optima" w:hAnsi="Optima" w:cs="Open Sans"/>
          <w:bCs/>
          <w:color w:val="000000" w:themeColor="text1"/>
          <w:sz w:val="24"/>
          <w:szCs w:val="24"/>
          <w:lang w:val="es-ES"/>
        </w:rPr>
        <w:t>“</w:t>
      </w:r>
      <w:r w:rsidRPr="000A572E">
        <w:rPr>
          <w:rFonts w:ascii="Optima" w:hAnsi="Optima" w:cs="Open Sans"/>
          <w:bCs/>
          <w:color w:val="000000" w:themeColor="text1"/>
          <w:sz w:val="24"/>
          <w:szCs w:val="24"/>
        </w:rPr>
        <w:t>Principios generales de la contratación pública: Integridad y transparencia”. En jornada Webinar Integridad, transparencia y contratación pública en la Región de Murcia. 6 de noviembre de 2020.</w:t>
      </w:r>
    </w:p>
    <w:p w14:paraId="767D8FA2" w14:textId="7C4A21D0" w:rsidR="00F374CF" w:rsidRPr="000A572E" w:rsidRDefault="00F374CF" w:rsidP="000A572E">
      <w:pPr>
        <w:pStyle w:val="Estilo3"/>
        <w:numPr>
          <w:ilvl w:val="0"/>
          <w:numId w:val="7"/>
        </w:numPr>
        <w:rPr>
          <w:rFonts w:ascii="Optima" w:hAnsi="Optima" w:cs="Open Sans"/>
          <w:bCs/>
          <w:color w:val="000000" w:themeColor="text1"/>
          <w:sz w:val="24"/>
          <w:szCs w:val="24"/>
        </w:rPr>
      </w:pPr>
      <w:r w:rsidRPr="000A572E">
        <w:rPr>
          <w:rFonts w:ascii="Optima" w:hAnsi="Optima" w:cs="Open Sans"/>
          <w:bCs/>
          <w:color w:val="000000" w:themeColor="text1"/>
          <w:sz w:val="24"/>
          <w:szCs w:val="24"/>
        </w:rPr>
        <w:t>"La Innovación en la Contratación Pública en el ámbito de la Salud". Conferencia clausura Diplomatura en Derecho de la Salud de la Universidad Austral. Argentina.</w:t>
      </w:r>
    </w:p>
    <w:p w14:paraId="1C4BFDB5" w14:textId="29FE5073" w:rsidR="0028729B" w:rsidRPr="000A572E" w:rsidRDefault="0028729B" w:rsidP="000A572E">
      <w:pPr>
        <w:pStyle w:val="Estilo3"/>
        <w:numPr>
          <w:ilvl w:val="0"/>
          <w:numId w:val="7"/>
        </w:numPr>
        <w:ind w:left="0" w:firstLine="0"/>
        <w:rPr>
          <w:rFonts w:ascii="Optima" w:hAnsi="Optima" w:cs="Open Sans"/>
          <w:bCs/>
          <w:color w:val="000000" w:themeColor="text1"/>
          <w:sz w:val="24"/>
          <w:szCs w:val="24"/>
          <w:lang w:val="es-ES"/>
        </w:rPr>
      </w:pPr>
      <w:r w:rsidRPr="000A572E">
        <w:rPr>
          <w:rFonts w:ascii="Optima" w:hAnsi="Optima" w:cs="Open Sans"/>
          <w:bCs/>
          <w:color w:val="000000" w:themeColor="text1"/>
          <w:sz w:val="24"/>
          <w:szCs w:val="24"/>
          <w:lang w:val="es-ES"/>
        </w:rPr>
        <w:t>“Transparencia e integridad en la contratación pública”. Jornadas INTEGRIDAD PÚBLICA: LAS HERRAMIENTAS PARA SU PREVENCIÓN Y REPRESIÓN. Facultad de Derecho de Sevilla, 30 de noviembre de 2020.</w:t>
      </w:r>
    </w:p>
    <w:p w14:paraId="1C611655" w14:textId="115F56AF" w:rsidR="009A3EE8" w:rsidRPr="000A572E" w:rsidRDefault="009A3EE8" w:rsidP="000A572E">
      <w:pPr>
        <w:pStyle w:val="Estilo3"/>
        <w:numPr>
          <w:ilvl w:val="0"/>
          <w:numId w:val="7"/>
        </w:numPr>
        <w:ind w:left="0" w:firstLine="0"/>
        <w:rPr>
          <w:rFonts w:ascii="Optima" w:hAnsi="Optima" w:cs="Open Sans"/>
          <w:bCs/>
          <w:color w:val="000000" w:themeColor="text1"/>
          <w:sz w:val="24"/>
          <w:szCs w:val="24"/>
          <w:lang w:val="es-ES"/>
        </w:rPr>
      </w:pPr>
      <w:r w:rsidRPr="000A572E">
        <w:rPr>
          <w:rFonts w:ascii="Optima" w:hAnsi="Optima" w:cs="Open Sans"/>
          <w:bCs/>
          <w:color w:val="000000" w:themeColor="text1"/>
          <w:sz w:val="24"/>
          <w:szCs w:val="24"/>
          <w:lang w:val="es-ES"/>
        </w:rPr>
        <w:t>“Jornada sobre Contratación Pública”. Consejo Superior de Justicia de Andorra. 10 de diciembre de 2020.</w:t>
      </w:r>
    </w:p>
    <w:p w14:paraId="467D2899" w14:textId="18AD94A2" w:rsidR="00104839" w:rsidRPr="000A572E" w:rsidRDefault="00104839"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lang w:val="es-ES"/>
        </w:rPr>
        <w:t>“</w:t>
      </w:r>
      <w:r w:rsidRPr="000A572E">
        <w:rPr>
          <w:rFonts w:ascii="Optima" w:hAnsi="Optima" w:cs="Open Sans"/>
          <w:bCs/>
          <w:color w:val="000000" w:themeColor="text1"/>
          <w:sz w:val="24"/>
          <w:szCs w:val="24"/>
          <w:lang w:val="es-MX"/>
        </w:rPr>
        <w:t>Ejecucion contractual postcovid. Algunas reflexiones</w:t>
      </w:r>
      <w:r w:rsidRPr="000A572E">
        <w:rPr>
          <w:rFonts w:ascii="Optima" w:hAnsi="Optima" w:cs="Open Sans"/>
          <w:bCs/>
          <w:color w:val="000000" w:themeColor="text1"/>
          <w:sz w:val="24"/>
          <w:szCs w:val="24"/>
          <w:lang w:val="es-ES"/>
        </w:rPr>
        <w:t xml:space="preserve">” Congreso Internacional organizado por </w:t>
      </w:r>
      <w:r w:rsidRPr="000A572E">
        <w:rPr>
          <w:rFonts w:ascii="Optima" w:hAnsi="Optima" w:cs="Open Sans"/>
          <w:bCs/>
          <w:color w:val="000000" w:themeColor="text1"/>
          <w:sz w:val="24"/>
          <w:szCs w:val="24"/>
        </w:rPr>
        <w:t>Facultad de Derecho y Ciencia Política</w:t>
      </w:r>
      <w:r w:rsidRPr="000A572E">
        <w:rPr>
          <w:rFonts w:ascii="Optima" w:hAnsi="Optima" w:cs="Open Sans"/>
          <w:bCs/>
          <w:color w:val="000000" w:themeColor="text1"/>
          <w:sz w:val="24"/>
          <w:szCs w:val="24"/>
        </w:rPr>
        <w:br/>
        <w:t>Universidad Nacional Mayor de San Marcos</w:t>
      </w:r>
      <w:r w:rsidRPr="000A572E">
        <w:rPr>
          <w:rFonts w:ascii="Optima" w:hAnsi="Optima" w:cs="Open Sans"/>
          <w:bCs/>
          <w:color w:val="000000" w:themeColor="text1"/>
          <w:sz w:val="24"/>
          <w:szCs w:val="24"/>
        </w:rPr>
        <w:br/>
        <w:t>Universidad del Perú. 21 de enero de 2021.</w:t>
      </w:r>
    </w:p>
    <w:p w14:paraId="562BD8A0" w14:textId="3D7C9C47" w:rsidR="00104839" w:rsidRPr="000A572E" w:rsidRDefault="00104839"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“Modificación de la Ley de contratos del sector público para paliar los efectos económicos negativos ocasionados por el virus SARS-CoV-2”. Seminario J.M. Esquerda. Diputación de Barcelona. 22 enero de 2021.</w:t>
      </w:r>
    </w:p>
    <w:p w14:paraId="545F7B2B" w14:textId="0CA2F718" w:rsidR="00104839" w:rsidRPr="000A572E" w:rsidRDefault="00104839" w:rsidP="000A572E">
      <w:pPr>
        <w:pStyle w:val="Estilo3"/>
        <w:numPr>
          <w:ilvl w:val="0"/>
          <w:numId w:val="7"/>
        </w:numPr>
        <w:ind w:left="0" w:firstLine="0"/>
        <w:rPr>
          <w:rFonts w:ascii="Optima" w:hAnsi="Optima" w:cs="Open Sans"/>
          <w:bCs/>
          <w:color w:val="000000" w:themeColor="text1"/>
          <w:sz w:val="24"/>
          <w:szCs w:val="24"/>
          <w:lang w:val="es-ES"/>
        </w:rPr>
      </w:pPr>
      <w:r w:rsidRPr="000A572E">
        <w:rPr>
          <w:rFonts w:ascii="Optima" w:hAnsi="Optima" w:cs="Open Sans"/>
          <w:bCs/>
          <w:color w:val="000000" w:themeColor="text1"/>
          <w:sz w:val="24"/>
          <w:szCs w:val="24"/>
          <w:lang w:val="es-ES"/>
        </w:rPr>
        <w:t>“</w:t>
      </w:r>
      <w:r w:rsidRPr="000A572E">
        <w:rPr>
          <w:rFonts w:ascii="Optima" w:hAnsi="Optima" w:cs="Open Sans"/>
          <w:bCs/>
          <w:color w:val="000000" w:themeColor="text1"/>
          <w:sz w:val="24"/>
          <w:szCs w:val="24"/>
        </w:rPr>
        <w:t>La contratación pública post pandemia”. Universidad Andina Sim</w:t>
      </w:r>
      <w:r w:rsidR="0053365E" w:rsidRPr="000A572E">
        <w:rPr>
          <w:rFonts w:ascii="Optima" w:hAnsi="Optima" w:cs="Open Sans"/>
          <w:bCs/>
          <w:color w:val="000000" w:themeColor="text1"/>
          <w:sz w:val="24"/>
          <w:szCs w:val="24"/>
        </w:rPr>
        <w:t>ó</w:t>
      </w:r>
      <w:r w:rsidRPr="000A572E">
        <w:rPr>
          <w:rFonts w:ascii="Optima" w:hAnsi="Optima" w:cs="Open Sans"/>
          <w:bCs/>
          <w:color w:val="000000" w:themeColor="text1"/>
          <w:sz w:val="24"/>
          <w:szCs w:val="24"/>
        </w:rPr>
        <w:t xml:space="preserve">n Bolivar. </w:t>
      </w:r>
      <w:r w:rsidRPr="000A572E">
        <w:rPr>
          <w:rFonts w:ascii="Optima" w:hAnsi="Optima" w:cs="Open Sans"/>
          <w:bCs/>
          <w:color w:val="000000" w:themeColor="text1"/>
          <w:sz w:val="24"/>
          <w:szCs w:val="24"/>
          <w:lang w:val="es-ES"/>
        </w:rPr>
        <w:t> Conversatorio virtual internacional </w:t>
      </w:r>
      <w:r w:rsidRPr="000A572E">
        <w:rPr>
          <w:rFonts w:ascii="Optima" w:hAnsi="Optima" w:cs="Open Sans"/>
          <w:i/>
          <w:iCs/>
          <w:color w:val="000000" w:themeColor="text1"/>
          <w:sz w:val="24"/>
          <w:szCs w:val="24"/>
          <w:lang w:val="es-ES"/>
        </w:rPr>
        <w:t>La contratación pública post pandemia: Lo que el Estado debe saber</w:t>
      </w:r>
      <w:r w:rsidRPr="000A572E">
        <w:rPr>
          <w:rFonts w:ascii="Optima" w:hAnsi="Optima" w:cs="Open Sans"/>
          <w:color w:val="000000" w:themeColor="text1"/>
          <w:sz w:val="24"/>
          <w:szCs w:val="24"/>
          <w:lang w:val="es-ES"/>
        </w:rPr>
        <w:t>.</w:t>
      </w:r>
      <w:r w:rsidRPr="000A572E">
        <w:rPr>
          <w:rFonts w:ascii="Optima" w:hAnsi="Optima" w:cs="Open Sans"/>
          <w:color w:val="000000" w:themeColor="text1"/>
          <w:sz w:val="24"/>
          <w:szCs w:val="24"/>
        </w:rPr>
        <w:t xml:space="preserve"> 10 d</w:t>
      </w:r>
      <w:r w:rsidRPr="000A572E">
        <w:rPr>
          <w:rFonts w:ascii="Optima" w:hAnsi="Optima" w:cs="Open Sans"/>
          <w:bCs/>
          <w:color w:val="000000" w:themeColor="text1"/>
          <w:sz w:val="24"/>
          <w:szCs w:val="24"/>
        </w:rPr>
        <w:t>e febrero de 2021.</w:t>
      </w:r>
    </w:p>
    <w:p w14:paraId="6BFB8F0E" w14:textId="6A5D81B3" w:rsidR="00064184" w:rsidRPr="000A572E" w:rsidRDefault="00064184" w:rsidP="000A572E">
      <w:pPr>
        <w:pStyle w:val="Prrafodelista"/>
        <w:numPr>
          <w:ilvl w:val="0"/>
          <w:numId w:val="7"/>
        </w:numPr>
        <w:jc w:val="both"/>
        <w:rPr>
          <w:rFonts w:ascii="Optima" w:hAnsi="Optima" w:cs="Open Sans"/>
          <w:bCs/>
          <w:color w:val="000000" w:themeColor="text1"/>
          <w:szCs w:val="24"/>
          <w:lang w:val="es-ES"/>
        </w:rPr>
      </w:pPr>
      <w:r w:rsidRPr="000A572E">
        <w:rPr>
          <w:rFonts w:ascii="Optima" w:hAnsi="Optima" w:cs="Open Sans"/>
          <w:bCs/>
          <w:color w:val="000000" w:themeColor="text1"/>
          <w:szCs w:val="24"/>
          <w:lang w:val="es-ES"/>
        </w:rPr>
        <w:t>"Los pilares de Next Generation EU, el Plan de Recuperación de la Economía española y la contratación pública", X Congreso Internacional sobre Contratación Pública (UCLM. Cuenca, 21 y 22.1.2021)</w:t>
      </w:r>
    </w:p>
    <w:p w14:paraId="4FB6B8ED" w14:textId="3E7DD336" w:rsidR="00064184" w:rsidRPr="000A572E" w:rsidRDefault="00064184"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Congreso Internacional sobre Temas Actuales de la Contratación Pública. 4 de octubre de 2021. Universidad de Vigo.</w:t>
      </w:r>
    </w:p>
    <w:p w14:paraId="2FE14C7E" w14:textId="3C2AC4CE" w:rsidR="00064184" w:rsidRPr="000A572E" w:rsidRDefault="00BF723B"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w:t>
      </w:r>
      <w:r w:rsidRPr="000A572E">
        <w:rPr>
          <w:rFonts w:ascii="Optima" w:hAnsi="Optima" w:cs="Open Sans"/>
          <w:bCs/>
          <w:color w:val="000000" w:themeColor="text1"/>
          <w:sz w:val="24"/>
          <w:szCs w:val="24"/>
          <w:lang w:val="es-ES"/>
        </w:rPr>
        <w:t xml:space="preserve">El Derecho de la contratación pública en la UE: propuestas de futuro” </w:t>
      </w:r>
      <w:r w:rsidR="00064184" w:rsidRPr="000A572E">
        <w:rPr>
          <w:rFonts w:ascii="Optima" w:hAnsi="Optima" w:cs="Open Sans"/>
          <w:bCs/>
          <w:color w:val="000000" w:themeColor="text1"/>
          <w:sz w:val="24"/>
          <w:szCs w:val="24"/>
        </w:rPr>
        <w:t xml:space="preserve">Innovación en la práctica de la contratación pública”. V Congreso Régimen Jurídico de la Hacienda Pública, Costa Rica. 7 de Septiembre de 2021. </w:t>
      </w:r>
    </w:p>
    <w:p w14:paraId="714042EE" w14:textId="77777777" w:rsidR="00064184" w:rsidRPr="000A572E" w:rsidRDefault="00064184"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“El principio de transparencia en la normativa de contratación pública. Perspectiva española”, IGO, 23 de junio de 2021.</w:t>
      </w:r>
    </w:p>
    <w:p w14:paraId="49549767" w14:textId="77777777" w:rsidR="00064184" w:rsidRPr="000A572E" w:rsidRDefault="00064184"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“Transparencia y contratación pública”, Congreso Internacional "Contratación Pública y Derechos Humanos". UNAM. 2 de junio de 2021</w:t>
      </w:r>
    </w:p>
    <w:p w14:paraId="548F757A" w14:textId="08702510" w:rsidR="000477BC" w:rsidRPr="000A572E" w:rsidRDefault="00064184"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“Fondos europeos y Estado Autonómico”,  XXXI Seminario de Estudios Autonómicos, UCLM, 15 de abril de 2021.</w:t>
      </w:r>
    </w:p>
    <w:p w14:paraId="14F60847" w14:textId="33A15B2B" w:rsidR="00D93C2A" w:rsidRPr="000A572E" w:rsidRDefault="000477BC"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w:t>
      </w:r>
      <w:r w:rsidRPr="000A572E">
        <w:rPr>
          <w:rFonts w:ascii="Optima" w:hAnsi="Optima" w:cs="Open Sans"/>
          <w:bCs/>
          <w:color w:val="000000" w:themeColor="text1"/>
          <w:sz w:val="24"/>
          <w:szCs w:val="24"/>
          <w:lang w:val="es-ES"/>
        </w:rPr>
        <w:t xml:space="preserve">El principio de transparencia en la normativa de contratación pública. Perspectiva española”. Seminario </w:t>
      </w:r>
      <w:r w:rsidRPr="000A572E">
        <w:rPr>
          <w:rFonts w:ascii="Optima" w:hAnsi="Optima" w:cs="Open Sans"/>
          <w:bCs/>
          <w:color w:val="000000" w:themeColor="text1"/>
          <w:sz w:val="24"/>
          <w:szCs w:val="24"/>
        </w:rPr>
        <w:t>sobre transparencia en la contratación pública.</w:t>
      </w:r>
      <w:r w:rsidRPr="000A572E">
        <w:rPr>
          <w:rFonts w:ascii="Optima" w:hAnsi="Optima" w:cs="Open Sans"/>
          <w:bCs/>
          <w:color w:val="000000" w:themeColor="text1"/>
          <w:sz w:val="24"/>
          <w:szCs w:val="24"/>
          <w:lang w:val="es-ES"/>
        </w:rPr>
        <w:t xml:space="preserve"> Universidad de Sevilla, 23 de junio de 2021</w:t>
      </w:r>
      <w:r w:rsidR="00D93C2A" w:rsidRPr="000A572E">
        <w:rPr>
          <w:rFonts w:ascii="Optima" w:hAnsi="Optima" w:cs="Open Sans"/>
          <w:bCs/>
          <w:color w:val="000000" w:themeColor="text1"/>
          <w:sz w:val="24"/>
          <w:szCs w:val="24"/>
          <w:lang w:val="es-ES"/>
        </w:rPr>
        <w:t>.</w:t>
      </w:r>
    </w:p>
    <w:p w14:paraId="50335F2E" w14:textId="636BD031" w:rsidR="00D93C2A" w:rsidRPr="000A572E" w:rsidRDefault="00D93C2A"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“Congreso Internacional sobre Temas actuales en la contratación pública. Universidad de Vigo. Congreso Internacional sobre Temas actuales en la contratación pública. Universidad de Vigo</w:t>
      </w:r>
    </w:p>
    <w:p w14:paraId="644BB125" w14:textId="0BB15552" w:rsidR="00D93C2A" w:rsidRPr="000A572E" w:rsidRDefault="00D93C2A"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“Los fondos europeos Next Generation como elemento de trasformación de la gestión de la contratación pública. El nuevo rol de los OCEX”. II Encuentros de Servicios Jurídicos de OCEX. 1 de diciembre en Santiago de Compostela</w:t>
      </w:r>
    </w:p>
    <w:p w14:paraId="5777DBDA" w14:textId="498B8603" w:rsidR="00D93C2A" w:rsidRPr="000A572E" w:rsidRDefault="00D93C2A" w:rsidP="000A572E">
      <w:pPr>
        <w:pStyle w:val="Estilo3"/>
        <w:numPr>
          <w:ilvl w:val="0"/>
          <w:numId w:val="7"/>
        </w:numPr>
        <w:ind w:left="0" w:firstLine="0"/>
        <w:rPr>
          <w:rFonts w:ascii="Optima" w:hAnsi="Optima" w:cs="Open Sans"/>
          <w:bCs/>
          <w:color w:val="000000" w:themeColor="text1"/>
          <w:sz w:val="24"/>
          <w:szCs w:val="24"/>
          <w:lang w:val="es-ES"/>
        </w:rPr>
      </w:pPr>
      <w:r w:rsidRPr="000A572E">
        <w:rPr>
          <w:rFonts w:ascii="Optima" w:hAnsi="Optima" w:cs="Open Sans"/>
          <w:bCs/>
          <w:color w:val="000000" w:themeColor="text1"/>
          <w:sz w:val="24"/>
          <w:szCs w:val="24"/>
        </w:rPr>
        <w:t>“</w:t>
      </w:r>
      <w:r w:rsidRPr="000A572E">
        <w:rPr>
          <w:rFonts w:ascii="Optima" w:hAnsi="Optima" w:cs="Open Sans"/>
          <w:bCs/>
          <w:color w:val="000000" w:themeColor="text1"/>
          <w:sz w:val="24"/>
          <w:szCs w:val="24"/>
          <w:lang w:val="es-ES"/>
        </w:rPr>
        <w:t xml:space="preserve">La contratación administrativa y la salud en la Unión europea". </w:t>
      </w:r>
      <w:r w:rsidRPr="000A572E">
        <w:rPr>
          <w:rFonts w:ascii="Optima" w:hAnsi="Optima" w:cs="Open Sans"/>
          <w:bCs/>
          <w:color w:val="000000" w:themeColor="text1"/>
          <w:sz w:val="24"/>
          <w:szCs w:val="24"/>
        </w:rPr>
        <w:t xml:space="preserve"> Congreso Internacional de Derecho Administrativo que lleva por nombre " Desafíos para el Ministerio Público en el marco de las previsiones constitucionales administrativas e internacionales", y que es organizado conjuntamente con el Instituto Internacional de Derecho Administrativo (IIDA) y el </w:t>
      </w:r>
      <w:r w:rsidRPr="000A572E">
        <w:rPr>
          <w:rFonts w:ascii="Optima" w:hAnsi="Optima" w:cs="Open Sans"/>
          <w:bCs/>
          <w:color w:val="000000" w:themeColor="text1"/>
          <w:sz w:val="24"/>
          <w:szCs w:val="24"/>
          <w:lang w:val="es-ES"/>
        </w:rPr>
        <w:t>entro de Información Jurídica del Ministerio Público de la Provincia de Buenos Aires.</w:t>
      </w:r>
      <w:r w:rsidRPr="000A572E">
        <w:rPr>
          <w:rFonts w:ascii="Optima" w:hAnsi="Optima" w:cs="Open Sans"/>
          <w:bCs/>
          <w:color w:val="000000" w:themeColor="text1"/>
          <w:sz w:val="24"/>
          <w:szCs w:val="24"/>
        </w:rPr>
        <w:t>   3 de diciembre de 2021.</w:t>
      </w:r>
    </w:p>
    <w:p w14:paraId="07C9D477" w14:textId="77777777" w:rsidR="00D26DFD" w:rsidRPr="000A572E" w:rsidRDefault="00D93C2A"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“Últimas sentencias del Tribunal Superior de Justicia de la Unión Europea en relación con la contratación pública”. Seminario J.M. ESQUERDA, Diputación Barcelona y FDGL, 21 de enero de 2022, Barcelona.</w:t>
      </w:r>
    </w:p>
    <w:p w14:paraId="6FFD517F" w14:textId="08A1002D" w:rsidR="00D26DFD" w:rsidRPr="000A572E" w:rsidRDefault="00D26DFD"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lang w:val="es-ES"/>
        </w:rPr>
        <w:t>“La gestión de los fondos NGEU”. Conferencia inaugural IX ed. del </w:t>
      </w:r>
      <w:r w:rsidRPr="000A572E">
        <w:rPr>
          <w:rFonts w:ascii="Optima" w:hAnsi="Optima" w:cs="Open Sans"/>
          <w:bCs/>
          <w:i/>
          <w:iCs/>
          <w:color w:val="000000" w:themeColor="text1"/>
          <w:sz w:val="24"/>
          <w:szCs w:val="24"/>
          <w:lang w:val="es-ES"/>
        </w:rPr>
        <w:t>Diploma de postgrau en gestió gerencial local. Funció directiva. Direcció pública local, </w:t>
      </w:r>
      <w:r w:rsidRPr="000A572E">
        <w:rPr>
          <w:rFonts w:ascii="Optima" w:hAnsi="Optima" w:cs="Open Sans"/>
          <w:bCs/>
          <w:color w:val="000000" w:themeColor="text1"/>
          <w:sz w:val="24"/>
          <w:szCs w:val="24"/>
          <w:lang w:val="es-ES"/>
        </w:rPr>
        <w:t>Tarragona, 2021-2022, organitzat per l'Associació Catalana de Municipis i Comarques (ACM) i la Universitat Rovira i Virgili (URV), que es realitzarà el proper dijous, 24 de febrer de 2022, a les 16 hores a Barcelona, a la seu de l'ACM.</w:t>
      </w:r>
    </w:p>
    <w:p w14:paraId="7E13C6C1" w14:textId="77777777" w:rsidR="00D26DFD" w:rsidRPr="000A572E" w:rsidRDefault="00D26DFD"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w:t>
      </w:r>
      <w:r w:rsidRPr="000A572E">
        <w:rPr>
          <w:rFonts w:ascii="Optima" w:hAnsi="Optima" w:cs="Open Sans"/>
          <w:bCs/>
          <w:color w:val="000000" w:themeColor="text1"/>
          <w:sz w:val="24"/>
          <w:szCs w:val="24"/>
          <w:lang w:val="es-ES"/>
        </w:rPr>
        <w:t xml:space="preserve">La calidad en la contratación pública como nuevo paradigma. El contexto de los fondos europeos como elemento para el big bang” Congreso </w:t>
      </w:r>
      <w:r w:rsidRPr="000A572E">
        <w:rPr>
          <w:rFonts w:ascii="Optima" w:hAnsi="Optima" w:cs="Open Sans"/>
          <w:bCs/>
          <w:color w:val="000000" w:themeColor="text1"/>
          <w:sz w:val="24"/>
          <w:szCs w:val="24"/>
        </w:rPr>
        <w:t>internacional de contratación pública 202</w:t>
      </w:r>
      <w:bookmarkStart w:id="26" w:name="_Hlk24482861"/>
      <w:r w:rsidRPr="000A572E">
        <w:rPr>
          <w:rFonts w:ascii="Optima" w:hAnsi="Optima" w:cs="Open Sans"/>
          <w:bCs/>
          <w:color w:val="000000" w:themeColor="text1"/>
          <w:sz w:val="24"/>
          <w:szCs w:val="24"/>
        </w:rPr>
        <w:t>2. Desafíos de la contratación pública estratégic</w:t>
      </w:r>
      <w:bookmarkEnd w:id="26"/>
      <w:r w:rsidRPr="000A572E">
        <w:rPr>
          <w:rFonts w:ascii="Optima" w:hAnsi="Optima" w:cs="Open Sans"/>
          <w:bCs/>
          <w:color w:val="000000" w:themeColor="text1"/>
          <w:sz w:val="24"/>
          <w:szCs w:val="24"/>
        </w:rPr>
        <w:t xml:space="preserve">a. </w:t>
      </w:r>
      <w:r w:rsidRPr="000A572E">
        <w:rPr>
          <w:rFonts w:ascii="Optima" w:hAnsi="Optima" w:cs="Open Sans"/>
          <w:bCs/>
          <w:color w:val="000000" w:themeColor="text1"/>
          <w:sz w:val="24"/>
          <w:szCs w:val="24"/>
          <w:lang w:val="es-ES"/>
        </w:rPr>
        <w:t>Cuenca, 25 de enero de 2022.</w:t>
      </w:r>
    </w:p>
    <w:p w14:paraId="317856F7" w14:textId="77777777" w:rsidR="00D26DFD" w:rsidRPr="000A572E" w:rsidRDefault="00D26DFD"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La compra pública socialmente responsable”.</w:t>
      </w:r>
      <w:r w:rsidRPr="000A572E">
        <w:rPr>
          <w:rFonts w:ascii="Optima" w:hAnsi="Optima" w:cs="Open Sans"/>
          <w:bCs/>
          <w:color w:val="000000" w:themeColor="text1"/>
          <w:sz w:val="24"/>
          <w:szCs w:val="24"/>
          <w:lang w:val="es-ES"/>
        </w:rPr>
        <w:t xml:space="preserve"> II JORNADA PROVINCIAL DE RESPONSABILIDAD SOCIAL EN LOS GOBIERNOS LOCALES “CONTRATACIÓN Y COMPRA PÚBLICA RESPONSABLE”. 15 de marzo de 2022.</w:t>
      </w:r>
    </w:p>
    <w:p w14:paraId="72A54BEA" w14:textId="2C6DB3C2" w:rsidR="00D26DFD" w:rsidRPr="000A572E" w:rsidRDefault="00D26DFD"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“Innovazione nei contratti pubblici”. UNIVERSIDAD BOCCONI, MILAN (ITALIA) 11 DE ABRIL DE 2022.</w:t>
      </w:r>
    </w:p>
    <w:p w14:paraId="66C97D30" w14:textId="6009CA5D" w:rsidR="00D26DFD" w:rsidRPr="000A572E" w:rsidRDefault="00D26DFD"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“I rapporti contrattuali tra soggetti del terzo settore e pubbliche amministrazioni”, UNIVERSIDAD BOCCONI, MILAN (ITALIA) 12 DE ABRIL DE 2022.</w:t>
      </w:r>
    </w:p>
    <w:p w14:paraId="24530EB9" w14:textId="77777777" w:rsidR="00D26DFD" w:rsidRPr="000A572E" w:rsidRDefault="00D26DFD"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 xml:space="preserve">“Hacia un modelo estratégico   pública en el sector salud”, </w:t>
      </w:r>
      <w:r w:rsidRPr="000A572E">
        <w:rPr>
          <w:rFonts w:ascii="Optima" w:hAnsi="Optima" w:cs="Open Sans"/>
          <w:bCs/>
          <w:color w:val="000000" w:themeColor="text1"/>
          <w:sz w:val="24"/>
          <w:szCs w:val="24"/>
          <w:lang w:val="es-ES"/>
        </w:rPr>
        <w:t>Congreso Internacional “La contratación pública ante el nuevo contexto internacional”, en el cual, se discutirán temas referidos a la innovación tecnológica, los derechos humanos, el conflicto de interés, la inversión extranjera, el medio ambiente, la sustentabilidad, así como la contratación pública estratégica, y que se llevará a cabo del martes 17 al jueves 19 de mayo de 2022.</w:t>
      </w:r>
    </w:p>
    <w:p w14:paraId="5908D1EA" w14:textId="77777777" w:rsidR="00D26DFD" w:rsidRPr="000A572E" w:rsidRDefault="00D26DFD"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CONGRESO INTERNACIONAL ORGANIZADO POR CNMC, CGPJ Y RALJ, 1Y 2 DEJUNIO DE 2022. PANELISTA(</w:t>
      </w:r>
      <w:r w:rsidRPr="000A572E">
        <w:rPr>
          <w:rFonts w:ascii="Optima" w:hAnsi="Optima" w:cs="Open Sans"/>
          <w:bCs/>
          <w:color w:val="000000" w:themeColor="text1"/>
          <w:sz w:val="24"/>
          <w:szCs w:val="24"/>
          <w:lang w:val="es-ES"/>
        </w:rPr>
        <w:t>La Administración Pública como autoridad de regulación y como operador económico en los mercados. D. José María Macías. D. Jose Antonio Zarzalejos. Ponentes: D. José Luis Bonet, D. Jose Maria Gimeno Feliu, Dª. Soraya Sáenz de Santamaría</w:t>
      </w:r>
      <w:r w:rsidRPr="000A572E">
        <w:rPr>
          <w:rFonts w:ascii="Optima" w:hAnsi="Optima" w:cs="Open Sans"/>
          <w:bCs/>
          <w:color w:val="000000" w:themeColor="text1"/>
          <w:sz w:val="24"/>
          <w:szCs w:val="24"/>
        </w:rPr>
        <w:t xml:space="preserve">). </w:t>
      </w:r>
      <w:hyperlink r:id="rId85" w:tooltip="https://www.cnmc.es/novedad/congreso-gobernanza-20220613" w:history="1">
        <w:r w:rsidRPr="000A572E">
          <w:rPr>
            <w:rStyle w:val="Hipervnculo"/>
            <w:rFonts w:ascii="Optima" w:hAnsi="Optima" w:cs="Open Sans"/>
            <w:bCs/>
            <w:color w:val="000000" w:themeColor="text1"/>
            <w:sz w:val="24"/>
            <w:szCs w:val="24"/>
            <w:lang w:val="es-ES"/>
          </w:rPr>
          <w:t>https://www.cnmc.es/novedad/congreso-gobernanza-20220613</w:t>
        </w:r>
      </w:hyperlink>
      <w:r w:rsidRPr="000A572E">
        <w:rPr>
          <w:rFonts w:ascii="Optima" w:hAnsi="Optima" w:cs="Open Sans"/>
          <w:bCs/>
          <w:color w:val="000000" w:themeColor="text1"/>
          <w:sz w:val="24"/>
          <w:szCs w:val="24"/>
          <w:lang w:val="es-ES"/>
        </w:rPr>
        <w:t>.</w:t>
      </w:r>
    </w:p>
    <w:p w14:paraId="3D22F7F8" w14:textId="2B30B421" w:rsidR="00D26DFD" w:rsidRPr="000A572E" w:rsidRDefault="00B878D4"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w:t>
      </w:r>
      <w:r w:rsidRPr="000A572E">
        <w:rPr>
          <w:rFonts w:ascii="Optima" w:hAnsi="Optima" w:cs="Open Sans"/>
          <w:bCs/>
          <w:color w:val="000000" w:themeColor="text1"/>
          <w:sz w:val="24"/>
          <w:szCs w:val="24"/>
          <w:lang w:val="es-ES"/>
        </w:rPr>
        <w:t>Diseño y despliegue del Fondo NextGenerationEU”. XI Foro de las Autonomías</w:t>
      </w:r>
      <w:r w:rsidR="00D26DFD" w:rsidRPr="000A572E">
        <w:rPr>
          <w:rFonts w:ascii="Optima" w:hAnsi="Optima" w:cs="Open Sans"/>
          <w:bCs/>
          <w:color w:val="000000" w:themeColor="text1"/>
          <w:sz w:val="24"/>
          <w:szCs w:val="24"/>
          <w:lang w:val="es-ES"/>
        </w:rPr>
        <w:t>. SENADO DE ESPAÑA, 16 DE JUNIO DE 2022.</w:t>
      </w:r>
    </w:p>
    <w:p w14:paraId="067B1D79" w14:textId="5AD64D6B" w:rsidR="00031083" w:rsidRPr="000A572E" w:rsidRDefault="00031083" w:rsidP="000A572E">
      <w:pPr>
        <w:pStyle w:val="Estilo3"/>
        <w:numPr>
          <w:ilvl w:val="0"/>
          <w:numId w:val="7"/>
        </w:numPr>
        <w:ind w:left="0" w:firstLine="0"/>
        <w:rPr>
          <w:rFonts w:ascii="Optima" w:hAnsi="Optima" w:cs="Open Sans"/>
          <w:bCs/>
          <w:color w:val="000000" w:themeColor="text1"/>
          <w:sz w:val="24"/>
          <w:szCs w:val="24"/>
          <w:lang w:val="es-ES"/>
        </w:rPr>
      </w:pPr>
      <w:r w:rsidRPr="000A572E">
        <w:rPr>
          <w:rFonts w:ascii="Optima" w:hAnsi="Optima" w:cs="Open Sans"/>
          <w:bCs/>
          <w:color w:val="000000" w:themeColor="text1"/>
          <w:sz w:val="24"/>
          <w:szCs w:val="24"/>
          <w:lang w:val="es-ES"/>
        </w:rPr>
        <w:t>“Los desafíos de la contratación pública en el ámbito de la salud en el siglo xxi: hacia un modelo de valor”. 22 de junio  de 2022. XIII Seminario de Contratación Pública celebrado en Panticosa.</w:t>
      </w:r>
    </w:p>
    <w:p w14:paraId="4E9B4D06" w14:textId="14B9F61A" w:rsidR="00D26DFD" w:rsidRPr="000A572E" w:rsidRDefault="00D26DFD"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w:t>
      </w:r>
      <w:r w:rsidRPr="000A572E">
        <w:rPr>
          <w:rFonts w:ascii="Optima" w:hAnsi="Optima" w:cs="Open Sans"/>
          <w:bCs/>
          <w:color w:val="000000" w:themeColor="text1"/>
          <w:sz w:val="24"/>
          <w:szCs w:val="24"/>
          <w:lang w:val="es-ES"/>
        </w:rPr>
        <w:t>Las ofertas a pérdidas en la contratación pública”. Real Colegio abogados de Madrid. 28 de junio de 2022.</w:t>
      </w:r>
    </w:p>
    <w:p w14:paraId="6A04300D" w14:textId="77777777" w:rsidR="00E01ECC" w:rsidRPr="000A572E" w:rsidRDefault="00E01ECC"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Contratación pública estratégica. Congreso Internacional. Universidad San Tomas de Chile y Universidad Austral, Buenos Aires, septiembre de 2022 (20-21)</w:t>
      </w:r>
    </w:p>
    <w:p w14:paraId="74F0F28F" w14:textId="316A8E18" w:rsidR="00EF6D50" w:rsidRPr="000A572E" w:rsidRDefault="00EF6D50" w:rsidP="000A572E">
      <w:pPr>
        <w:pStyle w:val="Estilo3"/>
        <w:numPr>
          <w:ilvl w:val="0"/>
          <w:numId w:val="7"/>
        </w:numPr>
        <w:ind w:left="0" w:firstLine="0"/>
        <w:rPr>
          <w:rFonts w:ascii="Optima" w:hAnsi="Optima" w:cs="Open Sans"/>
          <w:bCs/>
          <w:color w:val="000000" w:themeColor="text1"/>
          <w:sz w:val="24"/>
          <w:szCs w:val="24"/>
          <w:lang w:val="es-ES"/>
        </w:rPr>
      </w:pPr>
      <w:r w:rsidRPr="000A572E">
        <w:rPr>
          <w:rFonts w:ascii="Optima" w:hAnsi="Optima" w:cs="Open Sans"/>
          <w:bCs/>
          <w:color w:val="000000" w:themeColor="text1"/>
          <w:sz w:val="24"/>
          <w:szCs w:val="24"/>
        </w:rPr>
        <w:t xml:space="preserve">“Equivalencia de prestaciones en los contratos públicos. Fundamentos y efectos prácticos.” en la actividad del CGPJ de 2022 </w:t>
      </w:r>
      <w:r w:rsidRPr="000A572E">
        <w:rPr>
          <w:rFonts w:ascii="Optima" w:hAnsi="Optima" w:cs="Open Sans"/>
          <w:bCs/>
          <w:color w:val="000000" w:themeColor="text1"/>
          <w:sz w:val="24"/>
          <w:szCs w:val="24"/>
          <w:lang w:val="es-ES"/>
        </w:rPr>
        <w:t>“Relación contractual tras la situación de pandemia - CU22086”. 19 de octubre de 2022.</w:t>
      </w:r>
    </w:p>
    <w:p w14:paraId="5FC694B4" w14:textId="042E2CD8" w:rsidR="00D93C2A" w:rsidRPr="000A572E" w:rsidRDefault="00931CBE"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“El "eterno" viaje normativo de la contratación pública: tendencias y aspectos prácticos”, Seminario José María Esquerda/Diputacion de Barcelona, Barcelona, 20 de enero de 2023.</w:t>
      </w:r>
    </w:p>
    <w:p w14:paraId="7A7B0613" w14:textId="121E7E9A" w:rsidR="00931CBE" w:rsidRPr="000A572E" w:rsidRDefault="00931CBE" w:rsidP="000A572E">
      <w:pPr>
        <w:pStyle w:val="Estilo3"/>
        <w:numPr>
          <w:ilvl w:val="0"/>
          <w:numId w:val="7"/>
        </w:numPr>
        <w:ind w:left="0" w:firstLine="0"/>
        <w:rPr>
          <w:rFonts w:ascii="Optima" w:hAnsi="Optima" w:cs="Open Sans"/>
          <w:bCs/>
          <w:color w:val="000000" w:themeColor="text1"/>
          <w:sz w:val="24"/>
          <w:szCs w:val="24"/>
        </w:rPr>
      </w:pPr>
      <w:r w:rsidRPr="000A572E">
        <w:rPr>
          <w:rFonts w:ascii="Optima" w:hAnsi="Optima" w:cs="Open Sans"/>
          <w:bCs/>
          <w:color w:val="000000" w:themeColor="text1"/>
          <w:sz w:val="24"/>
          <w:szCs w:val="24"/>
        </w:rPr>
        <w:t>“Por una moderna estrategia nacional de contratación pública: cooperativa, proactiva y transformadora”. XII Congreso Internacional Contratación Publica, Universidad Castilla La Mancha, Cuenca, 31 de enero de 2023.</w:t>
      </w:r>
    </w:p>
    <w:p w14:paraId="07D6604E" w14:textId="77777777" w:rsidR="000778F5" w:rsidRPr="000A572E" w:rsidRDefault="000778F5"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“Soluzioni a confronto tra Italia Italia e Spagna negli applalti pubblici”. Universidad Tor Vergara, Roma, 21 junio 2023.</w:t>
      </w:r>
    </w:p>
    <w:p w14:paraId="1C4D66DC" w14:textId="6619FA1B" w:rsidR="000778F5" w:rsidRPr="000A572E" w:rsidRDefault="000778F5"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“Por una moderna estrategia nacional de contratación pública: cooperativa, proactiva y transformadora”. XII Congreso Internacional Contratación Publica, Universidad Castilla La Mancha, Cuenca, 31 de enero de 2023.</w:t>
      </w:r>
    </w:p>
    <w:p w14:paraId="0D9CD6BF" w14:textId="0A6FB6CB" w:rsidR="00777A4E" w:rsidRPr="000A572E" w:rsidRDefault="00777A4E" w:rsidP="000A572E">
      <w:pPr>
        <w:pStyle w:val="Estilo3"/>
        <w:numPr>
          <w:ilvl w:val="0"/>
          <w:numId w:val="7"/>
        </w:numPr>
        <w:ind w:left="0" w:firstLine="0"/>
        <w:rPr>
          <w:rFonts w:ascii="Optima" w:hAnsi="Optima" w:cs="Open Sans"/>
          <w:bCs/>
          <w:color w:val="000000" w:themeColor="text1"/>
          <w:sz w:val="24"/>
          <w:szCs w:val="24"/>
          <w:lang w:val="it-IT"/>
        </w:rPr>
      </w:pPr>
      <w:r w:rsidRPr="000A572E">
        <w:rPr>
          <w:rFonts w:ascii="Optima" w:hAnsi="Optima" w:cs="Open Sans"/>
          <w:bCs/>
          <w:color w:val="000000" w:themeColor="text1"/>
          <w:sz w:val="24"/>
          <w:szCs w:val="24"/>
          <w:lang w:val="it-IT"/>
        </w:rPr>
        <w:t>"Soluzioni a confronto tra Italia Italia e Spagna negli applalti pubblici". Universidad Tor Vergara, Roma, 21 junio 2023.</w:t>
      </w:r>
    </w:p>
    <w:p w14:paraId="606FCAEE" w14:textId="0A07BE3E" w:rsidR="000778F5" w:rsidRPr="000A572E" w:rsidRDefault="000778F5"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w:t>
      </w:r>
      <w:r w:rsidR="00777A4E" w:rsidRPr="000A572E">
        <w:rPr>
          <w:rFonts w:ascii="Optima" w:hAnsi="Optima" w:cs="Open Sans"/>
          <w:color w:val="000000" w:themeColor="text1"/>
          <w:sz w:val="24"/>
          <w:szCs w:val="24"/>
        </w:rPr>
        <w:t>L</w:t>
      </w:r>
      <w:r w:rsidRPr="000A572E">
        <w:rPr>
          <w:rFonts w:ascii="Optima" w:hAnsi="Optima" w:cs="Open Sans"/>
          <w:color w:val="000000" w:themeColor="text1"/>
          <w:sz w:val="24"/>
          <w:szCs w:val="24"/>
        </w:rPr>
        <w:t>as ventajas y desventajas de la compra pública de innovación”. Seminario Internacional Contratación Pública. Costa Rica, 19 de julio de 2023.</w:t>
      </w:r>
    </w:p>
    <w:p w14:paraId="3BC8F177" w14:textId="77777777" w:rsidR="000778F5" w:rsidRPr="000A572E" w:rsidRDefault="000778F5"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“Calidad y valor como estrella polar de una contratación pública estratégica al servicio de la ciudadanía”, Costa Rica, 20 julio. Congreso Internacional Descarbonización y compra pública estratégica.</w:t>
      </w:r>
    </w:p>
    <w:p w14:paraId="26E43660" w14:textId="77777777" w:rsidR="000778F5" w:rsidRPr="000A572E" w:rsidRDefault="000778F5" w:rsidP="000A572E">
      <w:pPr>
        <w:pStyle w:val="Prrafodelista"/>
        <w:numPr>
          <w:ilvl w:val="0"/>
          <w:numId w:val="7"/>
        </w:numPr>
        <w:spacing w:line="330" w:lineRule="atLeast"/>
        <w:jc w:val="both"/>
        <w:rPr>
          <w:rFonts w:ascii="Optima" w:hAnsi="Optima" w:cs="Open Sans"/>
          <w:color w:val="000000" w:themeColor="text1"/>
          <w:szCs w:val="24"/>
        </w:rPr>
      </w:pPr>
      <w:r w:rsidRPr="000A572E">
        <w:rPr>
          <w:rFonts w:ascii="Optima" w:hAnsi="Optima" w:cs="Open Sans"/>
          <w:color w:val="000000" w:themeColor="text1"/>
          <w:szCs w:val="24"/>
        </w:rPr>
        <w:t>“Hacia una contratación pública disruptiva: del precio a la calidad y el valor”, del día</w:t>
      </w:r>
      <w:r w:rsidRPr="000A572E">
        <w:rPr>
          <w:rStyle w:val="apple-converted-space"/>
          <w:rFonts w:ascii="Optima" w:hAnsi="Optima" w:cs="Open Sans"/>
          <w:color w:val="000000" w:themeColor="text1"/>
          <w:szCs w:val="24"/>
        </w:rPr>
        <w:t> </w:t>
      </w:r>
      <w:r w:rsidRPr="000A572E">
        <w:rPr>
          <w:rFonts w:ascii="Optima" w:hAnsi="Optima" w:cs="Open Sans"/>
          <w:color w:val="000000" w:themeColor="text1"/>
          <w:szCs w:val="24"/>
        </w:rPr>
        <w:t>24 de octubre. Diploma de especialización Interuniversitario en Contratación Pública de las Entidades Locales. ACM (Associació Catalana de Municipis).</w:t>
      </w:r>
    </w:p>
    <w:p w14:paraId="1C06DA0B" w14:textId="77777777" w:rsidR="000778F5" w:rsidRPr="000A572E" w:rsidRDefault="000778F5"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“Estrategia y compras públicas”. Jornadas Contratación Pública Estratégica. Gobierno de Costa Rica (Controloría). octubre 2023</w:t>
      </w:r>
    </w:p>
    <w:p w14:paraId="4DE79151" w14:textId="77777777" w:rsidR="000778F5" w:rsidRPr="000A572E" w:rsidRDefault="000778F5" w:rsidP="000A572E">
      <w:pPr>
        <w:pStyle w:val="Estilo3"/>
        <w:numPr>
          <w:ilvl w:val="0"/>
          <w:numId w:val="7"/>
        </w:numPr>
        <w:ind w:left="0" w:firstLine="0"/>
        <w:rPr>
          <w:rFonts w:ascii="Optima" w:hAnsi="Optima" w:cs="Open Sans"/>
          <w:color w:val="000000" w:themeColor="text1"/>
          <w:sz w:val="24"/>
          <w:szCs w:val="24"/>
        </w:rPr>
      </w:pPr>
      <w:r w:rsidRPr="000A572E">
        <w:rPr>
          <w:rStyle w:val="contentpasted1"/>
          <w:rFonts w:ascii="Optima" w:hAnsi="Optima" w:cs="Open Sans"/>
          <w:color w:val="000000" w:themeColor="text1"/>
          <w:sz w:val="24"/>
          <w:szCs w:val="24"/>
        </w:rPr>
        <w:t> “</w:t>
      </w:r>
      <w:r w:rsidRPr="000A572E">
        <w:rPr>
          <w:rStyle w:val="contentpasted9"/>
          <w:rFonts w:ascii="Optima" w:hAnsi="Optima" w:cs="Open Sans"/>
          <w:color w:val="000000" w:themeColor="text1"/>
          <w:sz w:val="24"/>
          <w:szCs w:val="24"/>
        </w:rPr>
        <w:t xml:space="preserve">La colaboración público-privada: un modelo de gestión que beneficia al sector público y privado en Canarias”. </w:t>
      </w:r>
      <w:r w:rsidRPr="000A572E">
        <w:rPr>
          <w:rFonts w:ascii="Optima" w:hAnsi="Optima" w:cs="Open Sans"/>
          <w:color w:val="000000" w:themeColor="text1"/>
          <w:sz w:val="24"/>
          <w:szCs w:val="24"/>
        </w:rPr>
        <w:t>II JORNADAS DEL FORO PARA LA COLABORACIÓN PÚBLICO-PRIVADA</w:t>
      </w:r>
      <w:r w:rsidRPr="000A572E">
        <w:rPr>
          <w:rStyle w:val="contentpasted1"/>
          <w:rFonts w:ascii="Optima" w:hAnsi="Optima" w:cs="Open Sans"/>
          <w:color w:val="000000" w:themeColor="text1"/>
          <w:sz w:val="24"/>
          <w:szCs w:val="24"/>
        </w:rPr>
        <w:t> </w:t>
      </w:r>
      <w:r w:rsidRPr="000A572E">
        <w:rPr>
          <w:rFonts w:ascii="Optima" w:hAnsi="Optima" w:cs="Open Sans"/>
          <w:color w:val="000000" w:themeColor="text1"/>
          <w:sz w:val="24"/>
          <w:szCs w:val="24"/>
          <w:shd w:val="clear" w:color="auto" w:fill="FFFFFF"/>
        </w:rPr>
        <w:t>que organiza</w:t>
      </w:r>
      <w:r w:rsidRPr="000A572E">
        <w:rPr>
          <w:rStyle w:val="contentpasted1"/>
          <w:rFonts w:ascii="Optima" w:hAnsi="Optima" w:cs="Open Sans"/>
          <w:color w:val="000000" w:themeColor="text1"/>
          <w:sz w:val="24"/>
          <w:szCs w:val="24"/>
        </w:rPr>
        <w:t> </w:t>
      </w:r>
      <w:r w:rsidRPr="000A572E">
        <w:rPr>
          <w:rFonts w:ascii="Optima" w:hAnsi="Optima" w:cs="Open Sans"/>
          <w:color w:val="000000" w:themeColor="text1"/>
          <w:sz w:val="24"/>
          <w:szCs w:val="24"/>
        </w:rPr>
        <w:t>la Confederación Canaria de Empresarios (CCE) y se celebrará el próximo lunes 6 de noviembre el Centro Cultural CICCA en Las Palmas de Gran Canaria</w:t>
      </w:r>
    </w:p>
    <w:p w14:paraId="47BEA88B" w14:textId="77777777" w:rsidR="000778F5" w:rsidRPr="000A572E" w:rsidRDefault="000778F5" w:rsidP="000A572E">
      <w:pPr>
        <w:pStyle w:val="Estilo3"/>
        <w:numPr>
          <w:ilvl w:val="0"/>
          <w:numId w:val="7"/>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“Contratación pública y buena administración: un cambio de paradigma”,</w:t>
      </w:r>
      <w:r w:rsidRPr="000A572E">
        <w:rPr>
          <w:rFonts w:ascii="Optima" w:hAnsi="Optima" w:cs="Open Sans"/>
          <w:color w:val="000000" w:themeColor="text1"/>
          <w:sz w:val="24"/>
          <w:szCs w:val="24"/>
          <w:lang w:val="es-ES"/>
        </w:rPr>
        <w:t xml:space="preserve"> 17 de noviembre, Barcelona, Seminario Derecho Local.</w:t>
      </w:r>
    </w:p>
    <w:p w14:paraId="59A34AAD" w14:textId="77777777" w:rsidR="000A572E" w:rsidRPr="000A572E" w:rsidRDefault="000778F5" w:rsidP="000A572E">
      <w:pPr>
        <w:pStyle w:val="Prrafodelista"/>
        <w:numPr>
          <w:ilvl w:val="0"/>
          <w:numId w:val="7"/>
        </w:numPr>
        <w:jc w:val="both"/>
        <w:rPr>
          <w:rFonts w:ascii="Optima" w:hAnsi="Optima" w:cs="Open Sans"/>
          <w:color w:val="000000" w:themeColor="text1"/>
          <w:szCs w:val="24"/>
        </w:rPr>
      </w:pPr>
      <w:r w:rsidRPr="000A572E">
        <w:rPr>
          <w:rFonts w:ascii="Optima" w:hAnsi="Optima" w:cs="Open Sans"/>
          <w:color w:val="000000" w:themeColor="text1"/>
          <w:szCs w:val="24"/>
        </w:rPr>
        <w:t>“Visión integral de la contratación pública actual”, Jornadas organizadas por el Centro Iberoamericano de Estudios de Derecho Público y Tecnología, en asocio con la Universidad del Externado. 29 de noviembre de 2023</w:t>
      </w:r>
      <w:r w:rsidR="000A572E" w:rsidRPr="000A572E">
        <w:rPr>
          <w:rFonts w:ascii="Optima" w:hAnsi="Optima" w:cs="Open Sans"/>
          <w:color w:val="000000" w:themeColor="text1"/>
          <w:szCs w:val="24"/>
        </w:rPr>
        <w:t>.</w:t>
      </w:r>
    </w:p>
    <w:p w14:paraId="3E0721CE" w14:textId="4A8489B2" w:rsidR="00496556" w:rsidRPr="000A572E" w:rsidRDefault="000A572E" w:rsidP="000A572E">
      <w:pPr>
        <w:pStyle w:val="Prrafodelista"/>
        <w:numPr>
          <w:ilvl w:val="0"/>
          <w:numId w:val="7"/>
        </w:numPr>
        <w:jc w:val="both"/>
        <w:rPr>
          <w:rFonts w:ascii="Optima" w:hAnsi="Optima" w:cs="Open Sans"/>
          <w:color w:val="000000" w:themeColor="text1"/>
          <w:szCs w:val="24"/>
        </w:rPr>
      </w:pPr>
      <w:r w:rsidRPr="000A572E">
        <w:rPr>
          <w:rFonts w:ascii="Optima" w:hAnsi="Optima" w:cs="Open Sans"/>
          <w:color w:val="000000" w:themeColor="text1"/>
          <w:szCs w:val="24"/>
        </w:rPr>
        <w:t>“</w:t>
      </w:r>
      <w:r w:rsidRPr="000A572E">
        <w:rPr>
          <w:rFonts w:ascii="Optima" w:hAnsi="Optima" w:cs="Open Sans"/>
          <w:i/>
          <w:iCs/>
          <w:color w:val="000000" w:themeColor="text1"/>
          <w:szCs w:val="24"/>
          <w:lang w:val="es-ES"/>
        </w:rPr>
        <w:t>Buena administración y contratación pública: retos y propuestas</w:t>
      </w:r>
      <w:r w:rsidRPr="000A572E">
        <w:rPr>
          <w:rFonts w:ascii="Optima" w:hAnsi="Optima" w:cs="Open Sans"/>
          <w:color w:val="000000" w:themeColor="text1"/>
          <w:szCs w:val="24"/>
          <w:lang w:val="es-ES"/>
        </w:rPr>
        <w:t xml:space="preserve">”. </w:t>
      </w:r>
      <w:r w:rsidRPr="000A572E">
        <w:rPr>
          <w:rFonts w:ascii="Optima" w:hAnsi="Optima" w:cs="Calibri"/>
          <w:color w:val="000000" w:themeColor="text1"/>
          <w:szCs w:val="24"/>
        </w:rPr>
        <w:t>Seminarios de Actualización Jurídica Local Josep M. Esquerda 2024,</w:t>
      </w:r>
      <w:r w:rsidRPr="000A572E">
        <w:rPr>
          <w:rFonts w:ascii="Optima" w:hAnsi="Optima"/>
          <w:color w:val="000000" w:themeColor="text1"/>
          <w:szCs w:val="24"/>
        </w:rPr>
        <w:t xml:space="preserve"> 19 de enero de 2024.</w:t>
      </w:r>
    </w:p>
    <w:p w14:paraId="375C47DF" w14:textId="1150EB91" w:rsidR="00496556" w:rsidRPr="000A572E" w:rsidRDefault="00496556" w:rsidP="000A572E">
      <w:pPr>
        <w:pStyle w:val="Prrafodelista"/>
        <w:numPr>
          <w:ilvl w:val="0"/>
          <w:numId w:val="7"/>
        </w:numPr>
        <w:jc w:val="both"/>
        <w:rPr>
          <w:rFonts w:ascii="Optima" w:hAnsi="Optima" w:cs="Open Sans"/>
          <w:color w:val="000000" w:themeColor="text1"/>
          <w:szCs w:val="24"/>
        </w:rPr>
      </w:pPr>
      <w:r w:rsidRPr="000A572E">
        <w:rPr>
          <w:rFonts w:ascii="Optima" w:hAnsi="Optima" w:cs="Open Sans"/>
          <w:color w:val="000000" w:themeColor="text1"/>
          <w:szCs w:val="24"/>
        </w:rPr>
        <w:t xml:space="preserve">“Las fronteras del contrato público”, IX Seminari de contractació organizado por l’EAPC 24 de enero de 2024. Barcelona  </w:t>
      </w:r>
    </w:p>
    <w:p w14:paraId="1894103F" w14:textId="2369C580" w:rsidR="00777A4E" w:rsidRPr="000A572E" w:rsidRDefault="00777A4E" w:rsidP="000A572E">
      <w:pPr>
        <w:pStyle w:val="Prrafodelista"/>
        <w:numPr>
          <w:ilvl w:val="0"/>
          <w:numId w:val="7"/>
        </w:numPr>
        <w:jc w:val="both"/>
        <w:rPr>
          <w:rFonts w:ascii="Optima" w:hAnsi="Optima" w:cs="Open Sans"/>
          <w:color w:val="000000" w:themeColor="text1"/>
          <w:szCs w:val="24"/>
        </w:rPr>
      </w:pPr>
      <w:r w:rsidRPr="000A572E">
        <w:rPr>
          <w:rFonts w:ascii="Optima" w:hAnsi="Optima" w:cs="Open Sans"/>
          <w:color w:val="000000" w:themeColor="text1"/>
          <w:szCs w:val="24"/>
        </w:rPr>
        <w:t xml:space="preserve">“La estrella polar de la contratación pública”, </w:t>
      </w:r>
      <w:r w:rsidRPr="000A572E">
        <w:rPr>
          <w:rFonts w:ascii="Optima" w:hAnsi="Optima" w:cs="Open Sans"/>
          <w:color w:val="000000" w:themeColor="text1"/>
          <w:szCs w:val="24"/>
          <w:lang w:val="es-ES"/>
        </w:rPr>
        <w:t>XIII Congreso Internacional de Contratación Pública, Cuenca, UCLM, del 5 a 7 de febrero de 2024.</w:t>
      </w:r>
    </w:p>
    <w:p w14:paraId="2BCA8DA7" w14:textId="18236554" w:rsidR="00972E33" w:rsidRPr="000A572E" w:rsidRDefault="00496556" w:rsidP="000A572E">
      <w:pPr>
        <w:pStyle w:val="Prrafodelista"/>
        <w:numPr>
          <w:ilvl w:val="0"/>
          <w:numId w:val="7"/>
        </w:numPr>
        <w:jc w:val="both"/>
        <w:rPr>
          <w:rFonts w:ascii="Optima" w:hAnsi="Optima" w:cs="Open Sans"/>
          <w:color w:val="000000" w:themeColor="text1"/>
          <w:szCs w:val="24"/>
        </w:rPr>
      </w:pPr>
      <w:r w:rsidRPr="000A572E">
        <w:rPr>
          <w:rFonts w:ascii="Optima" w:hAnsi="Optima" w:cs="Open Sans"/>
          <w:color w:val="000000" w:themeColor="text1"/>
          <w:szCs w:val="24"/>
        </w:rPr>
        <w:t xml:space="preserve"> “La estructura de los tribunales en materia de contratación y su impacto en la responsabilidad del Estado: el caso español”. </w:t>
      </w:r>
      <w:r w:rsidR="00972E33" w:rsidRPr="000A572E">
        <w:rPr>
          <w:rFonts w:ascii="Optima" w:hAnsi="Optima" w:cs="Open Sans"/>
          <w:color w:val="000000" w:themeColor="text1"/>
          <w:szCs w:val="24"/>
        </w:rPr>
        <w:t>II Congreso Internacional de Contratación Estatal, 28 de febrero de 2024. Universidad Externado Colombia.</w:t>
      </w:r>
    </w:p>
    <w:p w14:paraId="20F2FD8B" w14:textId="13F0DD2E" w:rsidR="00496556" w:rsidRPr="000A572E" w:rsidRDefault="00496556" w:rsidP="000A572E">
      <w:pPr>
        <w:pStyle w:val="Prrafodelista"/>
        <w:numPr>
          <w:ilvl w:val="0"/>
          <w:numId w:val="7"/>
        </w:numPr>
        <w:jc w:val="both"/>
        <w:rPr>
          <w:rFonts w:ascii="Optima" w:hAnsi="Optima" w:cs="Open Sans"/>
          <w:color w:val="000000" w:themeColor="text1"/>
          <w:szCs w:val="24"/>
        </w:rPr>
      </w:pPr>
      <w:r w:rsidRPr="000A572E">
        <w:rPr>
          <w:rFonts w:ascii="Optima" w:hAnsi="Optima" w:cs="Open Sans"/>
          <w:color w:val="000000" w:themeColor="text1"/>
          <w:szCs w:val="24"/>
        </w:rPr>
        <w:t>“La estrella polar de la compra sanitaria”. II Jornadas de Contratación Pública Estratégica. Madrid, 11 de marzo de 2024.</w:t>
      </w:r>
    </w:p>
    <w:p w14:paraId="72D052EB" w14:textId="169B941C" w:rsidR="00B675CA" w:rsidRPr="000A572E" w:rsidRDefault="00920AD7" w:rsidP="000A572E">
      <w:pPr>
        <w:pStyle w:val="Prrafodelista"/>
        <w:numPr>
          <w:ilvl w:val="0"/>
          <w:numId w:val="7"/>
        </w:numPr>
        <w:jc w:val="both"/>
        <w:rPr>
          <w:rFonts w:ascii="Optima" w:hAnsi="Optima" w:cs="Open Sans"/>
          <w:color w:val="000000" w:themeColor="text1"/>
          <w:szCs w:val="24"/>
        </w:rPr>
      </w:pPr>
      <w:r w:rsidRPr="000A572E">
        <w:rPr>
          <w:rFonts w:ascii="Optima" w:hAnsi="Optima" w:cs="Open Sans"/>
          <w:b/>
          <w:bCs/>
          <w:color w:val="000000" w:themeColor="text1"/>
          <w:szCs w:val="24"/>
        </w:rPr>
        <w:t>“</w:t>
      </w:r>
      <w:r w:rsidRPr="000A572E">
        <w:rPr>
          <w:rFonts w:ascii="Optima" w:hAnsi="Optima" w:cs="Open Sans"/>
          <w:bCs/>
          <w:color w:val="000000" w:themeColor="text1"/>
          <w:szCs w:val="24"/>
        </w:rPr>
        <w:t>Hacia un nuevo enfoque de la prestación de salud desde una moderna contratación pública inteligente alineada con la buena administración”,</w:t>
      </w:r>
      <w:r w:rsidRPr="000A572E">
        <w:rPr>
          <w:rFonts w:ascii="Optima" w:hAnsi="Optima" w:cs="Open Sans"/>
          <w:b/>
          <w:bCs/>
          <w:color w:val="000000" w:themeColor="text1"/>
          <w:szCs w:val="24"/>
        </w:rPr>
        <w:t xml:space="preserve"> </w:t>
      </w:r>
      <w:r w:rsidR="00B675CA" w:rsidRPr="000A572E">
        <w:rPr>
          <w:rFonts w:ascii="Optima" w:hAnsi="Optima" w:cs="Open Sans"/>
          <w:color w:val="000000" w:themeColor="text1"/>
          <w:szCs w:val="24"/>
        </w:rPr>
        <w:t>XXIV Congreso Ítalo español de profesores de Derecho administrativo (Turín, 23 a 25 de mayo 2024)</w:t>
      </w:r>
      <w:r w:rsidRPr="000A572E">
        <w:rPr>
          <w:rFonts w:ascii="Optima" w:hAnsi="Optima" w:cs="Open Sans"/>
          <w:color w:val="000000" w:themeColor="text1"/>
          <w:szCs w:val="24"/>
        </w:rPr>
        <w:t>.</w:t>
      </w:r>
    </w:p>
    <w:p w14:paraId="4BF66421" w14:textId="2CB34566" w:rsidR="00BB00B2" w:rsidRDefault="00777A4E" w:rsidP="000A572E">
      <w:pPr>
        <w:pStyle w:val="Prrafodelista"/>
        <w:numPr>
          <w:ilvl w:val="0"/>
          <w:numId w:val="7"/>
        </w:numPr>
        <w:jc w:val="both"/>
        <w:rPr>
          <w:rFonts w:ascii="Optima" w:hAnsi="Optima" w:cs="Open Sans"/>
          <w:color w:val="000000" w:themeColor="text1"/>
          <w:szCs w:val="24"/>
        </w:rPr>
      </w:pPr>
      <w:r w:rsidRPr="000A572E">
        <w:rPr>
          <w:rFonts w:ascii="Optima" w:hAnsi="Optima" w:cs="Open Sans"/>
          <w:color w:val="000000" w:themeColor="text1"/>
          <w:szCs w:val="24"/>
        </w:rPr>
        <w:t>“Comp</w:t>
      </w:r>
      <w:r w:rsidR="00920AD7" w:rsidRPr="000A572E">
        <w:rPr>
          <w:rFonts w:ascii="Optima" w:hAnsi="Optima" w:cs="Open Sans"/>
          <w:color w:val="000000" w:themeColor="text1"/>
          <w:szCs w:val="24"/>
        </w:rPr>
        <w:t>r</w:t>
      </w:r>
      <w:r w:rsidRPr="000A572E">
        <w:rPr>
          <w:rFonts w:ascii="Optima" w:hAnsi="Optima" w:cs="Open Sans"/>
          <w:color w:val="000000" w:themeColor="text1"/>
          <w:szCs w:val="24"/>
        </w:rPr>
        <w:t>a pública verde”, Congreso Internacional de bienes públicos. Universidad de Piura. 14 de junio de 2024.</w:t>
      </w:r>
    </w:p>
    <w:p w14:paraId="4456A175" w14:textId="530351DD" w:rsidR="00EA65E8" w:rsidRPr="00EA65E8" w:rsidRDefault="00EA65E8" w:rsidP="00EA65E8">
      <w:pPr>
        <w:pStyle w:val="Prrafodelista"/>
        <w:numPr>
          <w:ilvl w:val="0"/>
          <w:numId w:val="7"/>
        </w:numPr>
        <w:jc w:val="both"/>
        <w:rPr>
          <w:rFonts w:ascii="Optima" w:hAnsi="Optima" w:cs="Open Sans"/>
          <w:color w:val="000000" w:themeColor="text1"/>
          <w:lang w:val="es-ES"/>
        </w:rPr>
      </w:pPr>
      <w:r>
        <w:rPr>
          <w:rFonts w:ascii="Optima" w:hAnsi="Optima" w:cs="Open Sans"/>
          <w:color w:val="000000" w:themeColor="text1"/>
          <w:lang w:val="es-ES"/>
        </w:rPr>
        <w:t xml:space="preserve">“Compra pública de valor y salud”. </w:t>
      </w:r>
      <w:r w:rsidRPr="00EA65E8">
        <w:rPr>
          <w:rFonts w:ascii="Optima" w:hAnsi="Optima" w:cs="Open Sans"/>
          <w:color w:val="000000" w:themeColor="text1"/>
          <w:lang w:val="es-ES"/>
        </w:rPr>
        <w:t>24 de julio de 2024. II Congreso Internacional de la Red Iberoamericana de Contratación Pública (REDICOP) «Compra pública estratégica farmacéutica y sanitaria», Santo Domingo, República Dominicana 23 y 24 de julio de 2024, auditorio de la Pontificia Universidad Católica Madre y Maestra (PUCMM).</w:t>
      </w:r>
    </w:p>
    <w:p w14:paraId="35545056" w14:textId="03480883" w:rsidR="00EA65E8" w:rsidRPr="00EA65E8" w:rsidRDefault="00EA65E8" w:rsidP="00EA65E8">
      <w:pPr>
        <w:pStyle w:val="Prrafodelista"/>
        <w:numPr>
          <w:ilvl w:val="0"/>
          <w:numId w:val="7"/>
        </w:numPr>
        <w:jc w:val="both"/>
        <w:rPr>
          <w:rFonts w:ascii="Optima" w:hAnsi="Optima" w:cs="Open Sans"/>
          <w:color w:val="000000" w:themeColor="text1"/>
          <w:lang w:val="es-ES"/>
        </w:rPr>
      </w:pPr>
      <w:r>
        <w:rPr>
          <w:rFonts w:ascii="Optima" w:hAnsi="Optima" w:cs="Open Sans"/>
          <w:color w:val="000000" w:themeColor="text1"/>
          <w:lang w:val="es-ES"/>
        </w:rPr>
        <w:t>“</w:t>
      </w:r>
      <w:r w:rsidRPr="00EA65E8">
        <w:rPr>
          <w:rFonts w:ascii="Optima" w:hAnsi="Optima" w:cs="Open Sans"/>
          <w:color w:val="000000" w:themeColor="text1"/>
          <w:lang w:val="es-ES"/>
        </w:rPr>
        <w:t>Buena administración y contratación pública. Nuevas perspectivas</w:t>
      </w:r>
      <w:r>
        <w:rPr>
          <w:rFonts w:ascii="Optima" w:hAnsi="Optima" w:cs="Open Sans"/>
          <w:color w:val="000000" w:themeColor="text1"/>
          <w:lang w:val="es-ES"/>
        </w:rPr>
        <w:t>”</w:t>
      </w:r>
      <w:r w:rsidRPr="00EA65E8">
        <w:rPr>
          <w:rFonts w:ascii="Optima" w:hAnsi="Optima" w:cs="Open Sans"/>
          <w:color w:val="000000" w:themeColor="text1"/>
          <w:lang w:val="es-ES"/>
        </w:rPr>
        <w:t>. Congreso FIDA en Cartagena de Indias, Colombia. 23 de septiembre de 2024</w:t>
      </w:r>
    </w:p>
    <w:p w14:paraId="7E9AD1CC" w14:textId="5E973F6C" w:rsidR="00EA65E8" w:rsidRPr="00EA65E8" w:rsidRDefault="00EA65E8" w:rsidP="00EA65E8">
      <w:pPr>
        <w:pStyle w:val="Prrafodelista"/>
        <w:numPr>
          <w:ilvl w:val="0"/>
          <w:numId w:val="7"/>
        </w:numPr>
        <w:jc w:val="both"/>
        <w:rPr>
          <w:rFonts w:ascii="Optima" w:hAnsi="Optima" w:cs="Open Sans"/>
          <w:color w:val="000000" w:themeColor="text1"/>
          <w:lang w:val="es-ES"/>
        </w:rPr>
      </w:pPr>
      <w:r w:rsidRPr="00EA65E8">
        <w:rPr>
          <w:rFonts w:ascii="Optima" w:hAnsi="Optima" w:cs="Open Sans"/>
          <w:color w:val="000000" w:themeColor="text1"/>
          <w:lang w:val="es-ES"/>
        </w:rPr>
        <w:t>. Conferencia de Clausura del VI Congreso del Observatorio de Contratación pública, Universidad de Sevilla. 18 de octubre de 2024</w:t>
      </w:r>
    </w:p>
    <w:p w14:paraId="62A4ECC7" w14:textId="77777777" w:rsidR="000778F5" w:rsidRPr="000A572E" w:rsidRDefault="000778F5" w:rsidP="000A572E">
      <w:pPr>
        <w:pStyle w:val="Estilo3"/>
        <w:numPr>
          <w:ilvl w:val="0"/>
          <w:numId w:val="0"/>
        </w:numPr>
        <w:rPr>
          <w:rFonts w:ascii="Optima" w:hAnsi="Optima" w:cs="Open Sans"/>
          <w:color w:val="000000" w:themeColor="text1"/>
          <w:sz w:val="24"/>
          <w:szCs w:val="24"/>
        </w:rPr>
      </w:pPr>
    </w:p>
    <w:p w14:paraId="4194176F" w14:textId="77777777" w:rsidR="005A6D89" w:rsidRPr="000A572E" w:rsidRDefault="003D648B" w:rsidP="000A572E">
      <w:pPr>
        <w:pStyle w:val="Estilo1"/>
        <w:spacing w:after="120" w:line="320" w:lineRule="exact"/>
        <w:rPr>
          <w:rFonts w:ascii="Optima" w:hAnsi="Optima" w:cs="Open Sans"/>
          <w:color w:val="000000" w:themeColor="text1"/>
          <w:sz w:val="24"/>
          <w:szCs w:val="24"/>
        </w:rPr>
      </w:pPr>
      <w:bookmarkStart w:id="27" w:name="_Toc149791083"/>
      <w:bookmarkEnd w:id="24"/>
      <w:bookmarkEnd w:id="25"/>
      <w:r w:rsidRPr="000A572E">
        <w:rPr>
          <w:rFonts w:ascii="Optima" w:hAnsi="Optima" w:cs="Open Sans"/>
          <w:color w:val="000000" w:themeColor="text1"/>
          <w:sz w:val="24"/>
          <w:szCs w:val="24"/>
        </w:rPr>
        <w:t>X. PARTICIPACI</w:t>
      </w:r>
      <w:r w:rsidR="005A6D89" w:rsidRPr="000A572E">
        <w:rPr>
          <w:rFonts w:ascii="Optima" w:hAnsi="Optima" w:cs="Open Sans"/>
          <w:color w:val="000000" w:themeColor="text1"/>
          <w:sz w:val="24"/>
          <w:szCs w:val="24"/>
        </w:rPr>
        <w:t>ON EN CONTRATOS DE INVESTIGACION DE ESPECIAL RELEVANCIA CON EMPRESAS Y/O ADMINISTRACIONES</w:t>
      </w:r>
      <w:bookmarkEnd w:id="27"/>
    </w:p>
    <w:p w14:paraId="6953D9A2" w14:textId="77777777" w:rsidR="005A6D89" w:rsidRPr="000A572E" w:rsidRDefault="005A6D89" w:rsidP="000A572E">
      <w:pPr>
        <w:spacing w:before="120" w:after="120" w:line="320" w:lineRule="exact"/>
        <w:ind w:right="-28"/>
        <w:jc w:val="both"/>
        <w:rPr>
          <w:rFonts w:ascii="Optima" w:hAnsi="Optima" w:cs="Open Sans"/>
          <w:color w:val="000000" w:themeColor="text1"/>
        </w:rPr>
      </w:pPr>
      <w:r w:rsidRPr="000A572E">
        <w:rPr>
          <w:rFonts w:ascii="Optima" w:hAnsi="Optima" w:cs="Open Sans"/>
          <w:color w:val="000000" w:themeColor="text1"/>
        </w:rPr>
        <w:t xml:space="preserve">Entre las actividades de </w:t>
      </w:r>
      <w:r w:rsidR="007D5FCE" w:rsidRPr="000A572E">
        <w:rPr>
          <w:rFonts w:ascii="Optima" w:hAnsi="Optima" w:cs="Open Sans"/>
          <w:color w:val="000000" w:themeColor="text1"/>
        </w:rPr>
        <w:t>transferencia de conocimiento e innovación</w:t>
      </w:r>
      <w:r w:rsidRPr="000A572E">
        <w:rPr>
          <w:rFonts w:ascii="Optima" w:hAnsi="Optima" w:cs="Open Sans"/>
          <w:color w:val="000000" w:themeColor="text1"/>
        </w:rPr>
        <w:t xml:space="preserve"> pueden destacarse las siguientes:</w:t>
      </w:r>
    </w:p>
    <w:p w14:paraId="49B6B088" w14:textId="77777777" w:rsidR="009E3508" w:rsidRPr="000A572E" w:rsidRDefault="009E3508" w:rsidP="000A572E">
      <w:pPr>
        <w:spacing w:before="120" w:after="120" w:line="320" w:lineRule="exact"/>
        <w:ind w:right="-28"/>
        <w:jc w:val="both"/>
        <w:rPr>
          <w:rFonts w:ascii="Optima" w:hAnsi="Optima" w:cs="Open Sans"/>
          <w:color w:val="000000" w:themeColor="text1"/>
        </w:rPr>
      </w:pPr>
    </w:p>
    <w:p w14:paraId="144CC999" w14:textId="77777777" w:rsidR="000A572E" w:rsidRDefault="000A572E" w:rsidP="000A572E">
      <w:pPr>
        <w:pStyle w:val="Prrafodelista"/>
        <w:numPr>
          <w:ilvl w:val="0"/>
          <w:numId w:val="10"/>
        </w:numPr>
        <w:spacing w:before="120" w:after="120" w:line="320" w:lineRule="exact"/>
        <w:ind w:right="-28"/>
        <w:jc w:val="both"/>
        <w:rPr>
          <w:rFonts w:ascii="Optima" w:hAnsi="Optima" w:cs="Open Sans"/>
          <w:color w:val="000000" w:themeColor="text1"/>
          <w:szCs w:val="24"/>
        </w:rPr>
      </w:pPr>
      <w:r>
        <w:rPr>
          <w:rFonts w:ascii="Optima" w:hAnsi="Optima" w:cs="Open Sans"/>
          <w:color w:val="000000" w:themeColor="text1"/>
          <w:szCs w:val="24"/>
        </w:rPr>
        <w:t>Director de la Cátedra de proyectos e inversiones estratégicas en Aragón, Gobierno de Aragón, desde enero de 2024.</w:t>
      </w:r>
    </w:p>
    <w:p w14:paraId="7A7B796E" w14:textId="436CA4A1" w:rsidR="000A572E" w:rsidRDefault="000A572E" w:rsidP="000A572E">
      <w:pPr>
        <w:pStyle w:val="Prrafodelista"/>
        <w:numPr>
          <w:ilvl w:val="0"/>
          <w:numId w:val="10"/>
        </w:numPr>
        <w:spacing w:before="120" w:after="120" w:line="320" w:lineRule="exact"/>
        <w:ind w:right="-28"/>
        <w:jc w:val="both"/>
        <w:rPr>
          <w:rFonts w:ascii="Optima" w:hAnsi="Optima" w:cs="Open Sans"/>
          <w:color w:val="000000" w:themeColor="text1"/>
          <w:szCs w:val="24"/>
        </w:rPr>
      </w:pPr>
      <w:r>
        <w:rPr>
          <w:rFonts w:ascii="Optima" w:hAnsi="Optima" w:cs="Open Sans"/>
          <w:color w:val="000000" w:themeColor="text1"/>
          <w:szCs w:val="24"/>
        </w:rPr>
        <w:t xml:space="preserve">Co- Director de la Cátedra de Contratación Pública Local, Ayuntamiento de Zaragoza, desde enero de 2020. </w:t>
      </w:r>
    </w:p>
    <w:p w14:paraId="39F49226" w14:textId="29BE9EB9" w:rsidR="0054097D" w:rsidRPr="005940C2" w:rsidRDefault="0054097D" w:rsidP="000A572E">
      <w:pPr>
        <w:pStyle w:val="Prrafodelista"/>
        <w:numPr>
          <w:ilvl w:val="0"/>
          <w:numId w:val="10"/>
        </w:numPr>
        <w:spacing w:before="120" w:after="120" w:line="320" w:lineRule="exact"/>
        <w:ind w:right="-28"/>
        <w:jc w:val="both"/>
        <w:rPr>
          <w:rFonts w:ascii="Optima" w:hAnsi="Optima" w:cs="Open Sans"/>
          <w:color w:val="000000" w:themeColor="text1"/>
          <w:szCs w:val="24"/>
        </w:rPr>
      </w:pPr>
      <w:r>
        <w:rPr>
          <w:rFonts w:ascii="Optima" w:hAnsi="Optima" w:cs="Open Sans"/>
          <w:color w:val="000000" w:themeColor="text1"/>
          <w:szCs w:val="24"/>
        </w:rPr>
        <w:t xml:space="preserve">Perito (con el Dr. Gerardo García-Alvarez) en la defensa del Reino de España en el proceso de arbitraje CIADI en el asunto EISER núm. </w:t>
      </w:r>
      <w:r w:rsidRPr="0054097D">
        <w:rPr>
          <w:rFonts w:ascii="Optima" w:hAnsi="Optima" w:cs="Open Sans"/>
          <w:color w:val="000000" w:themeColor="text1"/>
          <w:szCs w:val="24"/>
          <w:lang w:val="es-ES"/>
        </w:rPr>
        <w:t>ARB/13/36</w:t>
      </w:r>
      <w:r>
        <w:rPr>
          <w:rFonts w:ascii="Optima" w:hAnsi="Optima" w:cs="Open Sans"/>
          <w:color w:val="000000" w:themeColor="text1"/>
          <w:szCs w:val="24"/>
          <w:lang w:val="es-ES"/>
        </w:rPr>
        <w:t xml:space="preserve">. Defensa en vista pública en </w:t>
      </w:r>
      <w:r w:rsidR="005940C2">
        <w:rPr>
          <w:rFonts w:ascii="Optima" w:hAnsi="Optima" w:cs="Open Sans"/>
          <w:color w:val="000000" w:themeColor="text1"/>
          <w:szCs w:val="24"/>
          <w:lang w:val="es-ES"/>
        </w:rPr>
        <w:t>L</w:t>
      </w:r>
      <w:r>
        <w:rPr>
          <w:rFonts w:ascii="Optima" w:hAnsi="Optima" w:cs="Open Sans"/>
          <w:color w:val="000000" w:themeColor="text1"/>
          <w:szCs w:val="24"/>
          <w:lang w:val="es-ES"/>
        </w:rPr>
        <w:t>a Haya</w:t>
      </w:r>
      <w:r w:rsidR="005940C2">
        <w:rPr>
          <w:rFonts w:ascii="Optima" w:hAnsi="Optima" w:cs="Open Sans"/>
          <w:color w:val="000000" w:themeColor="text1"/>
          <w:szCs w:val="24"/>
          <w:lang w:val="es-ES"/>
        </w:rPr>
        <w:t>, noviembre de 2023.</w:t>
      </w:r>
    </w:p>
    <w:p w14:paraId="609F363E" w14:textId="0AD8D555" w:rsidR="005940C2" w:rsidRPr="005940C2" w:rsidRDefault="005940C2" w:rsidP="005940C2">
      <w:pPr>
        <w:pStyle w:val="Prrafodelista"/>
        <w:numPr>
          <w:ilvl w:val="0"/>
          <w:numId w:val="10"/>
        </w:numPr>
        <w:spacing w:before="120" w:after="120" w:line="320" w:lineRule="exact"/>
        <w:ind w:right="-28"/>
        <w:jc w:val="both"/>
        <w:rPr>
          <w:rFonts w:ascii="Optima" w:hAnsi="Optima" w:cs="Open Sans"/>
          <w:color w:val="000000" w:themeColor="text1"/>
          <w:szCs w:val="24"/>
          <w:lang w:val="es-ES"/>
        </w:rPr>
      </w:pPr>
      <w:r>
        <w:rPr>
          <w:rFonts w:ascii="Optima" w:hAnsi="Optima" w:cs="Open Sans"/>
          <w:color w:val="000000" w:themeColor="text1"/>
          <w:szCs w:val="24"/>
        </w:rPr>
        <w:t xml:space="preserve">Perito (con el Dr. Gerardo García-Alvarez) en la defensa del Reino de España en el proceso de arbitraje CIADI en el asunto SPANISH SOLAR núm. </w:t>
      </w:r>
      <w:r w:rsidRPr="005940C2">
        <w:rPr>
          <w:rFonts w:ascii="Optima" w:hAnsi="Optima" w:cs="Open Sans"/>
          <w:color w:val="000000" w:themeColor="text1"/>
          <w:szCs w:val="24"/>
          <w:lang w:val="es-ES"/>
        </w:rPr>
        <w:t>ARB/21/39</w:t>
      </w:r>
      <w:r>
        <w:rPr>
          <w:rFonts w:ascii="Optima" w:hAnsi="Optima" w:cs="Open Sans"/>
          <w:color w:val="000000" w:themeColor="text1"/>
          <w:szCs w:val="24"/>
          <w:lang w:val="es-ES"/>
        </w:rPr>
        <w:t xml:space="preserve">. </w:t>
      </w:r>
      <w:r w:rsidRPr="005940C2">
        <w:rPr>
          <w:rFonts w:ascii="Optima" w:hAnsi="Optima" w:cs="Open Sans"/>
          <w:color w:val="000000" w:themeColor="text1"/>
        </w:rPr>
        <w:t>Defensa en vista pública en Londres, mayo de 2024.</w:t>
      </w:r>
    </w:p>
    <w:p w14:paraId="5B200421" w14:textId="698DA839" w:rsidR="005A0877" w:rsidRPr="000A572E" w:rsidRDefault="005A0877" w:rsidP="000A572E">
      <w:pPr>
        <w:pStyle w:val="Prrafodelista"/>
        <w:numPr>
          <w:ilvl w:val="0"/>
          <w:numId w:val="10"/>
        </w:numPr>
        <w:spacing w:before="120" w:after="120" w:line="320" w:lineRule="exact"/>
        <w:ind w:right="-28"/>
        <w:jc w:val="both"/>
        <w:rPr>
          <w:rFonts w:ascii="Optima" w:hAnsi="Optima" w:cs="Open Sans"/>
          <w:color w:val="000000" w:themeColor="text1"/>
          <w:szCs w:val="24"/>
        </w:rPr>
      </w:pPr>
      <w:r w:rsidRPr="000A572E">
        <w:rPr>
          <w:rFonts w:ascii="Optima" w:hAnsi="Optima" w:cs="Open Sans"/>
          <w:color w:val="000000" w:themeColor="text1"/>
          <w:szCs w:val="24"/>
        </w:rPr>
        <w:t>Autor de la asesoría Jurídica a requerimiento OTRI</w:t>
      </w:r>
      <w:r w:rsidRPr="000A572E">
        <w:rPr>
          <w:rFonts w:ascii="Optima" w:hAnsi="Optima" w:cs="Open Sans"/>
          <w:color w:val="000000" w:themeColor="text1"/>
          <w:szCs w:val="24"/>
          <w:lang w:val="es-ES"/>
        </w:rPr>
        <w:t xml:space="preserve"> para</w:t>
      </w:r>
      <w:r w:rsidRPr="000A572E">
        <w:rPr>
          <w:rFonts w:ascii="Optima" w:hAnsi="Optima" w:cs="Open Sans"/>
          <w:color w:val="000000" w:themeColor="text1"/>
          <w:szCs w:val="24"/>
        </w:rPr>
        <w:t xml:space="preserve"> el diseño de MODELOS COLABORATIVOS EN OBRAS PUBLICAS Y SU VIABILIDAD JURÍDICA EN ESPAÑA CON EL MARCO NORMATIVO VIGENTE (diciembre 2023).</w:t>
      </w:r>
    </w:p>
    <w:p w14:paraId="764B4E6F" w14:textId="77777777" w:rsidR="005A0877" w:rsidRPr="000A572E" w:rsidRDefault="005A0877" w:rsidP="000A572E">
      <w:pPr>
        <w:pStyle w:val="Prrafodelista"/>
        <w:numPr>
          <w:ilvl w:val="0"/>
          <w:numId w:val="10"/>
        </w:numPr>
        <w:spacing w:before="120" w:after="120" w:line="320" w:lineRule="exact"/>
        <w:ind w:right="-28"/>
        <w:jc w:val="both"/>
        <w:rPr>
          <w:rFonts w:ascii="Optima" w:hAnsi="Optima" w:cs="Open Sans"/>
          <w:color w:val="000000" w:themeColor="text1"/>
          <w:szCs w:val="24"/>
          <w:lang w:val="es-ES"/>
        </w:rPr>
      </w:pPr>
      <w:r w:rsidRPr="000A572E">
        <w:rPr>
          <w:rFonts w:ascii="Optima" w:hAnsi="Optima" w:cs="Open Sans"/>
          <w:color w:val="000000" w:themeColor="text1"/>
          <w:szCs w:val="24"/>
        </w:rPr>
        <w:t>Autor de la asesoría Jurídica a requerimiento OTRI</w:t>
      </w:r>
      <w:r w:rsidRPr="000A572E">
        <w:rPr>
          <w:rFonts w:ascii="Optima" w:hAnsi="Optima" w:cs="Open Sans"/>
          <w:color w:val="000000" w:themeColor="text1"/>
          <w:szCs w:val="24"/>
          <w:lang w:val="es-ES"/>
        </w:rPr>
        <w:t xml:space="preserve"> para la COLABORACIÓN PARA LA REDACCIÓN DE LAS BASES DE LA FUTURA LEY DE CONCERTACIÓN SOCIAL CATALANA, mayo 2023.</w:t>
      </w:r>
    </w:p>
    <w:p w14:paraId="420D0078" w14:textId="77777777" w:rsidR="005A0877" w:rsidRPr="000A572E" w:rsidRDefault="005A0877" w:rsidP="000A572E">
      <w:pPr>
        <w:pStyle w:val="Prrafodelista"/>
        <w:numPr>
          <w:ilvl w:val="0"/>
          <w:numId w:val="10"/>
        </w:numPr>
        <w:jc w:val="both"/>
        <w:rPr>
          <w:rFonts w:ascii="Optima" w:hAnsi="Optima" w:cs="Open Sans"/>
          <w:color w:val="000000" w:themeColor="text1"/>
          <w:szCs w:val="24"/>
        </w:rPr>
      </w:pPr>
      <w:r w:rsidRPr="000A572E">
        <w:rPr>
          <w:rFonts w:ascii="Optima" w:hAnsi="Optima" w:cs="Open Sans"/>
          <w:color w:val="000000" w:themeColor="text1"/>
          <w:szCs w:val="24"/>
        </w:rPr>
        <w:t>Co-Autor (con, García-Alvarez) de la asesoría Jurídica a requerimiento OTRI para realizar</w:t>
      </w:r>
      <w:r w:rsidRPr="000A572E">
        <w:rPr>
          <w:rFonts w:ascii="Optima" w:hAnsi="Optima" w:cs="Open Sans"/>
          <w:color w:val="000000" w:themeColor="text1"/>
          <w:szCs w:val="24"/>
          <w:lang w:val="es-ES"/>
        </w:rPr>
        <w:t xml:space="preserve"> </w:t>
      </w:r>
      <w:r w:rsidRPr="000A572E">
        <w:rPr>
          <w:rFonts w:ascii="Optima" w:hAnsi="Optima" w:cs="Open Sans"/>
          <w:color w:val="000000" w:themeColor="text1"/>
          <w:szCs w:val="24"/>
          <w:shd w:val="clear" w:color="auto" w:fill="FFFFFF"/>
        </w:rPr>
        <w:t>DICTAMEN SOBRE LA TRAMITACIÓN E INFORMES PRECEPTIVOS EN EL PROCEDIMIENTO DE APROBACIÓN APLICABLE A UN PLAN ESPECIAL PARA LA ORDENACIÓN Y ACTUACIÓN UNITARIA DEL ÁMBITO DE LA C. LAGASCA 2-4, EN EL MUNICIPIO DE ZARAGOZA, CONFORME A LA NORMATIVA APLICABLE EN LA COMUNIDAD AUTÓNOMA DE ARAGÓN Y, MÁS ESPECÍFICAMENTE, EN EL MUNICIPIO DE ZARAGOZA /febrero 2023).</w:t>
      </w:r>
    </w:p>
    <w:p w14:paraId="07D7D716" w14:textId="3B7CD9E6" w:rsidR="005A0877" w:rsidRPr="000A572E" w:rsidRDefault="005A0877" w:rsidP="000A572E">
      <w:pPr>
        <w:pStyle w:val="Prrafodelista"/>
        <w:numPr>
          <w:ilvl w:val="0"/>
          <w:numId w:val="10"/>
        </w:numPr>
        <w:spacing w:before="120" w:after="120" w:line="320" w:lineRule="exact"/>
        <w:ind w:right="-28"/>
        <w:jc w:val="both"/>
        <w:rPr>
          <w:rFonts w:ascii="Optima" w:hAnsi="Optima"/>
          <w:color w:val="000000" w:themeColor="text1"/>
          <w:szCs w:val="24"/>
          <w:lang w:val="es-ES"/>
        </w:rPr>
      </w:pPr>
      <w:r w:rsidRPr="000A572E">
        <w:rPr>
          <w:rFonts w:ascii="Optima" w:hAnsi="Optima" w:cs="Open Sans"/>
          <w:color w:val="000000" w:themeColor="text1"/>
          <w:szCs w:val="24"/>
        </w:rPr>
        <w:t>Co-Autor (con, García-Alvarez) de la asesoría Jurídica a requerimiento OTRI para realizar</w:t>
      </w:r>
      <w:r w:rsidRPr="000A572E">
        <w:rPr>
          <w:rFonts w:ascii="Optima" w:hAnsi="Optima" w:cs="Open Sans"/>
          <w:color w:val="000000" w:themeColor="text1"/>
          <w:szCs w:val="24"/>
          <w:lang w:val="es-ES"/>
        </w:rPr>
        <w:t xml:space="preserve"> </w:t>
      </w:r>
      <w:r w:rsidR="005940C2">
        <w:rPr>
          <w:rFonts w:ascii="Optima" w:hAnsi="Optima" w:cs="Open Sans"/>
          <w:color w:val="000000" w:themeColor="text1"/>
          <w:szCs w:val="24"/>
          <w:lang w:val="es-ES"/>
        </w:rPr>
        <w:t>I</w:t>
      </w:r>
      <w:r w:rsidRPr="000A572E">
        <w:rPr>
          <w:rFonts w:ascii="Optima" w:hAnsi="Optima"/>
          <w:color w:val="000000" w:themeColor="text1"/>
          <w:szCs w:val="24"/>
          <w:lang w:val="es-ES"/>
        </w:rPr>
        <w:t>NFORME JURÍDICO: MODIFICACIÓN DEL PLAZO CONCESIONAL ITV EN CANTABRIA, enero 2023.</w:t>
      </w:r>
    </w:p>
    <w:p w14:paraId="7E631226" w14:textId="77777777" w:rsidR="005A0877" w:rsidRPr="000A572E" w:rsidRDefault="005A0877" w:rsidP="000A572E">
      <w:pPr>
        <w:pStyle w:val="Prrafodelista"/>
        <w:numPr>
          <w:ilvl w:val="0"/>
          <w:numId w:val="10"/>
        </w:numPr>
        <w:spacing w:before="120" w:after="120" w:line="320" w:lineRule="exact"/>
        <w:ind w:right="-28"/>
        <w:jc w:val="both"/>
        <w:rPr>
          <w:rFonts w:ascii="Optima" w:hAnsi="Optima"/>
          <w:color w:val="000000" w:themeColor="text1"/>
          <w:szCs w:val="24"/>
          <w:lang w:val="es-ES"/>
        </w:rPr>
      </w:pPr>
      <w:r w:rsidRPr="000A572E">
        <w:rPr>
          <w:rFonts w:ascii="Optima" w:hAnsi="Optima" w:cs="Open Sans"/>
          <w:color w:val="000000" w:themeColor="text1"/>
          <w:szCs w:val="24"/>
        </w:rPr>
        <w:t>Co-Autor (con, García-Alvarez) de la asesoría Jurídica a requerimiento OTRI para realizar</w:t>
      </w:r>
      <w:r w:rsidRPr="000A572E">
        <w:rPr>
          <w:rFonts w:ascii="Optima" w:hAnsi="Optima" w:cs="Open Sans"/>
          <w:color w:val="000000" w:themeColor="text1"/>
          <w:szCs w:val="24"/>
          <w:lang w:val="es-ES"/>
        </w:rPr>
        <w:t xml:space="preserve"> </w:t>
      </w:r>
      <w:r w:rsidRPr="000A572E">
        <w:rPr>
          <w:rFonts w:ascii="Optima" w:hAnsi="Optima"/>
          <w:color w:val="000000" w:themeColor="text1"/>
          <w:szCs w:val="24"/>
          <w:lang w:val="es-ES"/>
        </w:rPr>
        <w:t>DICTAMEN SOBRE EL RÉGIMEN JURÍDICO-ADMINISTRATIVO APLICABLE A LA ACTIVIDAD CONJUNTA DE DOS OPERADORES DE JUEGO, SUJETA A AUTORIZACIÓN DE FUNCIONAMIENTO, DE UNA «ZONA DE APUESTAS» EN UN SALÓN DE JUEGOS Y DE «BINGO ELECTRÓNICO», CONFORME A LA NORMATIVA APLICABLE EN LA COMUNIDAD AUTÓNOMA DE ARAGÓN, enero de 2023.</w:t>
      </w:r>
    </w:p>
    <w:p w14:paraId="39BC2D9F" w14:textId="77777777" w:rsidR="005A0877" w:rsidRPr="000A572E" w:rsidRDefault="005A0877" w:rsidP="000A572E">
      <w:pPr>
        <w:pStyle w:val="Prrafodelista"/>
        <w:numPr>
          <w:ilvl w:val="0"/>
          <w:numId w:val="10"/>
        </w:numPr>
        <w:spacing w:before="120" w:after="120" w:line="320" w:lineRule="exact"/>
        <w:ind w:right="-28"/>
        <w:jc w:val="both"/>
        <w:rPr>
          <w:rFonts w:ascii="Optima" w:hAnsi="Optima"/>
          <w:color w:val="000000" w:themeColor="text1"/>
          <w:szCs w:val="24"/>
          <w:lang w:val="es-ES"/>
        </w:rPr>
      </w:pPr>
      <w:r w:rsidRPr="000A572E">
        <w:rPr>
          <w:rFonts w:ascii="Optima" w:hAnsi="Optima" w:cs="Open Sans"/>
          <w:color w:val="000000" w:themeColor="text1"/>
          <w:szCs w:val="24"/>
        </w:rPr>
        <w:t>Co-Autor (con, García-Alvarez) de la asesoría Jurídica a requerimiento OTRI para I</w:t>
      </w:r>
      <w:r w:rsidRPr="000A572E">
        <w:rPr>
          <w:rFonts w:ascii="Optima" w:hAnsi="Optima"/>
          <w:color w:val="000000" w:themeColor="text1"/>
          <w:szCs w:val="24"/>
          <w:lang w:val="es-ES"/>
        </w:rPr>
        <w:t>NFORME JURÍDICO: RÉGIMEN JURÍDICO DE LAS SUBVENCIONES POR MÓDULOS EN EJECUCIÓN DE FONDOS NEXT GENERATION Y SU APLICACIÓN EN EL DECRETO-LEY 27/2021, DE 14 DE DICIEMBRE, POR EL QUE SE APRUEBAN CON CARÁCTER URGENTE MEDIDAS DE EMPLEO EN EL MARCO DEL PLAN DE RECUPERACIÓN, TRANSFORMACIÓN Y RESILIENCIA PARA ANDALUCÍA, LAS POSTERIORES INTERPRETACIONES EN LOS DOCUMENTOS DE DUDAS PLANTEADAS REALIZADAS POR LOS SERVICIOS CENTRALES DEL SAE Y EN ESPECIAL INCIDENCIA EN LOS CRITERIOS DE JUSTIFICACIÓN, enero 2023.</w:t>
      </w:r>
    </w:p>
    <w:p w14:paraId="032F034F" w14:textId="77777777" w:rsidR="005A0877" w:rsidRPr="000A572E" w:rsidRDefault="005A0877" w:rsidP="000A572E">
      <w:pPr>
        <w:pStyle w:val="Prrafodelista"/>
        <w:numPr>
          <w:ilvl w:val="0"/>
          <w:numId w:val="10"/>
        </w:numPr>
        <w:spacing w:before="120" w:after="120" w:line="320" w:lineRule="exact"/>
        <w:ind w:right="-28"/>
        <w:jc w:val="both"/>
        <w:rPr>
          <w:rFonts w:ascii="Optima" w:hAnsi="Optima"/>
          <w:color w:val="000000" w:themeColor="text1"/>
          <w:szCs w:val="24"/>
        </w:rPr>
      </w:pPr>
      <w:r w:rsidRPr="000A572E">
        <w:rPr>
          <w:rFonts w:ascii="Optima" w:hAnsi="Optima" w:cs="Open Sans"/>
          <w:color w:val="000000" w:themeColor="text1"/>
          <w:szCs w:val="24"/>
        </w:rPr>
        <w:t>Autor de la asesoría Jurídica a requerimiento OTRI</w:t>
      </w:r>
      <w:r w:rsidRPr="000A572E">
        <w:rPr>
          <w:rFonts w:ascii="Optima" w:hAnsi="Optima" w:cs="Open Sans"/>
          <w:color w:val="000000" w:themeColor="text1"/>
          <w:szCs w:val="24"/>
          <w:lang w:val="es-ES"/>
        </w:rPr>
        <w:t xml:space="preserve"> para la </w:t>
      </w:r>
      <w:r w:rsidRPr="000A572E">
        <w:rPr>
          <w:rFonts w:ascii="Optima" w:hAnsi="Optima"/>
          <w:color w:val="000000" w:themeColor="text1"/>
          <w:szCs w:val="24"/>
        </w:rPr>
        <w:t>COLABORACIÓN EN LA ELABORACIÓN DE PROPUESTA DE MODIFICACIÓN DE LA LEY DE GARANTÍAS Y USO RACIONAL DEL MEDICAMENTO, diciembre de 2022.</w:t>
      </w:r>
    </w:p>
    <w:p w14:paraId="48B1769B" w14:textId="00D68CD5" w:rsidR="005A0877" w:rsidRPr="000A572E" w:rsidRDefault="005A0877" w:rsidP="000A572E">
      <w:pPr>
        <w:pStyle w:val="Prrafodelista"/>
        <w:numPr>
          <w:ilvl w:val="0"/>
          <w:numId w:val="10"/>
        </w:numPr>
        <w:spacing w:before="120" w:after="120" w:line="320" w:lineRule="exact"/>
        <w:ind w:right="-28"/>
        <w:jc w:val="both"/>
        <w:rPr>
          <w:rFonts w:ascii="Optima" w:hAnsi="Optima"/>
          <w:color w:val="000000" w:themeColor="text1"/>
          <w:szCs w:val="24"/>
        </w:rPr>
      </w:pPr>
      <w:r w:rsidRPr="000A572E">
        <w:rPr>
          <w:rFonts w:ascii="Optima" w:hAnsi="Optima" w:cs="Open Sans"/>
          <w:color w:val="000000" w:themeColor="text1"/>
          <w:szCs w:val="24"/>
        </w:rPr>
        <w:t>Co-Autor (con, García-Alvarez) de la asesoría Jurídica a requerimiento OTRI para A</w:t>
      </w:r>
      <w:r w:rsidRPr="000A572E">
        <w:rPr>
          <w:rFonts w:ascii="Optima" w:hAnsi="Optima"/>
          <w:color w:val="000000" w:themeColor="text1"/>
          <w:szCs w:val="24"/>
        </w:rPr>
        <w:t>SISTENCIA TÉCNICA PARA LA DEFINICIÓN DEL MODELO DE BASES PARA LA ADJUDICACIÓN DE PARCELAS EN MERCAZARAGOZA, julio 2022.</w:t>
      </w:r>
    </w:p>
    <w:p w14:paraId="23DB71C1" w14:textId="6B26C070" w:rsidR="00E72B74" w:rsidRPr="000A572E" w:rsidRDefault="00E72B74" w:rsidP="000A572E">
      <w:pPr>
        <w:pStyle w:val="Prrafodelista"/>
        <w:numPr>
          <w:ilvl w:val="0"/>
          <w:numId w:val="10"/>
        </w:numPr>
        <w:spacing w:before="120" w:after="120" w:line="320" w:lineRule="exact"/>
        <w:ind w:right="-28"/>
        <w:jc w:val="both"/>
        <w:rPr>
          <w:rFonts w:ascii="Optima" w:hAnsi="Optima" w:cs="Open Sans"/>
          <w:color w:val="000000" w:themeColor="text1"/>
          <w:szCs w:val="24"/>
          <w:lang w:val="es-ES"/>
        </w:rPr>
      </w:pPr>
      <w:r w:rsidRPr="000A572E">
        <w:rPr>
          <w:rFonts w:ascii="Optima" w:hAnsi="Optima" w:cs="Open Sans"/>
          <w:color w:val="000000" w:themeColor="text1"/>
          <w:szCs w:val="24"/>
        </w:rPr>
        <w:t xml:space="preserve">Autor de la asesoría Jurídica a requerimiento OTRI, para el </w:t>
      </w:r>
      <w:r w:rsidRPr="000A572E">
        <w:rPr>
          <w:rFonts w:ascii="Optima" w:hAnsi="Optima" w:cs="Open Sans"/>
          <w:color w:val="000000" w:themeColor="text1"/>
          <w:szCs w:val="24"/>
          <w:lang w:val="es-ES"/>
        </w:rPr>
        <w:t>APOYO TÉCNICO Y ASESORAMIENTO ESPECIALIZADO PARA LA ELABORACIÓN DE UNA PROPUESTA DE MODIFICACIÓN DE LA LEY FORAL DE CONTRATOS PÚBLICOS DE NAVARRA PARA EL GOBIERNO DE NAVARRA (2021).</w:t>
      </w:r>
    </w:p>
    <w:p w14:paraId="20ABCBEC" w14:textId="549B162A" w:rsidR="00E72B74" w:rsidRPr="000A572E" w:rsidRDefault="00E72B74" w:rsidP="000A572E">
      <w:pPr>
        <w:pStyle w:val="Prrafodelista"/>
        <w:numPr>
          <w:ilvl w:val="0"/>
          <w:numId w:val="10"/>
        </w:numPr>
        <w:spacing w:before="120" w:after="120" w:line="320" w:lineRule="exact"/>
        <w:ind w:right="-28"/>
        <w:jc w:val="both"/>
        <w:rPr>
          <w:rFonts w:ascii="Optima" w:hAnsi="Optima" w:cs="Open Sans"/>
          <w:color w:val="000000" w:themeColor="text1"/>
          <w:szCs w:val="24"/>
        </w:rPr>
      </w:pPr>
      <w:r w:rsidRPr="000A572E">
        <w:rPr>
          <w:rFonts w:ascii="Optima" w:hAnsi="Optima" w:cs="Open Sans"/>
          <w:color w:val="000000" w:themeColor="text1"/>
          <w:szCs w:val="24"/>
        </w:rPr>
        <w:t>Autor de la asesoría Jurídica a requerimiento OTRI: informe sobre la aplicación de normativa de contratación pública a sociedad de economía mixta los tranvías de Zaragoza, s.a.(junio 2020).</w:t>
      </w:r>
    </w:p>
    <w:p w14:paraId="5797454D" w14:textId="1F729468" w:rsidR="00E72B74" w:rsidRPr="000A572E" w:rsidRDefault="00E72B74" w:rsidP="000A572E">
      <w:pPr>
        <w:pStyle w:val="Prrafodelista"/>
        <w:numPr>
          <w:ilvl w:val="0"/>
          <w:numId w:val="10"/>
        </w:numPr>
        <w:spacing w:before="120" w:after="120" w:line="320" w:lineRule="exact"/>
        <w:ind w:right="-28"/>
        <w:jc w:val="both"/>
        <w:rPr>
          <w:rFonts w:ascii="Optima" w:hAnsi="Optima" w:cs="Open Sans"/>
          <w:color w:val="000000" w:themeColor="text1"/>
          <w:szCs w:val="24"/>
          <w:lang w:val="es-ES"/>
        </w:rPr>
      </w:pPr>
      <w:r w:rsidRPr="000A572E">
        <w:rPr>
          <w:rFonts w:ascii="Optima" w:hAnsi="Optima" w:cs="Open Sans"/>
          <w:color w:val="000000" w:themeColor="text1"/>
          <w:szCs w:val="24"/>
        </w:rPr>
        <w:t xml:space="preserve">Autor de la asesoría Jurídica a requerimiento OTRI: </w:t>
      </w:r>
      <w:r w:rsidRPr="000A572E">
        <w:rPr>
          <w:rFonts w:ascii="Optima" w:hAnsi="Optima" w:cs="Open Sans"/>
          <w:color w:val="000000" w:themeColor="text1"/>
          <w:szCs w:val="24"/>
          <w:lang w:val="es-ES"/>
        </w:rPr>
        <w:t>Diseño de la estrategia de contratación del grupo Correos (expte. Sv200418). Septiembre 2020.</w:t>
      </w:r>
    </w:p>
    <w:p w14:paraId="054ABAF8" w14:textId="090555CD" w:rsidR="00E72B74" w:rsidRPr="000A572E" w:rsidRDefault="00E72B74" w:rsidP="000A572E">
      <w:pPr>
        <w:pStyle w:val="Prrafodelista"/>
        <w:numPr>
          <w:ilvl w:val="0"/>
          <w:numId w:val="10"/>
        </w:numPr>
        <w:spacing w:before="120" w:after="120" w:line="320" w:lineRule="exact"/>
        <w:ind w:right="-28"/>
        <w:jc w:val="both"/>
        <w:rPr>
          <w:rFonts w:ascii="Optima" w:hAnsi="Optima" w:cs="Open Sans"/>
          <w:color w:val="000000" w:themeColor="text1"/>
          <w:szCs w:val="24"/>
        </w:rPr>
      </w:pPr>
      <w:r w:rsidRPr="000A572E">
        <w:rPr>
          <w:rFonts w:ascii="Optima" w:hAnsi="Optima" w:cs="Open Sans"/>
          <w:color w:val="000000" w:themeColor="text1"/>
          <w:szCs w:val="24"/>
        </w:rPr>
        <w:t>Autor de la asesoría Jurídica a requerimiento OTRI solicitada por FORTA: Dictamen sobre la exclusión de la normativa sobre contratación publica de los servicios jurídicos y, en particular, de los previstos en el art. 10 c) y d) de la directiva 2014/24/UE y en el art. 19.2 e). Marzo 2020.</w:t>
      </w:r>
    </w:p>
    <w:p w14:paraId="2CB95CC3" w14:textId="4201DF14" w:rsidR="00931793" w:rsidRPr="000A572E" w:rsidRDefault="00931793" w:rsidP="000A572E">
      <w:pPr>
        <w:pStyle w:val="Prrafodelista"/>
        <w:numPr>
          <w:ilvl w:val="0"/>
          <w:numId w:val="10"/>
        </w:numPr>
        <w:spacing w:before="120" w:after="120" w:line="320" w:lineRule="exact"/>
        <w:ind w:right="-28"/>
        <w:jc w:val="both"/>
        <w:rPr>
          <w:rFonts w:ascii="Optima" w:hAnsi="Optima" w:cs="Open Sans"/>
          <w:color w:val="000000" w:themeColor="text1"/>
          <w:szCs w:val="24"/>
        </w:rPr>
      </w:pPr>
      <w:r w:rsidRPr="000A572E">
        <w:rPr>
          <w:rFonts w:ascii="Optima" w:hAnsi="Optima" w:cs="Open Sans"/>
          <w:color w:val="000000" w:themeColor="text1"/>
          <w:szCs w:val="24"/>
        </w:rPr>
        <w:t>Autor de la asesoría Jurídica a requerimiento OTRI: Informe jurídico sobre la relaciones jurídicas entre los sistemas públicos de asistencia sanitaria y las entidades sanitarias privadas con motivo de la situación derivada del estado de alarma (marzo 2020).</w:t>
      </w:r>
    </w:p>
    <w:p w14:paraId="3CDDBD8D" w14:textId="3668240E" w:rsidR="00931793" w:rsidRPr="000A572E" w:rsidRDefault="00931793" w:rsidP="000A572E">
      <w:pPr>
        <w:pStyle w:val="Prrafodelista"/>
        <w:numPr>
          <w:ilvl w:val="0"/>
          <w:numId w:val="10"/>
        </w:numPr>
        <w:spacing w:before="120" w:after="120" w:line="320" w:lineRule="exact"/>
        <w:ind w:right="-28"/>
        <w:jc w:val="both"/>
        <w:rPr>
          <w:rFonts w:ascii="Optima" w:hAnsi="Optima" w:cs="Open Sans"/>
          <w:color w:val="000000" w:themeColor="text1"/>
          <w:szCs w:val="24"/>
          <w:lang w:val="es-ES"/>
        </w:rPr>
      </w:pPr>
      <w:r w:rsidRPr="000A572E">
        <w:rPr>
          <w:rFonts w:ascii="Optima" w:hAnsi="Optima" w:cs="Open Sans"/>
          <w:color w:val="000000" w:themeColor="text1"/>
          <w:szCs w:val="24"/>
        </w:rPr>
        <w:t xml:space="preserve">Autor de la asesoría Jurídica a requerimiento OTRI: </w:t>
      </w:r>
      <w:r w:rsidRPr="000A572E">
        <w:rPr>
          <w:rFonts w:ascii="Optima" w:hAnsi="Optima" w:cs="Open Sans"/>
          <w:color w:val="000000" w:themeColor="text1"/>
          <w:szCs w:val="24"/>
          <w:lang w:val="es-ES"/>
        </w:rPr>
        <w:t>SERVICIO DE ASESORAMIENTO JURIDICO PARA LA REVISION DEL BORRADOR DE LEY DE ACCIÓN CONCERTADA DE ASISTENCIA SANITARIA Y ADQUISICIÓN DE MEDICAMENTOS (Comunidad Autónoma de Baleares)</w:t>
      </w:r>
    </w:p>
    <w:p w14:paraId="5CD7EBC3" w14:textId="592E230C" w:rsidR="00931793" w:rsidRPr="000A572E" w:rsidRDefault="00931793" w:rsidP="000A572E">
      <w:pPr>
        <w:pStyle w:val="Prrafodelista"/>
        <w:numPr>
          <w:ilvl w:val="0"/>
          <w:numId w:val="10"/>
        </w:numPr>
        <w:spacing w:before="120" w:after="120" w:line="320" w:lineRule="exact"/>
        <w:ind w:right="-28"/>
        <w:jc w:val="both"/>
        <w:rPr>
          <w:rFonts w:ascii="Optima" w:hAnsi="Optima" w:cs="Open Sans"/>
          <w:color w:val="000000" w:themeColor="text1"/>
          <w:szCs w:val="24"/>
        </w:rPr>
      </w:pPr>
      <w:r w:rsidRPr="000A572E">
        <w:rPr>
          <w:rFonts w:ascii="Optima" w:hAnsi="Optima" w:cs="Open Sans"/>
          <w:color w:val="000000" w:themeColor="text1"/>
          <w:szCs w:val="24"/>
        </w:rPr>
        <w:t>Autor de la asesoría Jurídica a requerimiento OTRI: informe jurídico estudio jurídico sobre formas de vinculación de entidades sin ánimo de lucro y el servicio público de salud de la Comunidad de Madrid (febrero 2020).</w:t>
      </w:r>
    </w:p>
    <w:p w14:paraId="5A0358A0" w14:textId="31AC138A" w:rsidR="00931793" w:rsidRPr="000A572E" w:rsidRDefault="00931793" w:rsidP="000A572E">
      <w:pPr>
        <w:pStyle w:val="Prrafodelista"/>
        <w:numPr>
          <w:ilvl w:val="0"/>
          <w:numId w:val="10"/>
        </w:numPr>
        <w:spacing w:before="120" w:after="120" w:line="320" w:lineRule="exact"/>
        <w:ind w:right="-28"/>
        <w:jc w:val="both"/>
        <w:rPr>
          <w:rFonts w:ascii="Optima" w:hAnsi="Optima" w:cs="Open Sans"/>
          <w:color w:val="000000" w:themeColor="text1"/>
          <w:szCs w:val="24"/>
        </w:rPr>
      </w:pPr>
      <w:r w:rsidRPr="000A572E">
        <w:rPr>
          <w:rFonts w:ascii="Optima" w:hAnsi="Optima" w:cs="Open Sans"/>
          <w:color w:val="000000" w:themeColor="text1"/>
          <w:szCs w:val="24"/>
        </w:rPr>
        <w:t>Autor de la asesoría Jurídica a requerimiento OTRI: colaboración proyecto consultoría sobre preparación alegaciones precio y financiación de nuevos medicamentos, facturación, precios financiados confidenciales y compra pública (enero 2020).</w:t>
      </w:r>
    </w:p>
    <w:p w14:paraId="76B4B013" w14:textId="3E1D52E1" w:rsidR="006438FB" w:rsidRPr="000A572E" w:rsidRDefault="006438FB" w:rsidP="000A572E">
      <w:pPr>
        <w:pStyle w:val="Prrafodelista"/>
        <w:numPr>
          <w:ilvl w:val="0"/>
          <w:numId w:val="10"/>
        </w:numPr>
        <w:spacing w:before="120" w:after="120" w:line="320" w:lineRule="exact"/>
        <w:ind w:right="-28"/>
        <w:jc w:val="both"/>
        <w:rPr>
          <w:rFonts w:ascii="Optima" w:hAnsi="Optima" w:cs="Open Sans"/>
          <w:color w:val="000000" w:themeColor="text1"/>
          <w:szCs w:val="24"/>
          <w:lang w:val="es-ES"/>
        </w:rPr>
      </w:pPr>
      <w:r w:rsidRPr="000A572E">
        <w:rPr>
          <w:rFonts w:ascii="Optima" w:hAnsi="Optima" w:cs="Open Sans"/>
          <w:color w:val="000000" w:themeColor="text1"/>
          <w:szCs w:val="24"/>
        </w:rPr>
        <w:t xml:space="preserve">Autor de la asesoría Jurídica a requerimiento OTRI, </w:t>
      </w:r>
      <w:r w:rsidRPr="000A572E">
        <w:rPr>
          <w:rFonts w:ascii="Optima" w:hAnsi="Optima" w:cs="Open Sans"/>
          <w:bCs/>
          <w:color w:val="000000" w:themeColor="text1"/>
          <w:szCs w:val="24"/>
          <w:lang w:val="es-ES"/>
        </w:rPr>
        <w:t>informe jurídico sobre la normativa aplicable a los servicios jurídicos de la corporación. Diputación de Barcelona, diciembre de 2019.</w:t>
      </w:r>
    </w:p>
    <w:p w14:paraId="3127422D" w14:textId="3E5F9A37" w:rsidR="006438FB" w:rsidRPr="000A572E" w:rsidRDefault="006438FB" w:rsidP="000A572E">
      <w:pPr>
        <w:pStyle w:val="Prrafodelista"/>
        <w:numPr>
          <w:ilvl w:val="0"/>
          <w:numId w:val="10"/>
        </w:numPr>
        <w:spacing w:before="120" w:after="120" w:line="320" w:lineRule="exact"/>
        <w:ind w:right="-28"/>
        <w:jc w:val="both"/>
        <w:rPr>
          <w:rFonts w:ascii="Optima" w:hAnsi="Optima" w:cs="Open Sans"/>
          <w:color w:val="000000" w:themeColor="text1"/>
          <w:szCs w:val="24"/>
        </w:rPr>
      </w:pPr>
      <w:r w:rsidRPr="000A572E">
        <w:rPr>
          <w:rFonts w:ascii="Optima" w:hAnsi="Optima" w:cs="Open Sans"/>
          <w:color w:val="000000" w:themeColor="text1"/>
          <w:szCs w:val="24"/>
        </w:rPr>
        <w:t>Autor de la asesoría Jurídica a requerimiento OTRI,  colaboración proyecto consultoría sobre preparación alegaciones precio y financiación de nuevos medicamentos, facturación, precios financiados confidenciales y compra pública. SANOFI. Octubre a diciembre de 2019.</w:t>
      </w:r>
    </w:p>
    <w:p w14:paraId="3BE2EFD2" w14:textId="5EE5CE46" w:rsidR="006438FB" w:rsidRPr="000A572E" w:rsidRDefault="006438FB" w:rsidP="000A572E">
      <w:pPr>
        <w:pStyle w:val="Prrafodelista"/>
        <w:numPr>
          <w:ilvl w:val="0"/>
          <w:numId w:val="10"/>
        </w:numPr>
        <w:spacing w:before="120" w:after="120" w:line="320" w:lineRule="exact"/>
        <w:ind w:right="-28"/>
        <w:jc w:val="both"/>
        <w:rPr>
          <w:rFonts w:ascii="Optima" w:hAnsi="Optima" w:cs="Open Sans"/>
          <w:color w:val="000000" w:themeColor="text1"/>
          <w:szCs w:val="24"/>
        </w:rPr>
      </w:pPr>
      <w:r w:rsidRPr="000A572E">
        <w:rPr>
          <w:rFonts w:ascii="Optima" w:hAnsi="Optima" w:cs="Open Sans"/>
          <w:color w:val="000000" w:themeColor="text1"/>
          <w:szCs w:val="24"/>
        </w:rPr>
        <w:t>Autor de la asesoría Jurídica a requerimiento OTRI (con Gerardo Garcia Alvarez), Dictamen jurídico sobre el funcionamiento de una CPPI mediante sociedad de economía mixta y mecanismos de gobernanza para cumplimiento del fin público". Ayuntamiento de Zaragoza. Octubre  a diciembre de 2019.</w:t>
      </w:r>
    </w:p>
    <w:p w14:paraId="090AD8B0" w14:textId="57C5EB6E" w:rsidR="006438FB" w:rsidRPr="000A572E" w:rsidRDefault="006438FB" w:rsidP="000A572E">
      <w:pPr>
        <w:pStyle w:val="Prrafodelista"/>
        <w:numPr>
          <w:ilvl w:val="0"/>
          <w:numId w:val="10"/>
        </w:numPr>
        <w:spacing w:before="120" w:after="120" w:line="320" w:lineRule="exact"/>
        <w:ind w:right="-28"/>
        <w:jc w:val="both"/>
        <w:rPr>
          <w:rFonts w:ascii="Optima" w:hAnsi="Optima" w:cs="Open Sans"/>
          <w:color w:val="000000" w:themeColor="text1"/>
          <w:szCs w:val="24"/>
          <w:lang w:val="es-ES"/>
        </w:rPr>
      </w:pPr>
      <w:r w:rsidRPr="000A572E">
        <w:rPr>
          <w:rFonts w:ascii="Optima" w:hAnsi="Optima" w:cs="Open Sans"/>
          <w:color w:val="000000" w:themeColor="text1"/>
          <w:szCs w:val="24"/>
        </w:rPr>
        <w:t xml:space="preserve">Autor de la asesoría Jurídica a requerimiento OTRI (con Gerardo Garcia Alvarez) , </w:t>
      </w:r>
      <w:r w:rsidRPr="000A572E">
        <w:rPr>
          <w:rFonts w:ascii="Optima" w:hAnsi="Optima" w:cs="Open Sans"/>
          <w:bCs/>
          <w:color w:val="000000" w:themeColor="text1"/>
          <w:szCs w:val="24"/>
        </w:rPr>
        <w:t>ELABORACIÓN DE UN DICTAMEN SOBRE LA EJECUCIÓN DE LA SENTENCIA DEL TSJ DE ANDALUCIA Nº 852/2018, DICTADA EN EL ROLLO DE APELACIÓN 481/2017, FCC, octubre de 2019.</w:t>
      </w:r>
    </w:p>
    <w:p w14:paraId="3287F871" w14:textId="249BD36E" w:rsidR="00526B4F" w:rsidRPr="000A572E" w:rsidRDefault="00526B4F" w:rsidP="000A572E">
      <w:pPr>
        <w:pStyle w:val="Prrafodelista"/>
        <w:numPr>
          <w:ilvl w:val="0"/>
          <w:numId w:val="10"/>
        </w:numPr>
        <w:spacing w:before="120" w:after="120" w:line="320" w:lineRule="exact"/>
        <w:ind w:right="-28"/>
        <w:jc w:val="both"/>
        <w:rPr>
          <w:rFonts w:ascii="Optima" w:hAnsi="Optima" w:cs="Open Sans"/>
          <w:color w:val="000000" w:themeColor="text1"/>
          <w:szCs w:val="24"/>
        </w:rPr>
      </w:pPr>
      <w:r w:rsidRPr="000A572E">
        <w:rPr>
          <w:rFonts w:ascii="Optima" w:hAnsi="Optima" w:cs="Open Sans"/>
          <w:color w:val="000000" w:themeColor="text1"/>
          <w:szCs w:val="24"/>
        </w:rPr>
        <w:t>Autor de la asesoría Jurídica para la CAMARA DE COMERCIO, INDUSTRIA, SERVICIOS Y NAVEGACION DE CASTELLON, a requerimiento OTRI INFORME JURÍDICO SOBRE CONTRATACIÓN PÚBLICA (junio 2019).</w:t>
      </w:r>
    </w:p>
    <w:p w14:paraId="78CD1CE7" w14:textId="29E72C50" w:rsidR="006438FB" w:rsidRPr="000A572E" w:rsidRDefault="006438FB" w:rsidP="000A572E">
      <w:pPr>
        <w:pStyle w:val="Prrafodelista"/>
        <w:numPr>
          <w:ilvl w:val="0"/>
          <w:numId w:val="10"/>
        </w:numPr>
        <w:spacing w:before="120" w:after="120" w:line="320" w:lineRule="exact"/>
        <w:ind w:right="-28"/>
        <w:jc w:val="both"/>
        <w:rPr>
          <w:rFonts w:ascii="Optima" w:hAnsi="Optima" w:cs="Open Sans"/>
          <w:color w:val="000000" w:themeColor="text1"/>
          <w:szCs w:val="24"/>
          <w:lang w:val="es-ES"/>
        </w:rPr>
      </w:pPr>
      <w:r w:rsidRPr="000A572E">
        <w:rPr>
          <w:rFonts w:ascii="Optima" w:hAnsi="Optima" w:cs="Open Sans"/>
          <w:color w:val="000000" w:themeColor="text1"/>
          <w:szCs w:val="24"/>
        </w:rPr>
        <w:t>Autor de la asesoría Jurídica a requerimiento OTRI, I</w:t>
      </w:r>
      <w:r w:rsidRPr="000A572E">
        <w:rPr>
          <w:rFonts w:ascii="Optima" w:hAnsi="Optima" w:cs="Open Sans"/>
          <w:color w:val="000000" w:themeColor="text1"/>
          <w:szCs w:val="24"/>
          <w:lang w:val="es-ES"/>
        </w:rPr>
        <w:t>NFORME JURIDICO SOBRE LA NUEVA PROPUESTA DE CONFIGURACION DE LOS MEDIOS PROPIOS DEL CONSORCI DE SALUT I D ATENCIO SOCIAL DE CATALUNYA (CSC). Mayo de 2019.</w:t>
      </w:r>
    </w:p>
    <w:p w14:paraId="2E6E4028" w14:textId="6E901584" w:rsidR="00526B4F" w:rsidRPr="000A572E" w:rsidRDefault="00526B4F" w:rsidP="000A572E">
      <w:pPr>
        <w:pStyle w:val="Prrafodelista"/>
        <w:numPr>
          <w:ilvl w:val="0"/>
          <w:numId w:val="10"/>
        </w:numPr>
        <w:autoSpaceDE w:val="0"/>
        <w:autoSpaceDN w:val="0"/>
        <w:adjustRightInd w:val="0"/>
        <w:jc w:val="both"/>
        <w:rPr>
          <w:rFonts w:ascii="Optima" w:hAnsi="Optima" w:cs="Open Sans"/>
          <w:color w:val="000000" w:themeColor="text1"/>
          <w:szCs w:val="24"/>
        </w:rPr>
      </w:pPr>
      <w:r w:rsidRPr="000A572E">
        <w:rPr>
          <w:rFonts w:ascii="Optima" w:hAnsi="Optima" w:cs="Open Sans"/>
          <w:color w:val="000000" w:themeColor="text1"/>
          <w:szCs w:val="24"/>
        </w:rPr>
        <w:t xml:space="preserve">Autor de la asesoría Jurídica </w:t>
      </w:r>
      <w:r w:rsidR="009E3508" w:rsidRPr="000A572E">
        <w:rPr>
          <w:rFonts w:ascii="Optima" w:hAnsi="Optima" w:cs="Open Sans"/>
          <w:color w:val="000000" w:themeColor="text1"/>
          <w:szCs w:val="24"/>
        </w:rPr>
        <w:t>(</w:t>
      </w:r>
      <w:r w:rsidRPr="000A572E">
        <w:rPr>
          <w:rFonts w:ascii="Optima" w:hAnsi="Optima" w:cs="Open Sans"/>
          <w:color w:val="000000" w:themeColor="text1"/>
          <w:szCs w:val="24"/>
        </w:rPr>
        <w:t xml:space="preserve">con Gerardo Garcia Alvarez)  para CONSORCI PER A LA REFORMA DE LA GRANVIA A L´HOSPITALET DE LLOBREGAT, a requerimiento </w:t>
      </w:r>
      <w:r w:rsidR="00F776BD" w:rsidRPr="000A572E">
        <w:rPr>
          <w:rFonts w:ascii="Optima" w:hAnsi="Optima" w:cs="Open Sans"/>
          <w:color w:val="000000" w:themeColor="text1"/>
          <w:szCs w:val="24"/>
        </w:rPr>
        <w:t>informe jurídico sobre contratación publica y urbanismo</w:t>
      </w:r>
      <w:r w:rsidR="009E3508" w:rsidRPr="000A572E">
        <w:rPr>
          <w:rFonts w:ascii="Optima" w:hAnsi="Optima" w:cs="Open Sans"/>
          <w:color w:val="000000" w:themeColor="text1"/>
          <w:szCs w:val="24"/>
        </w:rPr>
        <w:t xml:space="preserve">, </w:t>
      </w:r>
      <w:r w:rsidRPr="000A572E">
        <w:rPr>
          <w:rFonts w:ascii="Optima" w:hAnsi="Optima" w:cs="Open Sans"/>
          <w:color w:val="000000" w:themeColor="text1"/>
          <w:szCs w:val="24"/>
        </w:rPr>
        <w:t>(mayo  2019).</w:t>
      </w:r>
    </w:p>
    <w:p w14:paraId="2896687C" w14:textId="53288492" w:rsidR="00F776BD" w:rsidRPr="000A572E" w:rsidRDefault="00F776BD" w:rsidP="000A572E">
      <w:pPr>
        <w:pStyle w:val="Prrafodelista"/>
        <w:numPr>
          <w:ilvl w:val="0"/>
          <w:numId w:val="10"/>
        </w:numPr>
        <w:autoSpaceDE w:val="0"/>
        <w:autoSpaceDN w:val="0"/>
        <w:adjustRightInd w:val="0"/>
        <w:jc w:val="both"/>
        <w:rPr>
          <w:rFonts w:ascii="Optima" w:hAnsi="Optima" w:cs="Open Sans"/>
          <w:color w:val="000000" w:themeColor="text1"/>
          <w:szCs w:val="24"/>
          <w:lang w:val="es-ES"/>
        </w:rPr>
      </w:pPr>
      <w:r w:rsidRPr="000A572E">
        <w:rPr>
          <w:rFonts w:ascii="Optima" w:hAnsi="Optima" w:cs="Open Sans"/>
          <w:color w:val="000000" w:themeColor="text1"/>
          <w:szCs w:val="24"/>
        </w:rPr>
        <w:t xml:space="preserve">Autor de la asesoría Jurídica a requerimiento OTRI , </w:t>
      </w:r>
      <w:r w:rsidRPr="000A572E">
        <w:rPr>
          <w:rFonts w:ascii="Optima" w:hAnsi="Optima" w:cs="Open Sans"/>
          <w:bCs/>
          <w:color w:val="000000" w:themeColor="text1"/>
          <w:szCs w:val="24"/>
          <w:lang w:val="es-ES"/>
        </w:rPr>
        <w:t>INFORME PERICIAL DE PROPUESTAS PARA LICITACIÓN PÚBLICA EN EL CASO DE ARBITRAJE INTERNACIONAL ANTE EL CIADI OMEGA ENGINEERING LLC &amp; OSCAR RIVERA V. REPÚBLICA DE PANAMÁ</w:t>
      </w:r>
    </w:p>
    <w:p w14:paraId="34BB1FDA" w14:textId="516D70E0" w:rsidR="00F776BD" w:rsidRPr="000A572E" w:rsidRDefault="00F776BD" w:rsidP="000A572E">
      <w:pPr>
        <w:pStyle w:val="Prrafodelista"/>
        <w:numPr>
          <w:ilvl w:val="0"/>
          <w:numId w:val="10"/>
        </w:numPr>
        <w:autoSpaceDE w:val="0"/>
        <w:autoSpaceDN w:val="0"/>
        <w:adjustRightInd w:val="0"/>
        <w:jc w:val="both"/>
        <w:rPr>
          <w:rFonts w:ascii="Optima" w:hAnsi="Optima" w:cs="Open Sans"/>
          <w:color w:val="000000" w:themeColor="text1"/>
          <w:szCs w:val="24"/>
          <w:lang w:val="es-ES"/>
        </w:rPr>
      </w:pPr>
      <w:r w:rsidRPr="000A572E">
        <w:rPr>
          <w:rFonts w:ascii="Optima" w:hAnsi="Optima" w:cs="Open Sans"/>
          <w:color w:val="000000" w:themeColor="text1"/>
          <w:szCs w:val="24"/>
        </w:rPr>
        <w:t xml:space="preserve">Autor de la asesoría Jurídica a requerimiento OTRI (con G. García-Alvarez), </w:t>
      </w:r>
      <w:r w:rsidRPr="000A572E">
        <w:rPr>
          <w:rFonts w:ascii="Optima" w:hAnsi="Optima" w:cs="Open Sans"/>
          <w:bCs/>
          <w:color w:val="000000" w:themeColor="text1"/>
          <w:szCs w:val="24"/>
          <w:lang w:val="es-ES"/>
        </w:rPr>
        <w:t>DICTAMEN JURÍDICO SOBRE EL SERVICIO TRANSPORTE SANITARIO TERRESTRE EN EL ÁMBITO DE LA COMUNIDAD AUTÓNOMA DE LA REGIÓN DE MURCIA, abril de 2019.</w:t>
      </w:r>
    </w:p>
    <w:p w14:paraId="71C3F069" w14:textId="2BE0F225" w:rsidR="00F776BD" w:rsidRPr="000A572E" w:rsidRDefault="00F776BD" w:rsidP="000A572E">
      <w:pPr>
        <w:pStyle w:val="Prrafodelista"/>
        <w:numPr>
          <w:ilvl w:val="0"/>
          <w:numId w:val="10"/>
        </w:numPr>
        <w:autoSpaceDE w:val="0"/>
        <w:autoSpaceDN w:val="0"/>
        <w:adjustRightInd w:val="0"/>
        <w:jc w:val="both"/>
        <w:rPr>
          <w:rFonts w:ascii="Optima" w:hAnsi="Optima" w:cs="Open Sans"/>
          <w:color w:val="000000" w:themeColor="text1"/>
          <w:szCs w:val="24"/>
          <w:lang w:val="es-ES"/>
        </w:rPr>
      </w:pPr>
      <w:r w:rsidRPr="000A572E">
        <w:rPr>
          <w:rFonts w:ascii="Optima" w:hAnsi="Optima" w:cs="Open Sans"/>
          <w:color w:val="000000" w:themeColor="text1"/>
          <w:szCs w:val="24"/>
        </w:rPr>
        <w:t xml:space="preserve">Autor de la asesoría Jurídica a requerimiento OTRI (con G. García-Alvarez) </w:t>
      </w:r>
      <w:r w:rsidRPr="000A572E">
        <w:rPr>
          <w:rFonts w:ascii="Optima" w:hAnsi="Optima" w:cs="Open Sans"/>
          <w:color w:val="000000" w:themeColor="text1"/>
          <w:szCs w:val="24"/>
          <w:lang w:val="es-ES"/>
        </w:rPr>
        <w:t>DICTAMEN SOBRE LA SELECCIÓN DE CANDIDATOS EN EL PROCEDIMIENTO RESTRINGIDO DEL CONTRATO DE “REDACCIÓN DEL PROYECTO BÁSICO, PROYECTO EJECUTIVO Y DIRECCIÓN DE OBRA DE LAS OBRAS DE REMODELACIÓN DEL MERCAT MUNICIPAL DE L’ABACERIA, marzo-abril de 2019 (colegio Arquitectos Catalunya).</w:t>
      </w:r>
    </w:p>
    <w:p w14:paraId="6FB63667" w14:textId="13A3FB08" w:rsidR="006438FB" w:rsidRPr="000A572E" w:rsidRDefault="006438FB" w:rsidP="000A572E">
      <w:pPr>
        <w:pStyle w:val="Prrafodelista"/>
        <w:numPr>
          <w:ilvl w:val="0"/>
          <w:numId w:val="10"/>
        </w:numPr>
        <w:autoSpaceDE w:val="0"/>
        <w:autoSpaceDN w:val="0"/>
        <w:adjustRightInd w:val="0"/>
        <w:jc w:val="both"/>
        <w:rPr>
          <w:rFonts w:ascii="Optima" w:hAnsi="Optima" w:cs="Open Sans"/>
          <w:bCs/>
          <w:color w:val="000000" w:themeColor="text1"/>
          <w:szCs w:val="24"/>
        </w:rPr>
      </w:pPr>
      <w:r w:rsidRPr="000A572E">
        <w:rPr>
          <w:rFonts w:ascii="Optima" w:hAnsi="Optima" w:cs="Open Sans"/>
          <w:color w:val="000000" w:themeColor="text1"/>
          <w:szCs w:val="24"/>
        </w:rPr>
        <w:t xml:space="preserve">Autor de la asesoría Jurídica a requerimiento OTRI </w:t>
      </w:r>
      <w:r w:rsidRPr="000A572E">
        <w:rPr>
          <w:rFonts w:ascii="Optima" w:hAnsi="Optima" w:cs="Open Sans"/>
          <w:bCs/>
          <w:color w:val="000000" w:themeColor="text1"/>
          <w:szCs w:val="24"/>
        </w:rPr>
        <w:t>ASESORAMIENTO JURIDICO PARA LA ELABORACION DE RESPUESTA AL MINISTERIO DE POLITICA TERRITORIAL Y FUNCION PUBLICA SOBRE LA LEY 12/2018 DE LA COMUNIDAD AUTÓNOMA DE LAS ILAS BALEARES DE SERVICIO A LAS PERSONAS EN EL AMBITO SOCIAL. Gobierno de las Islas Baleares, marzo de 2019.</w:t>
      </w:r>
    </w:p>
    <w:p w14:paraId="667591EB" w14:textId="1C6D3C7A" w:rsidR="00F776BD" w:rsidRPr="000A572E" w:rsidRDefault="00F776BD" w:rsidP="000A572E">
      <w:pPr>
        <w:pStyle w:val="Prrafodelista"/>
        <w:numPr>
          <w:ilvl w:val="0"/>
          <w:numId w:val="10"/>
        </w:numPr>
        <w:autoSpaceDE w:val="0"/>
        <w:autoSpaceDN w:val="0"/>
        <w:adjustRightInd w:val="0"/>
        <w:jc w:val="both"/>
        <w:rPr>
          <w:rFonts w:ascii="Optima" w:hAnsi="Optima" w:cs="Open Sans"/>
          <w:color w:val="000000" w:themeColor="text1"/>
          <w:szCs w:val="24"/>
          <w:lang w:val="es-ES"/>
        </w:rPr>
      </w:pPr>
      <w:r w:rsidRPr="000A572E">
        <w:rPr>
          <w:rFonts w:ascii="Optima" w:hAnsi="Optima" w:cs="Open Sans"/>
          <w:color w:val="000000" w:themeColor="text1"/>
          <w:szCs w:val="24"/>
        </w:rPr>
        <w:t xml:space="preserve">Autor de la asesoría Jurídica a requerimiento OTRI (con G. García-Alvarez) </w:t>
      </w:r>
      <w:r w:rsidRPr="000A572E">
        <w:rPr>
          <w:rFonts w:ascii="Optima" w:hAnsi="Optima" w:cs="Open Sans"/>
          <w:color w:val="000000" w:themeColor="text1"/>
          <w:szCs w:val="24"/>
          <w:lang w:val="es-ES"/>
        </w:rPr>
        <w:t>Informe jurídico sobre el régimen sancionador previsto en el art. 84.1 a) de la Ley del Parlamento de Cataluña 19/2014 del 29 de diciembre, de Transparencia, acceso a la información pública y buen gobierno. Grupo Agbar. Marzo 2019.</w:t>
      </w:r>
    </w:p>
    <w:p w14:paraId="5722F9CF" w14:textId="4FB44A84" w:rsidR="00F776BD" w:rsidRPr="000A572E" w:rsidRDefault="00F776BD" w:rsidP="000A572E">
      <w:pPr>
        <w:pStyle w:val="Prrafodelista"/>
        <w:numPr>
          <w:ilvl w:val="0"/>
          <w:numId w:val="10"/>
        </w:numPr>
        <w:autoSpaceDE w:val="0"/>
        <w:autoSpaceDN w:val="0"/>
        <w:adjustRightInd w:val="0"/>
        <w:jc w:val="both"/>
        <w:rPr>
          <w:rFonts w:ascii="Optima" w:hAnsi="Optima" w:cs="Open Sans"/>
          <w:bCs/>
          <w:color w:val="000000" w:themeColor="text1"/>
          <w:szCs w:val="24"/>
        </w:rPr>
      </w:pPr>
      <w:r w:rsidRPr="000A572E">
        <w:rPr>
          <w:rFonts w:ascii="Optima" w:hAnsi="Optima" w:cs="Open Sans"/>
          <w:color w:val="000000" w:themeColor="text1"/>
          <w:szCs w:val="24"/>
        </w:rPr>
        <w:t>Autor de la asesoría Jurídica a requerimiento OTRI</w:t>
      </w:r>
      <w:r w:rsidRPr="000A572E">
        <w:rPr>
          <w:rFonts w:ascii="Optima" w:hAnsi="Optima" w:cs="Open Sans"/>
          <w:bCs/>
          <w:i/>
          <w:color w:val="000000" w:themeColor="text1"/>
          <w:szCs w:val="24"/>
        </w:rPr>
        <w:t>, Estudio sobre contexto y limites da la regulación de las formas de gestión del abastecimiento de aguas desde la óptica del modelo constitucional y europeo y su incidencia en la proposición de ley de bases para la regulación de los servicios de agua y saneamiento de enero de 2019</w:t>
      </w:r>
      <w:r w:rsidRPr="000A572E">
        <w:rPr>
          <w:rFonts w:ascii="Optima" w:hAnsi="Optima" w:cs="Open Sans"/>
          <w:bCs/>
          <w:color w:val="000000" w:themeColor="text1"/>
          <w:szCs w:val="24"/>
        </w:rPr>
        <w:t>, Grupo Suez, febrero-marzo 2019.</w:t>
      </w:r>
    </w:p>
    <w:p w14:paraId="5CC93F53" w14:textId="727C704A" w:rsidR="00F776BD" w:rsidRPr="000A572E" w:rsidRDefault="00F776BD" w:rsidP="000A572E">
      <w:pPr>
        <w:pStyle w:val="Prrafodelista"/>
        <w:numPr>
          <w:ilvl w:val="0"/>
          <w:numId w:val="10"/>
        </w:numPr>
        <w:autoSpaceDE w:val="0"/>
        <w:autoSpaceDN w:val="0"/>
        <w:adjustRightInd w:val="0"/>
        <w:jc w:val="both"/>
        <w:rPr>
          <w:rFonts w:ascii="Optima" w:hAnsi="Optima" w:cs="Open Sans"/>
          <w:color w:val="000000" w:themeColor="text1"/>
          <w:szCs w:val="24"/>
        </w:rPr>
      </w:pPr>
      <w:r w:rsidRPr="000A572E">
        <w:rPr>
          <w:rFonts w:ascii="Optima" w:hAnsi="Optima" w:cs="Open Sans"/>
          <w:color w:val="000000" w:themeColor="text1"/>
          <w:szCs w:val="24"/>
          <w:lang w:val="es-ES"/>
        </w:rPr>
        <w:t xml:space="preserve">Autor de la asesoría Jurídica, </w:t>
      </w:r>
      <w:r w:rsidRPr="000A572E">
        <w:rPr>
          <w:rFonts w:ascii="Optima" w:hAnsi="Optima" w:cs="Open Sans"/>
          <w:color w:val="000000" w:themeColor="text1"/>
          <w:szCs w:val="24"/>
        </w:rPr>
        <w:t>a requerimiento OTRI,</w:t>
      </w:r>
      <w:r w:rsidRPr="000A572E">
        <w:rPr>
          <w:rFonts w:ascii="Optima" w:hAnsi="Optima" w:cs="Open Sans"/>
          <w:color w:val="000000" w:themeColor="text1"/>
          <w:szCs w:val="24"/>
          <w:lang w:val="es-ES"/>
        </w:rPr>
        <w:t xml:space="preserve"> </w:t>
      </w:r>
      <w:r w:rsidRPr="000A572E">
        <w:rPr>
          <w:rFonts w:ascii="Optima" w:hAnsi="Optima" w:cs="Open Sans"/>
          <w:bCs/>
          <w:color w:val="000000" w:themeColor="text1"/>
          <w:szCs w:val="24"/>
        </w:rPr>
        <w:t>ESTUDIO JURÍDICO SOBRE LA RELACIÓN ENTRE CATLAB Y SUS SOCIOS (Roca i Junyent, enero 2019)</w:t>
      </w:r>
    </w:p>
    <w:p w14:paraId="46E348B6" w14:textId="3780A1BA" w:rsidR="009E3508" w:rsidRPr="000A572E" w:rsidRDefault="009E3508" w:rsidP="000A572E">
      <w:pPr>
        <w:pStyle w:val="Prrafodelista"/>
        <w:numPr>
          <w:ilvl w:val="0"/>
          <w:numId w:val="10"/>
        </w:numPr>
        <w:autoSpaceDE w:val="0"/>
        <w:autoSpaceDN w:val="0"/>
        <w:adjustRightInd w:val="0"/>
        <w:jc w:val="both"/>
        <w:rPr>
          <w:rFonts w:ascii="Optima" w:hAnsi="Optima" w:cs="Open Sans"/>
          <w:color w:val="000000" w:themeColor="text1"/>
          <w:szCs w:val="24"/>
        </w:rPr>
      </w:pPr>
      <w:r w:rsidRPr="000A572E">
        <w:rPr>
          <w:rFonts w:ascii="Optima" w:hAnsi="Optima" w:cs="Open Sans"/>
          <w:color w:val="000000" w:themeColor="text1"/>
          <w:szCs w:val="24"/>
          <w:lang w:val="es-ES"/>
        </w:rPr>
        <w:t xml:space="preserve">Autor de la asesoría Jurídica, </w:t>
      </w:r>
      <w:r w:rsidRPr="000A572E">
        <w:rPr>
          <w:rFonts w:ascii="Optima" w:hAnsi="Optima" w:cs="Open Sans"/>
          <w:color w:val="000000" w:themeColor="text1"/>
          <w:szCs w:val="24"/>
        </w:rPr>
        <w:t>a requerimiento OTRI,</w:t>
      </w:r>
      <w:r w:rsidRPr="000A572E">
        <w:rPr>
          <w:rFonts w:ascii="Optima" w:hAnsi="Optima" w:cs="Open Sans"/>
          <w:color w:val="000000" w:themeColor="text1"/>
          <w:szCs w:val="24"/>
          <w:lang w:val="es-ES"/>
        </w:rPr>
        <w:t xml:space="preserve"> </w:t>
      </w:r>
      <w:r w:rsidRPr="000A572E">
        <w:rPr>
          <w:rFonts w:ascii="Optima" w:hAnsi="Optima" w:cs="Open Sans"/>
          <w:bCs/>
          <w:color w:val="000000" w:themeColor="text1"/>
          <w:szCs w:val="24"/>
        </w:rPr>
        <w:t>sobre reglas aplicables a los entes públicos cuando actúan como operadores económicos, en relación a la documentación facilitada por el consorcio PLOCAN y teniendo en cuenta la normativa europea (enero 2019).</w:t>
      </w:r>
    </w:p>
    <w:p w14:paraId="027D4A47" w14:textId="7EB87E29" w:rsidR="009E3508" w:rsidRPr="000A572E" w:rsidRDefault="009E3508" w:rsidP="000A572E">
      <w:pPr>
        <w:pStyle w:val="Prrafodelista"/>
        <w:numPr>
          <w:ilvl w:val="0"/>
          <w:numId w:val="10"/>
        </w:numPr>
        <w:autoSpaceDE w:val="0"/>
        <w:autoSpaceDN w:val="0"/>
        <w:adjustRightInd w:val="0"/>
        <w:jc w:val="both"/>
        <w:rPr>
          <w:rFonts w:ascii="Optima" w:hAnsi="Optima" w:cs="Open Sans"/>
          <w:color w:val="000000" w:themeColor="text1"/>
          <w:szCs w:val="24"/>
          <w:lang w:val="es-ES"/>
        </w:rPr>
      </w:pPr>
      <w:r w:rsidRPr="000A572E">
        <w:rPr>
          <w:rFonts w:ascii="Optima" w:hAnsi="Optima" w:cs="Open Sans"/>
          <w:color w:val="000000" w:themeColor="text1"/>
          <w:szCs w:val="24"/>
        </w:rPr>
        <w:t xml:space="preserve">Autor de la asesoría Jurídica para VORTAL, </w:t>
      </w:r>
      <w:r w:rsidRPr="000A572E">
        <w:rPr>
          <w:rFonts w:ascii="Optima" w:hAnsi="Optima" w:cs="Open Sans"/>
          <w:color w:val="000000" w:themeColor="text1"/>
          <w:szCs w:val="24"/>
          <w:lang w:val="es-ES"/>
        </w:rPr>
        <w:t>en calidad de experto científico externo s0bre el modelo de compras públicas electrónicas y de colaboración privada en España. diseño de estrategias y propuesta. (junio de 2018. 1 año)</w:t>
      </w:r>
    </w:p>
    <w:p w14:paraId="50D113A9" w14:textId="77777777" w:rsidR="00EB5231" w:rsidRPr="000A572E" w:rsidRDefault="00EB5231" w:rsidP="000A572E">
      <w:pPr>
        <w:pStyle w:val="Estilo3"/>
        <w:numPr>
          <w:ilvl w:val="0"/>
          <w:numId w:val="10"/>
        </w:numPr>
        <w:rPr>
          <w:rFonts w:ascii="Optima" w:hAnsi="Optima" w:cs="Open Sans"/>
          <w:color w:val="000000" w:themeColor="text1"/>
          <w:sz w:val="24"/>
          <w:szCs w:val="24"/>
        </w:rPr>
      </w:pPr>
      <w:bookmarkStart w:id="28" w:name="OLE_LINK11"/>
      <w:bookmarkStart w:id="29" w:name="OLE_LINK12"/>
      <w:r w:rsidRPr="000A572E">
        <w:rPr>
          <w:rFonts w:ascii="Optima" w:hAnsi="Optima" w:cs="Open Sans"/>
          <w:color w:val="000000" w:themeColor="text1"/>
          <w:sz w:val="24"/>
          <w:szCs w:val="24"/>
        </w:rPr>
        <w:t>Autor de la asesoría Jurídica para la Cámara Comercio de Barcelona a requerimiento OTRI, para la preparación de un estudio jurídico sobre "Liderazgo y gestión de los contratos públicos en la colaboración público-privada: buena gobernanza" (julio 2018).</w:t>
      </w:r>
    </w:p>
    <w:p w14:paraId="7FEC253D" w14:textId="77777777" w:rsidR="007D5FCE" w:rsidRPr="000A572E" w:rsidRDefault="007D5FCE"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Autor de la asesoría Jurídica informe jurídico sobre el alcance y límites desde la perspectiva del derecho europeo de la contratación pública y del derecho de la competencia en la regulación sobre la colaboración de la administración pública en el ámbito de los servicios sanitarios dirigidos a personas (2018) encargado por Alianza de la sanidad Privada española.</w:t>
      </w:r>
    </w:p>
    <w:p w14:paraId="215D961D" w14:textId="77777777" w:rsidR="00EB5231" w:rsidRPr="000A572E" w:rsidRDefault="00EB5231"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Autor de la asesoría jurídica para FORTA, a requerimiento OTRI, para la preparación de un dictamen jurídico  sobre “Significado y alcance de los negocios de propiedad incorporales en el ámbito de la radiotelevisión a efectos de aplicación de la ley de contratos públicos. (abril de 2018).</w:t>
      </w:r>
    </w:p>
    <w:p w14:paraId="1E54A13E" w14:textId="2724DED9" w:rsidR="00F26FE4" w:rsidRPr="000A572E" w:rsidRDefault="00F26FE4"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Autor de la Asesor</w:t>
      </w:r>
      <w:r w:rsidR="00303530" w:rsidRPr="000A572E">
        <w:rPr>
          <w:rFonts w:ascii="Optima" w:hAnsi="Optima" w:cs="Open Sans"/>
          <w:color w:val="000000" w:themeColor="text1"/>
          <w:sz w:val="24"/>
          <w:szCs w:val="24"/>
        </w:rPr>
        <w:t>í</w:t>
      </w:r>
      <w:r w:rsidRPr="000A572E">
        <w:rPr>
          <w:rFonts w:ascii="Optima" w:hAnsi="Optima" w:cs="Open Sans"/>
          <w:color w:val="000000" w:themeColor="text1"/>
          <w:sz w:val="24"/>
          <w:szCs w:val="24"/>
        </w:rPr>
        <w:t>a Jurídica para el Gobierno de Baleares, a requerimiento OTRI, para la preparación de un borrador de Ley de provisión de servicios a las personas. la finalidad de esta ley debe ser definir los sistemas de gestión para proveer de servicios a las personas, a la administración autonómica, a los Consells insulares y, en la medida de lo posible a los ayuntamientos. Octubre a diciembre de 2017.</w:t>
      </w:r>
    </w:p>
    <w:p w14:paraId="2FBA7EAC" w14:textId="6766C3DC" w:rsidR="00F26FE4" w:rsidRPr="000A572E" w:rsidRDefault="00F26FE4"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Autor de la Asesor</w:t>
      </w:r>
      <w:r w:rsidR="00303530" w:rsidRPr="000A572E">
        <w:rPr>
          <w:rFonts w:ascii="Optima" w:hAnsi="Optima" w:cs="Open Sans"/>
          <w:color w:val="000000" w:themeColor="text1"/>
          <w:sz w:val="24"/>
          <w:szCs w:val="24"/>
        </w:rPr>
        <w:t>í</w:t>
      </w:r>
      <w:r w:rsidRPr="000A572E">
        <w:rPr>
          <w:rFonts w:ascii="Optima" w:hAnsi="Optima" w:cs="Open Sans"/>
          <w:color w:val="000000" w:themeColor="text1"/>
          <w:sz w:val="24"/>
          <w:szCs w:val="24"/>
        </w:rPr>
        <w:t>a Jurídica para la Oficina Antifraude de Cataluña, a requerimiento OTRI, de un estudio sobre RIESGOS PARA LA INTEGRIDAD EN LA CONTRATACIÓN PÚBLICA: OPORTUNIDADES ORIGINADAS POR EL MARCO NORMATIVOCONTRATO. Julio de 2017.</w:t>
      </w:r>
    </w:p>
    <w:p w14:paraId="209A5A56" w14:textId="77777777" w:rsidR="00D17608" w:rsidRPr="000A572E" w:rsidRDefault="00D17608"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Autor de la asesoría Jurídica para la Cámara Comercio de Barcelona a requerimiento OTRI, para la preparación de un estudio jurídico El interés público y su satisfacción con la colaboración público-privada. Fundamento, equilibrios y seguridad jurídica. Julio de 2017.</w:t>
      </w:r>
    </w:p>
    <w:p w14:paraId="5C886484" w14:textId="5AAAB673" w:rsidR="00F26FE4" w:rsidRPr="000A572E" w:rsidRDefault="00F26FE4"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Autor de la Asesor</w:t>
      </w:r>
      <w:r w:rsidR="00303530" w:rsidRPr="000A572E">
        <w:rPr>
          <w:rFonts w:ascii="Optima" w:hAnsi="Optima" w:cs="Open Sans"/>
          <w:color w:val="000000" w:themeColor="text1"/>
          <w:sz w:val="24"/>
          <w:szCs w:val="24"/>
        </w:rPr>
        <w:t>í</w:t>
      </w:r>
      <w:r w:rsidRPr="000A572E">
        <w:rPr>
          <w:rFonts w:ascii="Optima" w:hAnsi="Optima" w:cs="Open Sans"/>
          <w:color w:val="000000" w:themeColor="text1"/>
          <w:sz w:val="24"/>
          <w:szCs w:val="24"/>
        </w:rPr>
        <w:t>a Jurídica para la Generalitat de Cataluña, a requerimiento OTRI, para elaborar DICTAMEN SOBRE LAS COMPETENCIAS DE LAS COMUNIDADES AUNTÓNOMAS EN MATERIA DE CONTRATACIÓN.(julio 2017)</w:t>
      </w:r>
    </w:p>
    <w:p w14:paraId="7784FC88" w14:textId="77777777" w:rsidR="0087009D" w:rsidRPr="000A572E" w:rsidRDefault="00F26FE4"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Autor de la Asesoria Jurídica para el HUMS, a requerimiento OTRI, sobre ASISTENCIA TÉCNICA SOBRE COMPRA PÚBLICA DE INNOVACIÓN, diciembre de 2016 a junio de 2017</w:t>
      </w:r>
      <w:r w:rsidR="00D17608" w:rsidRPr="000A572E">
        <w:rPr>
          <w:rFonts w:ascii="Optima" w:hAnsi="Optima" w:cs="Open Sans"/>
          <w:color w:val="000000" w:themeColor="text1"/>
          <w:sz w:val="24"/>
          <w:szCs w:val="24"/>
        </w:rPr>
        <w:t>.</w:t>
      </w:r>
    </w:p>
    <w:p w14:paraId="43D8F2C7" w14:textId="77777777" w:rsidR="00D17608" w:rsidRPr="000A572E" w:rsidRDefault="00D17608"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Autor de la Asesoria Jurídica, a requerimiento OTRI, para la conserjería de empleo, empresa y comercio de la Junta de Andalucía, para la elaboración de un informe sobre la adjudicación y aceptación de las actividades extractivas de explotación de los recursos existentes en la reserva minera de Aznalcóllar (Sevilla). enero de 2017</w:t>
      </w:r>
    </w:p>
    <w:p w14:paraId="74E6A26B" w14:textId="77777777" w:rsidR="00022677" w:rsidRPr="000A572E" w:rsidRDefault="00022677"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 xml:space="preserve">Autor de la asesoría jurídica el Area Metropolitana de Barcelona, a requerimiento de la OTRI de la Universidad de Zaragoza, para realizar </w:t>
      </w:r>
      <w:r w:rsidRPr="000A572E">
        <w:rPr>
          <w:rFonts w:ascii="Optima" w:hAnsi="Optima" w:cs="Open Sans"/>
          <w:color w:val="000000" w:themeColor="text1"/>
          <w:sz w:val="24"/>
          <w:szCs w:val="24"/>
          <w:lang w:val="es-ES"/>
        </w:rPr>
        <w:t>Dictamen Jurídico sobre la LICITACIÓN DEL ÁREA METROPOLITANA DE BARCELONA DE 22 DE JULIO DE 2014, POR PROCEDIMIENTO ABIERTO, DEL SERVICIO PÚBLICO DE TRANSPORTE COLECTIVO URBANO DE VIAJEROS NOCTURNO EN BARCELONA Y OTROS MUNICIPIOS DEL ÁREA METROPOLITANA DE BARCELONA</w:t>
      </w:r>
      <w:r w:rsidR="00D17608" w:rsidRPr="000A572E">
        <w:rPr>
          <w:rFonts w:ascii="Optima" w:hAnsi="Optima" w:cs="Open Sans"/>
          <w:color w:val="000000" w:themeColor="text1"/>
          <w:sz w:val="24"/>
          <w:szCs w:val="24"/>
          <w:lang w:val="es-ES"/>
        </w:rPr>
        <w:t xml:space="preserve"> (septiembre de 2016)</w:t>
      </w:r>
      <w:r w:rsidRPr="000A572E">
        <w:rPr>
          <w:rFonts w:ascii="Optima" w:hAnsi="Optima" w:cs="Open Sans"/>
          <w:color w:val="000000" w:themeColor="text1"/>
          <w:sz w:val="24"/>
          <w:szCs w:val="24"/>
          <w:lang w:val="es-ES"/>
        </w:rPr>
        <w:t>.</w:t>
      </w:r>
    </w:p>
    <w:p w14:paraId="4EF1D2D0" w14:textId="77777777" w:rsidR="00927943" w:rsidRPr="000A572E" w:rsidRDefault="00927943"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Auto</w:t>
      </w:r>
      <w:r w:rsidR="0087009D" w:rsidRPr="000A572E">
        <w:rPr>
          <w:rFonts w:ascii="Optima" w:hAnsi="Optima" w:cs="Open Sans"/>
          <w:color w:val="000000" w:themeColor="text1"/>
          <w:sz w:val="24"/>
          <w:szCs w:val="24"/>
        </w:rPr>
        <w:t xml:space="preserve">r de la asesoría jurídica para </w:t>
      </w:r>
      <w:r w:rsidRPr="000A572E">
        <w:rPr>
          <w:rFonts w:ascii="Optima" w:hAnsi="Optima" w:cs="Open Sans"/>
          <w:color w:val="000000" w:themeColor="text1"/>
          <w:sz w:val="24"/>
          <w:szCs w:val="24"/>
        </w:rPr>
        <w:t xml:space="preserve">el Ministerio de Economía y Competitividad, a requerimiento de la OTRI de la Universidad de Zaragoza, para realizar </w:t>
      </w:r>
      <w:r w:rsidRPr="000A572E">
        <w:rPr>
          <w:rFonts w:ascii="Optima" w:hAnsi="Optima" w:cs="Open Sans"/>
          <w:color w:val="000000" w:themeColor="text1"/>
          <w:sz w:val="24"/>
          <w:szCs w:val="24"/>
          <w:lang w:val="es-ES"/>
        </w:rPr>
        <w:t>ASISTENCIA JURÍDICA ESPECIALIZADA AL MINISTERIO DE ECONOMÍA EN MATERIA DE COMPRA PÚBLICA DE INNOVACION (2016).</w:t>
      </w:r>
    </w:p>
    <w:p w14:paraId="2E315DCA" w14:textId="77777777" w:rsidR="00512542" w:rsidRPr="000A572E" w:rsidRDefault="00512542"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Autor de la asesoría jurídica para  el IACS, a requerimiento de la OTRI de la Universidad de Zaragoza, para realizar asesoramiento y formación en la materia de contratación pública de innovación. (mayo de 2016 a diciembre de 2016).</w:t>
      </w:r>
    </w:p>
    <w:p w14:paraId="36E7DB43" w14:textId="77777777" w:rsidR="00512542" w:rsidRPr="000A572E" w:rsidRDefault="00512542"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Autor de la asesoría jurídica para  el Hospital San Juan de Dios, a requerimiento de la OTRI de la Universidad de Zaragoza, para realizar Estudio Jurídico sobre las formas de integración o vinculación de las Entidades sin ánimo de lucro en el sistema de Salud Público de Aragón a la vista de la nueva normativa europea y la jurisprudencia del Tribunal de Justicia de la Unión Europea (TJUE). Posibilidades de regulación (abril de 2016).</w:t>
      </w:r>
    </w:p>
    <w:p w14:paraId="77D35AC0" w14:textId="77777777" w:rsidR="006452BC" w:rsidRPr="000A572E" w:rsidRDefault="006452BC"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Autor de la asesoría jurídica para  la Generalitat de C</w:t>
      </w:r>
      <w:r w:rsidR="000D4DC0" w:rsidRPr="000A572E">
        <w:rPr>
          <w:rFonts w:ascii="Optima" w:hAnsi="Optima" w:cs="Open Sans"/>
          <w:color w:val="000000" w:themeColor="text1"/>
          <w:sz w:val="24"/>
          <w:szCs w:val="24"/>
        </w:rPr>
        <w:t>a</w:t>
      </w:r>
      <w:r w:rsidRPr="000A572E">
        <w:rPr>
          <w:rFonts w:ascii="Optima" w:hAnsi="Optima" w:cs="Open Sans"/>
          <w:color w:val="000000" w:themeColor="text1"/>
          <w:sz w:val="24"/>
          <w:szCs w:val="24"/>
        </w:rPr>
        <w:t xml:space="preserve">talunya, a requerimiento de la OTRI de la Universidad de Zaragoza, para realizar </w:t>
      </w:r>
      <w:r w:rsidRPr="000A572E">
        <w:rPr>
          <w:rFonts w:ascii="Optima" w:hAnsi="Optima" w:cs="Open Sans"/>
          <w:color w:val="000000" w:themeColor="text1"/>
          <w:sz w:val="24"/>
          <w:szCs w:val="24"/>
          <w:lang w:val="es-ES"/>
        </w:rPr>
        <w:t>propuesta de Legislación de bases de organización sanitaria (2015/16).</w:t>
      </w:r>
    </w:p>
    <w:p w14:paraId="024D678C" w14:textId="77777777" w:rsidR="00A37709" w:rsidRPr="000A572E" w:rsidRDefault="00A37709"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 xml:space="preserve">Autor de la asesoría jurídica para  el Ministerio de Economía y Competitividad, a requerimiento de la OTRI de la Universidad de Zaragoza, para realizar </w:t>
      </w:r>
      <w:r w:rsidRPr="000A572E">
        <w:rPr>
          <w:rFonts w:ascii="Optima" w:hAnsi="Optima" w:cs="Open Sans"/>
          <w:color w:val="000000" w:themeColor="text1"/>
          <w:sz w:val="24"/>
          <w:szCs w:val="24"/>
          <w:lang w:val="es-ES"/>
        </w:rPr>
        <w:t>ASISTENCIA JURÍDICA ESPECIALIZADA AL MINISTERIO DE ECONOMÍA EN MATERIA DE COMPRA PÚBLICA INNOVADORA (2014/15).</w:t>
      </w:r>
      <w:r w:rsidR="00B547E1" w:rsidRPr="000A572E">
        <w:rPr>
          <w:rFonts w:ascii="Optima" w:hAnsi="Optima" w:cs="Open Sans"/>
          <w:color w:val="000000" w:themeColor="text1"/>
          <w:sz w:val="24"/>
          <w:szCs w:val="24"/>
          <w:lang w:val="es-ES"/>
        </w:rPr>
        <w:t xml:space="preserve"> Como resultado se ha publicado la </w:t>
      </w:r>
      <w:r w:rsidR="00B547E1" w:rsidRPr="000A572E">
        <w:rPr>
          <w:rFonts w:ascii="Optima" w:hAnsi="Optima" w:cs="Open Sans"/>
          <w:b/>
          <w:color w:val="000000" w:themeColor="text1"/>
          <w:sz w:val="24"/>
          <w:szCs w:val="24"/>
        </w:rPr>
        <w:t>Guía 2.0 para la compra pública de innovación.</w:t>
      </w:r>
    </w:p>
    <w:p w14:paraId="6E8A19A2" w14:textId="77777777" w:rsidR="00A37709" w:rsidRPr="000A572E" w:rsidRDefault="00A37709"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Autor de la asesoría jurídica para  el Gobierno de Navarra, a requerimiento de la OTRI de la Universidad de Zaragoza, para</w:t>
      </w:r>
      <w:r w:rsidR="009736A0" w:rsidRPr="000A572E">
        <w:rPr>
          <w:rFonts w:ascii="Optima" w:hAnsi="Optima" w:cs="Open Sans"/>
          <w:color w:val="000000" w:themeColor="text1"/>
          <w:sz w:val="24"/>
          <w:szCs w:val="24"/>
        </w:rPr>
        <w:t xml:space="preserve"> la</w:t>
      </w:r>
      <w:r w:rsidRPr="000A572E">
        <w:rPr>
          <w:rFonts w:ascii="Optima" w:hAnsi="Optima" w:cs="Open Sans"/>
          <w:color w:val="000000" w:themeColor="text1"/>
          <w:sz w:val="24"/>
          <w:szCs w:val="24"/>
        </w:rPr>
        <w:t xml:space="preserve"> realización de un</w:t>
      </w:r>
      <w:r w:rsidR="009736A0" w:rsidRPr="000A572E">
        <w:rPr>
          <w:rFonts w:ascii="Optima" w:hAnsi="Optima" w:cs="Open Sans"/>
          <w:color w:val="000000" w:themeColor="text1"/>
          <w:sz w:val="24"/>
          <w:szCs w:val="24"/>
        </w:rPr>
        <w:t xml:space="preserve"> texto propuesta para la nueva Ley foral de C</w:t>
      </w:r>
      <w:r w:rsidRPr="000A572E">
        <w:rPr>
          <w:rFonts w:ascii="Optima" w:hAnsi="Optima" w:cs="Open Sans"/>
          <w:color w:val="000000" w:themeColor="text1"/>
          <w:sz w:val="24"/>
          <w:szCs w:val="24"/>
        </w:rPr>
        <w:t>ontratos pú</w:t>
      </w:r>
      <w:r w:rsidR="009736A0" w:rsidRPr="000A572E">
        <w:rPr>
          <w:rFonts w:ascii="Optima" w:hAnsi="Optima" w:cs="Open Sans"/>
          <w:color w:val="000000" w:themeColor="text1"/>
          <w:sz w:val="24"/>
          <w:szCs w:val="24"/>
        </w:rPr>
        <w:t>blicos en transposición de las D</w:t>
      </w:r>
      <w:r w:rsidRPr="000A572E">
        <w:rPr>
          <w:rFonts w:ascii="Optima" w:hAnsi="Optima" w:cs="Open Sans"/>
          <w:color w:val="000000" w:themeColor="text1"/>
          <w:sz w:val="24"/>
          <w:szCs w:val="24"/>
        </w:rPr>
        <w:t>irectivas 23 y 24/2014 sobre con</w:t>
      </w:r>
      <w:r w:rsidR="009736A0" w:rsidRPr="000A572E">
        <w:rPr>
          <w:rFonts w:ascii="Optima" w:hAnsi="Optima" w:cs="Open Sans"/>
          <w:color w:val="000000" w:themeColor="text1"/>
          <w:sz w:val="24"/>
          <w:szCs w:val="24"/>
        </w:rPr>
        <w:t>tratación pública y concesiones</w:t>
      </w:r>
      <w:r w:rsidRPr="000A572E">
        <w:rPr>
          <w:rFonts w:ascii="Optima" w:hAnsi="Optima" w:cs="Open Sans"/>
          <w:color w:val="000000" w:themeColor="text1"/>
          <w:sz w:val="24"/>
          <w:szCs w:val="24"/>
          <w:lang w:val="es-ES"/>
        </w:rPr>
        <w:t xml:space="preserve">. Enero </w:t>
      </w:r>
      <w:r w:rsidR="00930862" w:rsidRPr="000A572E">
        <w:rPr>
          <w:rFonts w:ascii="Optima" w:hAnsi="Optima" w:cs="Open Sans"/>
          <w:color w:val="000000" w:themeColor="text1"/>
          <w:sz w:val="24"/>
          <w:szCs w:val="24"/>
          <w:lang w:val="es-ES"/>
        </w:rPr>
        <w:t xml:space="preserve">a octubre de </w:t>
      </w:r>
      <w:r w:rsidRPr="000A572E">
        <w:rPr>
          <w:rFonts w:ascii="Optima" w:hAnsi="Optima" w:cs="Open Sans"/>
          <w:color w:val="000000" w:themeColor="text1"/>
          <w:sz w:val="24"/>
          <w:szCs w:val="24"/>
          <w:lang w:val="es-ES"/>
        </w:rPr>
        <w:t>2015.</w:t>
      </w:r>
    </w:p>
    <w:p w14:paraId="43064966" w14:textId="77777777" w:rsidR="00930862" w:rsidRPr="000A572E" w:rsidRDefault="00930862"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Autor de la asesoría jurídica para  el DIPSALUT, a requerimiento de la OTRI de la Universidad de Zaragoza, para la</w:t>
      </w:r>
      <w:r w:rsidRPr="000A572E">
        <w:rPr>
          <w:rFonts w:ascii="Optima" w:hAnsi="Optima" w:cs="Open Sans"/>
          <w:color w:val="000000" w:themeColor="text1"/>
          <w:sz w:val="24"/>
          <w:szCs w:val="24"/>
          <w:lang w:val="es-ES"/>
        </w:rPr>
        <w:t xml:space="preserve"> ELABORACIÓN DE INFORME ASESORAMIENTO DE LOS TRÁMITES JURÍDICOS Y ADMINISTRATIVOS PARA LA CREACIÓN DE UNA CENTRAL DE COMPRAS O CENTRAL DE CONTRATACIÓN. Enero a septiembre de 2015.</w:t>
      </w:r>
    </w:p>
    <w:p w14:paraId="633AAE09" w14:textId="77777777" w:rsidR="00930862" w:rsidRPr="000A572E" w:rsidRDefault="00930862" w:rsidP="000A572E">
      <w:pPr>
        <w:pStyle w:val="Estilo3"/>
        <w:numPr>
          <w:ilvl w:val="0"/>
          <w:numId w:val="10"/>
        </w:numPr>
        <w:rPr>
          <w:rFonts w:ascii="Optima" w:hAnsi="Optima" w:cs="Open Sans"/>
          <w:bCs/>
          <w:color w:val="000000" w:themeColor="text1"/>
          <w:sz w:val="24"/>
          <w:szCs w:val="24"/>
          <w:lang w:val="es-ES" w:bidi="es-ES_tradnl"/>
        </w:rPr>
      </w:pPr>
      <w:r w:rsidRPr="000A572E">
        <w:rPr>
          <w:rFonts w:ascii="Optima" w:hAnsi="Optima" w:cs="Open Sans"/>
          <w:bCs/>
          <w:color w:val="000000" w:themeColor="text1"/>
          <w:sz w:val="24"/>
          <w:szCs w:val="24"/>
          <w:lang w:bidi="es-ES_tradnl"/>
        </w:rPr>
        <w:t>Autor de la asesoría jurídica para  el Ayuntamiento de Las Palmas de Gran Canaria, a requerimiento de la OTRI de la Universidad de Zaragoza, para la</w:t>
      </w:r>
      <w:r w:rsidRPr="000A572E">
        <w:rPr>
          <w:rFonts w:ascii="Optima" w:hAnsi="Optima" w:cs="Open Sans"/>
          <w:bCs/>
          <w:color w:val="000000" w:themeColor="text1"/>
          <w:sz w:val="24"/>
          <w:szCs w:val="24"/>
          <w:lang w:val="es-ES" w:bidi="es-ES_tradnl"/>
        </w:rPr>
        <w:t xml:space="preserve"> ELABORACIÓN DE DICTAMEN JURIDICO SOBRE LA NECESIDAD O POSIBILIDAD DE RESOLVER UN CONTRATO ADMINISTRATIVO ANTE POSIBLES INCUMPLIMIENTOS DE LA EMPRESA CONCESIONARIA. POSIBILIDADES JURIDICAS (octubre de 2015)</w:t>
      </w:r>
    </w:p>
    <w:p w14:paraId="5D338342" w14:textId="77777777" w:rsidR="00930862" w:rsidRPr="000A572E" w:rsidRDefault="00930862"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Autor de la asesoría jurídica (en colaboración con Gerardo García Alvarez) para  la Corporación Aragonesa de Televisión, a requerimiento de la OTRI de la Universidad de Zaragoza, para presentar un Dictamen</w:t>
      </w:r>
      <w:r w:rsidRPr="000A572E">
        <w:rPr>
          <w:rFonts w:ascii="Optima" w:hAnsi="Optima" w:cs="Open Sans"/>
          <w:color w:val="000000" w:themeColor="text1"/>
          <w:sz w:val="24"/>
          <w:szCs w:val="24"/>
          <w:lang w:val="es-ES"/>
        </w:rPr>
        <w:t xml:space="preserve"> sobre la naturaleza económica de la actividad audiovisual desarrollada por la corporación aragonesa de radio y televisión y sus sociedades y sobre la aplicación de la teoría del órgano técnico jurídico a las relaciones entras estas entidades para la prestación del servicio de comunicación audiovisual (abril de 2015).</w:t>
      </w:r>
    </w:p>
    <w:p w14:paraId="1C3F5BB6" w14:textId="77777777" w:rsidR="00A37709" w:rsidRPr="000A572E" w:rsidRDefault="00A37709"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Autor de la asesoría jurídica para  la Empresa UTE-E----, a requerimiento de la OTRI de la Universidad de Zaragoza, para realizar informe jurídico sobre la posibilidad de modificación del embalse Santolea. Octubre de 2014.</w:t>
      </w:r>
    </w:p>
    <w:p w14:paraId="45AE1BB3" w14:textId="77777777" w:rsidR="009004F8" w:rsidRPr="000A572E" w:rsidRDefault="009004F8"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Autor de la asesoría jurídica para  la Empresa UTE-EBRO, a requerimiento de la OTRI de la Universidad de Zaragoza, para realizar informe jurídico sobre el equilibrio financiero en concesiones de obras públicas. Enero de 2014.</w:t>
      </w:r>
    </w:p>
    <w:bookmarkEnd w:id="28"/>
    <w:bookmarkEnd w:id="29"/>
    <w:p w14:paraId="43697FEA" w14:textId="77777777" w:rsidR="00BB580C" w:rsidRPr="000A572E" w:rsidRDefault="00BB580C"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Autor de la asesoría jurídica para  el Ayuntamiento de Zaragoza, a requerimiento de la OTRI de la Universidad de Zaragoza, (en colaboración con Julio Tejedor y Gerardo Garcia-Alvarez) para realizar informe jurídico sobre</w:t>
      </w:r>
      <w:r w:rsidR="00F4247E" w:rsidRPr="000A572E">
        <w:rPr>
          <w:rFonts w:ascii="Optima" w:hAnsi="Optima" w:cs="Open Sans"/>
          <w:color w:val="000000" w:themeColor="text1"/>
          <w:sz w:val="24"/>
          <w:szCs w:val="24"/>
        </w:rPr>
        <w:t xml:space="preserve"> </w:t>
      </w:r>
      <w:r w:rsidR="00F4247E" w:rsidRPr="000A572E">
        <w:rPr>
          <w:rFonts w:ascii="Optima" w:hAnsi="Optima" w:cs="Open Sans"/>
          <w:bCs/>
          <w:color w:val="000000" w:themeColor="text1"/>
          <w:sz w:val="24"/>
          <w:szCs w:val="24"/>
          <w:lang w:val="es-ES"/>
        </w:rPr>
        <w:t>las reformas que introduce el anteproyecto de Ley de 22 de julio de 2013 para la racionalización y sostenibilidad de la Administración local en la normativa de régimen local y sobre su impacto en la ciudad de Zaragoza.</w:t>
      </w:r>
    </w:p>
    <w:p w14:paraId="415CFE56" w14:textId="77777777" w:rsidR="00171E2D" w:rsidRPr="000A572E" w:rsidRDefault="00171E2D"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Autor de la asesoría jurídica para  el Ayuntamiento de Zaragoza, a requerimiento de la OTRI de la Universidad de Zaragoza, para realizar informe jurídico sobre</w:t>
      </w:r>
      <w:r w:rsidRPr="000A572E">
        <w:rPr>
          <w:rFonts w:ascii="Optima" w:hAnsi="Optima" w:cs="Open Sans"/>
          <w:color w:val="000000" w:themeColor="text1"/>
          <w:sz w:val="24"/>
          <w:szCs w:val="24"/>
          <w:lang w:val="es-ES"/>
        </w:rPr>
        <w:t xml:space="preserve"> posibilidades revisar equilibrio económico de los contratos de larga duración: el caso del transporte urbano (2010).</w:t>
      </w:r>
    </w:p>
    <w:p w14:paraId="27960A47" w14:textId="77777777" w:rsidR="00171E2D" w:rsidRPr="000A572E" w:rsidRDefault="00171E2D"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Autor de la asesoría jurídica para  el Gobierno de Aragón, a requerimiento de la OTRI de la Universidad de Zaragoza, para realizar Estudio jurídico de las diferentes alternativas a la prestación de servicios sanitarios en la Comunidad Autónoma de Aragón (2009).</w:t>
      </w:r>
    </w:p>
    <w:p w14:paraId="421501E3" w14:textId="77777777" w:rsidR="005A6D89" w:rsidRPr="000A572E" w:rsidRDefault="005A6D89"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Autor de la asesoría jurídica para  el Ayuntamiento de Zaragoza, a requerimiento de la OTRI de la Universidad de Zaragoza, para realizar informe jurídico sobre previsiones, consecuencias y necesidades jurídico-financieras derivadas del establecimiento del régimen especial del municipio.(2009)</w:t>
      </w:r>
    </w:p>
    <w:p w14:paraId="3AF62EDE" w14:textId="77777777" w:rsidR="005A6D89" w:rsidRPr="000A572E" w:rsidRDefault="005A6D89"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Autor de la asesoría jurídica para  el Ministerio de Industria Comercio y Turismo del Gobierno de España, a requerimiento de la OTRI de la Universidad de Zaragoza, para redactar Informe de análisis del marco vigente de la contratación pública y sus implicaciones en las PYMES (2009).</w:t>
      </w:r>
    </w:p>
    <w:p w14:paraId="1170C67B" w14:textId="77777777" w:rsidR="005A6D89" w:rsidRPr="000A572E" w:rsidRDefault="005A6D89"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Autor de la asesoría jurídica para  el Ayuntamiento de Zaragoza, a requerimiento de la OTRI de la Universidad de Zaragoza, para informe jurídico sobre la viabilidad de TRAGSA como medio propio del Ayuntamiento de Zaragoza (2008)</w:t>
      </w:r>
    </w:p>
    <w:p w14:paraId="2E7B0944" w14:textId="77777777" w:rsidR="003024C6" w:rsidRPr="000A572E" w:rsidRDefault="003024C6"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 xml:space="preserve">Autor de la asesoría jurídica para  el Gobierno de Murcia, a requerimiento de la OTRI de la Universidad de Zaragoza, para realizar </w:t>
      </w:r>
      <w:r w:rsidRPr="000A572E">
        <w:rPr>
          <w:rFonts w:ascii="Optima" w:hAnsi="Optima" w:cs="Open Sans"/>
          <w:color w:val="000000" w:themeColor="text1"/>
          <w:sz w:val="24"/>
          <w:szCs w:val="24"/>
          <w:lang w:val="es-ES"/>
        </w:rPr>
        <w:t>Dictamen sobre nuevas formas de contratación tras la nueva Ley de Contratos del Sector Público, en relación con las nuevas infraestructuras educativas</w:t>
      </w:r>
      <w:r w:rsidRPr="000A572E">
        <w:rPr>
          <w:rFonts w:ascii="Optima" w:hAnsi="Optima" w:cs="Open Sans"/>
          <w:i/>
          <w:color w:val="000000" w:themeColor="text1"/>
          <w:sz w:val="24"/>
          <w:szCs w:val="24"/>
        </w:rPr>
        <w:t>empresa/administración financiadora(2008).</w:t>
      </w:r>
    </w:p>
    <w:p w14:paraId="411F5277" w14:textId="77777777" w:rsidR="005A6D89" w:rsidRPr="000A572E" w:rsidRDefault="005A6D89"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Autor de la asesoría jurídica para  el Ayuntamiento de Zaragoza, a requerimiento de la OTRI de la Universidad de Zaragoza, para informe jurídico posibilidades legales de encargar la ejecución de obras y la prestación de servicios de naturaleza diversa a una sociedad mixta (2008).</w:t>
      </w:r>
    </w:p>
    <w:p w14:paraId="69AB741F" w14:textId="77777777" w:rsidR="005A6D89" w:rsidRPr="000A572E" w:rsidRDefault="005A6D89"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Autor de la As</w:t>
      </w:r>
      <w:r w:rsidR="00171E2D" w:rsidRPr="000A572E">
        <w:rPr>
          <w:rFonts w:ascii="Optima" w:hAnsi="Optima" w:cs="Open Sans"/>
          <w:color w:val="000000" w:themeColor="text1"/>
          <w:sz w:val="24"/>
          <w:szCs w:val="24"/>
        </w:rPr>
        <w:t>esoría Jurídica al Consejo de Cá</w:t>
      </w:r>
      <w:r w:rsidRPr="000A572E">
        <w:rPr>
          <w:rFonts w:ascii="Optima" w:hAnsi="Optima" w:cs="Open Sans"/>
          <w:color w:val="000000" w:themeColor="text1"/>
          <w:sz w:val="24"/>
          <w:szCs w:val="24"/>
        </w:rPr>
        <w:t>maras de Comercio de Aragón, a requerimiento de la Fundación Empresa-Universidad de Zaragoza, consistente en la elaboración Informe sobre el alcance aplicativo de la Ley 30/2007, de 30 de octubre, de contratos del sector público, en las Cámaras oficiales de Comercio e Industria</w:t>
      </w:r>
      <w:r w:rsidR="00171E2D" w:rsidRPr="000A572E">
        <w:rPr>
          <w:rFonts w:ascii="Optima" w:hAnsi="Optima" w:cs="Open Sans"/>
          <w:color w:val="000000" w:themeColor="text1"/>
          <w:sz w:val="24"/>
          <w:szCs w:val="24"/>
        </w:rPr>
        <w:t xml:space="preserve"> (2008).</w:t>
      </w:r>
    </w:p>
    <w:p w14:paraId="7192C1BE" w14:textId="77777777" w:rsidR="005A6D89" w:rsidRPr="000A572E" w:rsidRDefault="005A6D89"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Autor de la asesoría jurídica, a la Vicepresidencia del Gobierno de Aragón, a requerimiento de la OTRI de la Universidad de Zaragoza, para Redactar Dictamen acerca de las Posibilidades normativas sobre contratación pública a adoptar por la Comunidad Autónoma de Aragón en desarrollo del art. 75.12 del Estatuto de Autonomía. (2008)</w:t>
      </w:r>
    </w:p>
    <w:p w14:paraId="261F993A" w14:textId="77777777" w:rsidR="005A6D89" w:rsidRPr="000A572E" w:rsidRDefault="005A6D89"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Ejecución de labores de coordinación y redacción de la obra PRACTICO DE CONTRATACION</w:t>
      </w:r>
      <w:r w:rsidR="00171E2D" w:rsidRPr="000A572E">
        <w:rPr>
          <w:rFonts w:ascii="Optima" w:hAnsi="Optima" w:cs="Open Sans"/>
          <w:color w:val="000000" w:themeColor="text1"/>
          <w:sz w:val="24"/>
          <w:szCs w:val="24"/>
        </w:rPr>
        <w:t>-westlawcontra@-</w:t>
      </w:r>
      <w:r w:rsidRPr="000A572E">
        <w:rPr>
          <w:rFonts w:ascii="Optima" w:hAnsi="Optima" w:cs="Open Sans"/>
          <w:color w:val="000000" w:themeColor="text1"/>
          <w:sz w:val="24"/>
          <w:szCs w:val="24"/>
        </w:rPr>
        <w:t xml:space="preserve"> (Editorial Aranzadi) Desde 2007 a la actualidad.</w:t>
      </w:r>
    </w:p>
    <w:p w14:paraId="2545FBA5" w14:textId="77777777" w:rsidR="005A6D89" w:rsidRPr="000A572E" w:rsidRDefault="005A6D89"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Autor de la Asesoría Jurídica a la Dirección General de Patrimonio del Gobierno del País Vasco, a requerimiento de la Fundación Empresa-Universidad de Zaragoza, consistente en la elaboración Informe sobre las posibilidades normativas en la contratación pública a adoptar por el Gobierno del País Vasco (2007).</w:t>
      </w:r>
    </w:p>
    <w:p w14:paraId="08D3BDEA" w14:textId="77777777" w:rsidR="005A6D89" w:rsidRPr="000A572E" w:rsidRDefault="005A6D89"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Autor de la Asesoría Jurídica  la empresa pública estatal ENRESA, (2007) a requerimiento de la Fundación Empresa-Universidad de Zaragoza, consistente en la elaboración Informe sobre  régimen de contratación aplicable a sus actuaciones atendiendo a su personificación privada y su posible personificación pública (EPE).</w:t>
      </w:r>
    </w:p>
    <w:p w14:paraId="3E296CBC" w14:textId="77777777" w:rsidR="005A6D89" w:rsidRPr="000A572E" w:rsidRDefault="005A6D89"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Autor de la Asesoría Jurídica a la Dirección General de Patrimonio del Gobierno de Navarra, a requerimiento de la Fundación Empresa-Universidad de Zaragoza, consistente en la elaboración del anteproyecto de Ley Foral de Contratos Públicos (2004).</w:t>
      </w:r>
    </w:p>
    <w:p w14:paraId="563D4103" w14:textId="77777777" w:rsidR="005A6D89" w:rsidRPr="000A572E" w:rsidRDefault="005A6D89"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Autor de la Asesoría Jurídica a la Dirección General de Patrimonio del Gobierno de Navarra, a requerimiento de la Fundación Empresa-Universidad de Zaragoza, consistente en la elaboración del anteproyecto de Decreto de desarrollo de Ley Foral de Contratos Públicos 6/2006 (2006).</w:t>
      </w:r>
    </w:p>
    <w:p w14:paraId="06F3EC55" w14:textId="77777777" w:rsidR="005A6D89" w:rsidRPr="000A572E" w:rsidRDefault="005A6D89"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Autor de la Asesoría Jurídica al Ayuntamiento de Tudela, a requerimiento de la Fundación Empresa-Universidad de Zaragoza, sobre causas de adjudicación directa en la Ley Foral de Contratos Públicos 6/2006 (2006).</w:t>
      </w:r>
    </w:p>
    <w:p w14:paraId="56BE1CFE" w14:textId="77777777" w:rsidR="005A6D89" w:rsidRPr="000A572E" w:rsidRDefault="005A6D89"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Autor de la Asesoría Jurídica a la Dirección General de Patrimonio del Gobierno de Navarra, a requerimiento de la Fundación Empresa-Universidad de Zaragoza, consistente en la elaboración Informe sobre régimen jurídico aplicable a la empresa pública OPNATEL(2005).</w:t>
      </w:r>
    </w:p>
    <w:p w14:paraId="566B2B3E" w14:textId="77777777" w:rsidR="005A6D89" w:rsidRPr="000A572E" w:rsidRDefault="005A6D89"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Autor de la Asesoría Jurídica al Presidente de Inmobiliaria Urbanística SA, a requerimiento de la Fundación Empresa-Universidad de Zaragoza, consistente en la elaboración de</w:t>
      </w:r>
      <w:r w:rsidRPr="000A572E">
        <w:rPr>
          <w:rFonts w:ascii="Optima" w:hAnsi="Optima" w:cs="Open Sans"/>
          <w:smallCaps/>
          <w:color w:val="000000" w:themeColor="text1"/>
          <w:sz w:val="24"/>
          <w:szCs w:val="24"/>
        </w:rPr>
        <w:t xml:space="preserve"> </w:t>
      </w:r>
      <w:r w:rsidRPr="000A572E">
        <w:rPr>
          <w:rFonts w:ascii="Optima" w:hAnsi="Optima" w:cs="Open Sans"/>
          <w:color w:val="000000" w:themeColor="text1"/>
          <w:sz w:val="24"/>
          <w:szCs w:val="24"/>
        </w:rPr>
        <w:t>informe sobre validez del proceso de licitación del contrato de transporte urbano de dicho municipio (2005).</w:t>
      </w:r>
    </w:p>
    <w:p w14:paraId="6866C3BC" w14:textId="77777777" w:rsidR="005A6D89" w:rsidRPr="000A572E" w:rsidRDefault="005A6D89"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Autor de la Asesoría Jurídica a la Sindicatura de Cuentas de Cataluña, a requerimiento de la Fundación Empresa-Universidad de Zaragoza, sobre el régimen de contratación aplicable a determinadas entidades y empresas de la Generalitat de Catalunya(2005).</w:t>
      </w:r>
    </w:p>
    <w:p w14:paraId="496FF7CF" w14:textId="77777777" w:rsidR="005A6D89" w:rsidRPr="000A572E" w:rsidRDefault="005A6D89"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 xml:space="preserve">Contribución científica a la enciclopedia de contenidos jurídicos y sistematización de los mismos alojada en el sitio web </w:t>
      </w:r>
      <w:hyperlink r:id="rId86" w:history="1">
        <w:r w:rsidRPr="000A572E">
          <w:rPr>
            <w:rFonts w:ascii="Optima" w:hAnsi="Optima" w:cs="Open Sans"/>
            <w:i/>
            <w:color w:val="000000" w:themeColor="text1"/>
            <w:sz w:val="24"/>
            <w:szCs w:val="24"/>
          </w:rPr>
          <w:t>www.espublico.com</w:t>
        </w:r>
      </w:hyperlink>
      <w:r w:rsidRPr="000A572E">
        <w:rPr>
          <w:rFonts w:ascii="Optima" w:hAnsi="Optima" w:cs="Open Sans"/>
          <w:color w:val="000000" w:themeColor="text1"/>
          <w:sz w:val="24"/>
          <w:szCs w:val="24"/>
        </w:rPr>
        <w:t>, gestionado por la empresa AULOCE, S.A., en colaboración con la Fundación Empresa-Universidad con la redacción de las voces sobre contratación pública y Derecho Administrativo Económico (año 2002- 2004). Director del Proyecto el Prof. J. BERMEJO VERA.</w:t>
      </w:r>
    </w:p>
    <w:p w14:paraId="6782AB58" w14:textId="77777777" w:rsidR="005A6D89" w:rsidRPr="000A572E" w:rsidRDefault="005A6D89"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Contribución científica en la redacción del Protocolo jurídico básico para las funciones administrativas de las Operaciones de Mantenimiento de la Paz: fundamentos, diseño y metodología de una “Administración de transición”, en calidad de miembro del equipo investigador dirigido por José Bermejo Vera por encargo del embajador especial para las Operaciones de Paz, Presidencia española de la U.E., año 2002.</w:t>
      </w:r>
    </w:p>
    <w:p w14:paraId="1AF4456F" w14:textId="77777777" w:rsidR="005A6D89" w:rsidRPr="000A572E" w:rsidRDefault="005A6D89"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Autor de la Asesoría Jurídica al Ayuntamiento de Huesca a requerimiento de la Fundación Empresa-Universidad de Zaragoza, consistente en la elaboración Informe sobre causa de resolución de un contrato administrativo de obras (2003).</w:t>
      </w:r>
    </w:p>
    <w:p w14:paraId="28186D78" w14:textId="77777777" w:rsidR="005A6D89" w:rsidRPr="000A572E" w:rsidRDefault="005A6D89"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Autor de la Asesoría Jurídica al Ayuntamiento de Soria, a requerimiento de la Fundación Empresa-Universidad de Zaragoza, consistente en la elaboración de Informe sobre la validez del proceso de licitación  administrativa consistente en permuta de obra futura a cambio de aprovechamientos urbanísticos (2003).</w:t>
      </w:r>
    </w:p>
    <w:p w14:paraId="4C2C6CA2" w14:textId="77777777" w:rsidR="005A6D89" w:rsidRPr="000A572E" w:rsidRDefault="005A6D89"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Coautor, en colaboración con el Profesor D. Julio Tejedor Bielsa y D. Gerardo García-Álvarez, de la Asesoría Jurídica a la Dirección General de Urbanismo del Gobierno de Aragón, a requerimiento de la Fundación Empresa-Universidad de Zaragoza, consistente en la elaboración de los estudios previos conducentes a la preparación del anteproyecto normativo del Reglamento de Disciplina Urbanística (2002).</w:t>
      </w:r>
    </w:p>
    <w:p w14:paraId="5F506D19" w14:textId="77777777" w:rsidR="005A6D89" w:rsidRPr="000A572E" w:rsidRDefault="005A6D89"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Autor de la Asesoría Jurídica al Consejo Rector de la Junta de Compensación de la UE-4 sector La parada a requerimiento de la Fundación Empresa-Universidad de Zaragoza, consistente en la elaboración Informe sometimiento de las juntas de compensación a la normativa sobre contratación pública y facultades de control de la administración  actuante(2002).</w:t>
      </w:r>
    </w:p>
    <w:p w14:paraId="2B7647A7" w14:textId="77777777" w:rsidR="005A6D89" w:rsidRPr="000A572E" w:rsidRDefault="005A6D89"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Coautor, en co</w:t>
      </w:r>
      <w:r w:rsidR="00B561F3" w:rsidRPr="000A572E">
        <w:rPr>
          <w:rFonts w:ascii="Optima" w:hAnsi="Optima" w:cs="Open Sans"/>
          <w:color w:val="000000" w:themeColor="text1"/>
          <w:sz w:val="24"/>
          <w:szCs w:val="24"/>
        </w:rPr>
        <w:t>laboración con el Profesor D. A.</w:t>
      </w:r>
      <w:r w:rsidRPr="000A572E">
        <w:rPr>
          <w:rFonts w:ascii="Optima" w:hAnsi="Optima" w:cs="Open Sans"/>
          <w:color w:val="000000" w:themeColor="text1"/>
          <w:sz w:val="24"/>
          <w:szCs w:val="24"/>
        </w:rPr>
        <w:t xml:space="preserve"> Herrera y P. Roncales, de la Asesoría Jurídica al Departamento de Agricultura del Gobierno de Aragón, a requerimiento de la OTRI de la Universidad de Zaragoza, consistente en la elaboración informe sobre los órganos administrativos con competencias en seguridad y calidad alimentaria en la Comunidad Autónoma de Aragón y sobre la posibilidad de crear en Aragón un Agencia de seguridad y calidad alimentaria(2001).</w:t>
      </w:r>
    </w:p>
    <w:p w14:paraId="73A796E6" w14:textId="77777777" w:rsidR="005A6D89" w:rsidRPr="000A572E" w:rsidRDefault="005A6D89"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Autor de la Asesoría Jurídica al Presidente de Inmobiliaria Urbanística SA, a requerimiento de la Fundación Empresa-Universidad de Zaragoza, consistente en la elaboración de Informe técnico sobre la posible lesión-perjuicio de los derechos de los usuarios del Servicio de Teléfonos de Telefónica a propósito de la decisión unilateral de los cambios de datos que afectan a la no aparición de los núcleos de población de la provincia de Huesca y habida cuenta del cambio unilateral, de que sí parecían antes y en línea con los datos facilitados por los usuarios (2000).</w:t>
      </w:r>
    </w:p>
    <w:p w14:paraId="7F54EF76" w14:textId="77777777" w:rsidR="005A6D89" w:rsidRPr="000A572E" w:rsidRDefault="005A6D89"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Autor de la Asesoría Jurídica al Presidente de Inmobiliaria Urbanística SA, a requerimiento de la Fundación Empresa-Universidad de Zaragoza, consistente en la elaboración Informe sobre los criterios de derecho, o los fundamentos para definir un criterio que permita establecer los parámetros avalorar por los técnicos que cuantificarán la indemnización sustitutoria (1999).</w:t>
      </w:r>
    </w:p>
    <w:p w14:paraId="78737015" w14:textId="77777777" w:rsidR="005A6D89" w:rsidRPr="000A572E" w:rsidRDefault="005A6D89"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Autor de la Asesoría Jurídica a requerimiento de UNESA, consistente en la elaboración de</w:t>
      </w:r>
      <w:r w:rsidRPr="000A572E">
        <w:rPr>
          <w:rFonts w:ascii="Optima" w:hAnsi="Optima" w:cs="Open Sans"/>
          <w:smallCaps/>
          <w:color w:val="000000" w:themeColor="text1"/>
          <w:sz w:val="24"/>
          <w:szCs w:val="24"/>
        </w:rPr>
        <w:t xml:space="preserve"> </w:t>
      </w:r>
      <w:r w:rsidRPr="000A572E">
        <w:rPr>
          <w:rFonts w:ascii="Optima" w:hAnsi="Optima" w:cs="Open Sans"/>
          <w:color w:val="000000" w:themeColor="text1"/>
          <w:sz w:val="24"/>
          <w:szCs w:val="24"/>
        </w:rPr>
        <w:t>Informe sobre el contenido del Proyecto de Ley de Electricidad de la República de Cuba, con análisis de los principios, criterios y títulos habilitantes de la actividad propuestos en el citado texto articulado (1998).</w:t>
      </w:r>
    </w:p>
    <w:p w14:paraId="7F9FDD52" w14:textId="77777777" w:rsidR="005A6D89" w:rsidRPr="000A572E" w:rsidRDefault="005A6D89"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Coautor, bajo la dirección y coordinación del Abogado y Catedrático D. José Bermejo Vera, y colaboración del Prof. Julio Tejedor Bielsa a requerimiento de la Fundación Empresa-Universidad de Zaragoza, de Informe para el Instituto Aragonés de Fomento sobre el régimen  jurídico de los servicios de "telefonía", vía internet, en la legislación española y el ámbito europeo (1998).</w:t>
      </w:r>
    </w:p>
    <w:p w14:paraId="32FA9132" w14:textId="77777777" w:rsidR="005A6D89" w:rsidRPr="000A572E" w:rsidRDefault="005A6D89"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Coautor, en colaboración con el Profesor D. Antonio Serrano, de la Asesoría Jurídica al Ayuntamiento de Barbastro a requerimiento de la OTRI de la Universidad de Zaragoza, consistente en la elaboración de Dictamen sobre condiciones del derecho de reversión por desafectación del Ministerio de Defensa (1997</w:t>
      </w:r>
      <w:r w:rsidRPr="000A572E">
        <w:rPr>
          <w:rFonts w:ascii="Optima" w:hAnsi="Optima" w:cs="Open Sans"/>
          <w:smallCaps/>
          <w:color w:val="000000" w:themeColor="text1"/>
          <w:sz w:val="24"/>
          <w:szCs w:val="24"/>
        </w:rPr>
        <w:t>)</w:t>
      </w:r>
      <w:r w:rsidRPr="000A572E">
        <w:rPr>
          <w:rFonts w:ascii="Optima" w:hAnsi="Optima" w:cs="Open Sans"/>
          <w:color w:val="000000" w:themeColor="text1"/>
          <w:sz w:val="24"/>
          <w:szCs w:val="24"/>
        </w:rPr>
        <w:t>.</w:t>
      </w:r>
    </w:p>
    <w:p w14:paraId="51A0EF20" w14:textId="77777777" w:rsidR="005A6D89" w:rsidRPr="000A572E" w:rsidRDefault="005A6D89" w:rsidP="000A572E">
      <w:pPr>
        <w:pStyle w:val="Estilo3"/>
        <w:numPr>
          <w:ilvl w:val="0"/>
          <w:numId w:val="10"/>
        </w:numPr>
        <w:rPr>
          <w:rFonts w:ascii="Optima" w:hAnsi="Optima" w:cs="Open Sans"/>
          <w:color w:val="000000" w:themeColor="text1"/>
          <w:sz w:val="24"/>
          <w:szCs w:val="24"/>
        </w:rPr>
      </w:pPr>
      <w:r w:rsidRPr="000A572E">
        <w:rPr>
          <w:rFonts w:ascii="Optima" w:hAnsi="Optima" w:cs="Open Sans"/>
          <w:color w:val="000000" w:themeColor="text1"/>
          <w:sz w:val="24"/>
          <w:szCs w:val="24"/>
        </w:rPr>
        <w:t>Coautor, bajo la dirección y coordinación del Abogado y Catedrático D. José Bermejo Vera, del Dictamen sobre Planificación Hidrológica (Inviabilidad constitucional del Plan Hidrológico Nacional sin la aprobación de los Planes Hidrológicos de Cuenca), a requerimiento del Excmo. Sr. D. Emilio Eiroa García, Presidente de la Comunidad Autónoma de Aragón, fechado en mayo de 1993.</w:t>
      </w:r>
    </w:p>
    <w:p w14:paraId="26026ECD" w14:textId="77777777" w:rsidR="005A6D89" w:rsidRPr="000A572E" w:rsidRDefault="005A6D89" w:rsidP="000A572E">
      <w:pPr>
        <w:pStyle w:val="Estilo1"/>
        <w:spacing w:after="120" w:line="320" w:lineRule="exact"/>
        <w:rPr>
          <w:rFonts w:ascii="Optima" w:hAnsi="Optima" w:cs="Open Sans"/>
          <w:color w:val="000000" w:themeColor="text1"/>
          <w:sz w:val="24"/>
          <w:szCs w:val="24"/>
        </w:rPr>
      </w:pPr>
    </w:p>
    <w:p w14:paraId="46616F96" w14:textId="77777777" w:rsidR="005A6D89" w:rsidRPr="000A572E" w:rsidRDefault="005A6D89" w:rsidP="000A572E">
      <w:pPr>
        <w:pStyle w:val="Estilo1"/>
        <w:spacing w:after="120" w:line="320" w:lineRule="exact"/>
        <w:rPr>
          <w:rFonts w:ascii="Optima" w:hAnsi="Optima" w:cs="Open Sans"/>
          <w:color w:val="000000" w:themeColor="text1"/>
          <w:sz w:val="24"/>
          <w:szCs w:val="24"/>
        </w:rPr>
      </w:pPr>
      <w:bookmarkStart w:id="30" w:name="_Toc149791084"/>
      <w:r w:rsidRPr="000A572E">
        <w:rPr>
          <w:rFonts w:ascii="Optima" w:hAnsi="Optima" w:cs="Open Sans"/>
          <w:color w:val="000000" w:themeColor="text1"/>
          <w:sz w:val="24"/>
          <w:szCs w:val="24"/>
        </w:rPr>
        <w:t>XI.- OTROS MERITOS</w:t>
      </w:r>
      <w:bookmarkEnd w:id="30"/>
    </w:p>
    <w:p w14:paraId="2302A16A" w14:textId="77777777" w:rsidR="005A6D89" w:rsidRPr="000A572E" w:rsidRDefault="005A6D89" w:rsidP="000A572E">
      <w:pPr>
        <w:pStyle w:val="Estilo3"/>
        <w:numPr>
          <w:ilvl w:val="0"/>
          <w:numId w:val="8"/>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Decano de la Facultad de Derecho de Zaragoza desde mayo del 2003 hasta </w:t>
      </w:r>
      <w:r w:rsidR="00C35335" w:rsidRPr="000A572E">
        <w:rPr>
          <w:rFonts w:ascii="Optima" w:hAnsi="Optima" w:cs="Open Sans"/>
          <w:color w:val="000000" w:themeColor="text1"/>
          <w:sz w:val="24"/>
          <w:szCs w:val="24"/>
        </w:rPr>
        <w:t xml:space="preserve">1 de </w:t>
      </w:r>
      <w:r w:rsidRPr="000A572E">
        <w:rPr>
          <w:rFonts w:ascii="Optima" w:hAnsi="Optima" w:cs="Open Sans"/>
          <w:color w:val="000000" w:themeColor="text1"/>
          <w:sz w:val="24"/>
          <w:szCs w:val="24"/>
        </w:rPr>
        <w:t>mayo de 2010.</w:t>
      </w:r>
    </w:p>
    <w:p w14:paraId="36F723C5" w14:textId="77777777" w:rsidR="003024C6" w:rsidRPr="000A572E" w:rsidRDefault="003024C6" w:rsidP="000A572E">
      <w:pPr>
        <w:pStyle w:val="Estilo3"/>
        <w:numPr>
          <w:ilvl w:val="0"/>
          <w:numId w:val="8"/>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Presidente del Tribunal Administrativo de Contratos Públicos de Aragón (desde 11 marzo de 2011</w:t>
      </w:r>
      <w:r w:rsidR="00512542" w:rsidRPr="000A572E">
        <w:rPr>
          <w:rFonts w:ascii="Optima" w:hAnsi="Optima" w:cs="Open Sans"/>
          <w:color w:val="000000" w:themeColor="text1"/>
          <w:sz w:val="24"/>
          <w:szCs w:val="24"/>
        </w:rPr>
        <w:t xml:space="preserve"> </w:t>
      </w:r>
      <w:r w:rsidR="00C35335" w:rsidRPr="000A572E">
        <w:rPr>
          <w:rFonts w:ascii="Optima" w:hAnsi="Optima" w:cs="Open Sans"/>
          <w:color w:val="000000" w:themeColor="text1"/>
          <w:sz w:val="24"/>
          <w:szCs w:val="24"/>
        </w:rPr>
        <w:t>hasta 3 de enero de 2018</w:t>
      </w:r>
      <w:r w:rsidRPr="000A572E">
        <w:rPr>
          <w:rFonts w:ascii="Optima" w:hAnsi="Optima" w:cs="Open Sans"/>
          <w:color w:val="000000" w:themeColor="text1"/>
          <w:sz w:val="24"/>
          <w:szCs w:val="24"/>
        </w:rPr>
        <w:t>).</w:t>
      </w:r>
    </w:p>
    <w:p w14:paraId="42240240" w14:textId="2163E4BB" w:rsidR="000174AC" w:rsidRPr="000A572E" w:rsidRDefault="000174AC" w:rsidP="000A572E">
      <w:pPr>
        <w:pStyle w:val="Estilo3"/>
        <w:numPr>
          <w:ilvl w:val="0"/>
          <w:numId w:val="8"/>
        </w:numPr>
        <w:ind w:left="0" w:firstLine="0"/>
        <w:rPr>
          <w:rFonts w:ascii="Optima" w:hAnsi="Optima" w:cs="Open Sans"/>
          <w:color w:val="000000" w:themeColor="text1"/>
          <w:sz w:val="24"/>
          <w:szCs w:val="24"/>
        </w:rPr>
      </w:pPr>
      <w:r w:rsidRPr="000A572E">
        <w:rPr>
          <w:rFonts w:ascii="Optima" w:hAnsi="Optima" w:cs="Open Sans"/>
          <w:b/>
          <w:bCs/>
          <w:color w:val="000000" w:themeColor="text1"/>
          <w:sz w:val="24"/>
          <w:szCs w:val="24"/>
        </w:rPr>
        <w:t>Vocal del Consejo Asesor del Ministerio de Fomento</w:t>
      </w:r>
      <w:r w:rsidRPr="000A572E">
        <w:rPr>
          <w:rFonts w:ascii="Optima" w:hAnsi="Optima" w:cs="Open Sans"/>
          <w:color w:val="000000" w:themeColor="text1"/>
          <w:sz w:val="24"/>
          <w:szCs w:val="24"/>
        </w:rPr>
        <w:t xml:space="preserve"> (desde julio de 2015</w:t>
      </w:r>
      <w:r w:rsidR="009E3508" w:rsidRPr="000A572E">
        <w:rPr>
          <w:rFonts w:ascii="Optima" w:hAnsi="Optima" w:cs="Open Sans"/>
          <w:color w:val="000000" w:themeColor="text1"/>
          <w:sz w:val="24"/>
          <w:szCs w:val="24"/>
        </w:rPr>
        <w:t>. Renovado en 2019</w:t>
      </w:r>
      <w:r w:rsidRPr="000A572E">
        <w:rPr>
          <w:rFonts w:ascii="Optima" w:hAnsi="Optima" w:cs="Open Sans"/>
          <w:color w:val="000000" w:themeColor="text1"/>
          <w:sz w:val="24"/>
          <w:szCs w:val="24"/>
        </w:rPr>
        <w:t>).</w:t>
      </w:r>
    </w:p>
    <w:p w14:paraId="7A77283D" w14:textId="26667CD0" w:rsidR="003024C6" w:rsidRPr="000A572E" w:rsidRDefault="003024C6" w:rsidP="000A572E">
      <w:pPr>
        <w:pStyle w:val="Estilo3"/>
        <w:numPr>
          <w:ilvl w:val="0"/>
          <w:numId w:val="8"/>
        </w:numPr>
        <w:ind w:left="0" w:firstLine="0"/>
        <w:rPr>
          <w:rFonts w:ascii="Optima" w:hAnsi="Optima" w:cs="Open Sans"/>
          <w:color w:val="000000" w:themeColor="text1"/>
          <w:sz w:val="24"/>
          <w:szCs w:val="24"/>
        </w:rPr>
      </w:pPr>
      <w:r w:rsidRPr="000A572E">
        <w:rPr>
          <w:rFonts w:ascii="Optima" w:hAnsi="Optima" w:cs="Open Sans"/>
          <w:b/>
          <w:bCs/>
          <w:color w:val="000000" w:themeColor="text1"/>
          <w:sz w:val="24"/>
          <w:szCs w:val="24"/>
        </w:rPr>
        <w:t>Director del Observatorio de Contratos Públicos</w:t>
      </w:r>
      <w:r w:rsidRPr="000A572E">
        <w:rPr>
          <w:rFonts w:ascii="Optima" w:hAnsi="Optima" w:cs="Open Sans"/>
          <w:color w:val="000000" w:themeColor="text1"/>
          <w:sz w:val="24"/>
          <w:szCs w:val="24"/>
        </w:rPr>
        <w:t xml:space="preserve"> </w:t>
      </w:r>
      <w:r w:rsidR="00CC0277" w:rsidRPr="000A572E">
        <w:rPr>
          <w:rFonts w:ascii="Optima" w:hAnsi="Optima" w:cs="Open Sans"/>
          <w:color w:val="000000" w:themeColor="text1"/>
          <w:sz w:val="24"/>
          <w:szCs w:val="24"/>
        </w:rPr>
        <w:t>(</w:t>
      </w:r>
      <w:hyperlink r:id="rId87" w:history="1">
        <w:r w:rsidR="00CC0277" w:rsidRPr="000A572E">
          <w:rPr>
            <w:rStyle w:val="Hipervnculo"/>
            <w:rFonts w:ascii="Optima" w:hAnsi="Optima" w:cs="Open Sans"/>
            <w:color w:val="000000" w:themeColor="text1"/>
            <w:sz w:val="24"/>
            <w:szCs w:val="24"/>
          </w:rPr>
          <w:t>www.obcp.es</w:t>
        </w:r>
      </w:hyperlink>
      <w:r w:rsidR="00CC0277" w:rsidRPr="000A572E">
        <w:rPr>
          <w:rFonts w:ascii="Optima" w:hAnsi="Optima" w:cs="Open Sans"/>
          <w:color w:val="000000" w:themeColor="text1"/>
          <w:sz w:val="24"/>
          <w:szCs w:val="24"/>
        </w:rPr>
        <w:t xml:space="preserve">), </w:t>
      </w:r>
      <w:r w:rsidRPr="000A572E">
        <w:rPr>
          <w:rFonts w:ascii="Optima" w:hAnsi="Optima" w:cs="Open Sans"/>
          <w:color w:val="000000" w:themeColor="text1"/>
          <w:sz w:val="24"/>
          <w:szCs w:val="24"/>
        </w:rPr>
        <w:t>(desde octubre 2011)</w:t>
      </w:r>
      <w:r w:rsidR="00CC0277" w:rsidRPr="000A572E">
        <w:rPr>
          <w:rFonts w:ascii="Optima" w:hAnsi="Optima" w:cs="Open Sans"/>
          <w:color w:val="000000" w:themeColor="text1"/>
          <w:sz w:val="24"/>
          <w:szCs w:val="24"/>
        </w:rPr>
        <w:t>.</w:t>
      </w:r>
    </w:p>
    <w:p w14:paraId="44CEEF16" w14:textId="3B8BB388" w:rsidR="006503AD" w:rsidRDefault="006503AD" w:rsidP="000A572E">
      <w:pPr>
        <w:pStyle w:val="Estilo3"/>
        <w:numPr>
          <w:ilvl w:val="0"/>
          <w:numId w:val="8"/>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Director de la Cátedra de Derecho Local. Gobierno de Aragón, desde abril de 2010 a diciembre de 2013. Director de la Cátedra Estrategia e innovación de la contratación pública en el ámbito de salud (desde 2017 a 2020). </w:t>
      </w:r>
      <w:r w:rsidRPr="000A572E">
        <w:rPr>
          <w:rFonts w:ascii="Optima" w:hAnsi="Optima" w:cs="Open Sans"/>
          <w:b/>
          <w:bCs/>
          <w:color w:val="000000" w:themeColor="text1"/>
          <w:sz w:val="24"/>
          <w:szCs w:val="24"/>
        </w:rPr>
        <w:t>Co-Director Cátedra Contratación Pública Local (desde febrero de 2020 a la actualidad). Director de la Cátedra Proyectos e Inversiones Estratégicas en Aragón. 2024</w:t>
      </w:r>
      <w:r w:rsidRPr="000A572E">
        <w:rPr>
          <w:rFonts w:ascii="Optima" w:hAnsi="Optima" w:cs="Open Sans"/>
          <w:color w:val="000000" w:themeColor="text1"/>
          <w:sz w:val="24"/>
          <w:szCs w:val="24"/>
        </w:rPr>
        <w:t>.</w:t>
      </w:r>
    </w:p>
    <w:p w14:paraId="797339ED" w14:textId="78595B44" w:rsidR="00374422" w:rsidRPr="000A572E" w:rsidRDefault="00374422" w:rsidP="000A572E">
      <w:pPr>
        <w:pStyle w:val="Estilo3"/>
        <w:numPr>
          <w:ilvl w:val="0"/>
          <w:numId w:val="8"/>
        </w:numPr>
        <w:ind w:left="0" w:firstLine="0"/>
        <w:rPr>
          <w:rFonts w:ascii="Optima" w:hAnsi="Optima" w:cs="Open Sans"/>
          <w:color w:val="000000" w:themeColor="text1"/>
          <w:sz w:val="24"/>
          <w:szCs w:val="24"/>
        </w:rPr>
      </w:pPr>
      <w:r>
        <w:rPr>
          <w:rFonts w:ascii="Optima" w:hAnsi="Optima" w:cs="Open Sans"/>
          <w:color w:val="000000" w:themeColor="text1"/>
          <w:sz w:val="24"/>
          <w:szCs w:val="24"/>
        </w:rPr>
        <w:t>Miembro del Consejo Asesor de Transparencia Internacional España (desde junio 2024)</w:t>
      </w:r>
    </w:p>
    <w:p w14:paraId="32EAA517" w14:textId="77777777" w:rsidR="00953C16" w:rsidRPr="000A572E" w:rsidRDefault="00953C16" w:rsidP="000A572E">
      <w:pPr>
        <w:pStyle w:val="Estilo3"/>
        <w:numPr>
          <w:ilvl w:val="0"/>
          <w:numId w:val="8"/>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Miembro del Comité Científico del Osservatorio di diritto comunitario e nazionale sugli appalti pubblici. Universita di Trento</w:t>
      </w:r>
      <w:r w:rsidR="00A268E8" w:rsidRPr="000A572E">
        <w:rPr>
          <w:rFonts w:ascii="Optima" w:hAnsi="Optima" w:cs="Open Sans"/>
          <w:color w:val="000000" w:themeColor="text1"/>
          <w:sz w:val="24"/>
          <w:szCs w:val="24"/>
        </w:rPr>
        <w:t>. (desde 2013)</w:t>
      </w:r>
      <w:r w:rsidR="00020CEE" w:rsidRPr="000A572E">
        <w:rPr>
          <w:rFonts w:ascii="Optima" w:hAnsi="Optima" w:cs="Open Sans"/>
          <w:color w:val="000000" w:themeColor="text1"/>
          <w:sz w:val="24"/>
          <w:szCs w:val="24"/>
        </w:rPr>
        <w:t>.</w:t>
      </w:r>
    </w:p>
    <w:p w14:paraId="6ECC2357" w14:textId="77777777" w:rsidR="009C711F" w:rsidRPr="000A572E" w:rsidRDefault="009C711F" w:rsidP="000A572E">
      <w:pPr>
        <w:pStyle w:val="Estilo3"/>
        <w:numPr>
          <w:ilvl w:val="0"/>
          <w:numId w:val="8"/>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Miembro del Comité Científico (panel Internacional), del Observatorio de la Contratación Pública en el ámbito de la Facultad de Derecho de la Universidad Austral (Argentina), desde enero 2019. </w:t>
      </w:r>
    </w:p>
    <w:p w14:paraId="2874C575" w14:textId="2CFF1C4F" w:rsidR="00020CEE" w:rsidRPr="003A039C" w:rsidRDefault="00020CEE" w:rsidP="000A572E">
      <w:pPr>
        <w:pStyle w:val="Estilo3"/>
        <w:numPr>
          <w:ilvl w:val="0"/>
          <w:numId w:val="8"/>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Miembro del Consejo Académico de la </w:t>
      </w:r>
      <w:r w:rsidRPr="000A572E">
        <w:rPr>
          <w:rFonts w:ascii="Optima" w:hAnsi="Optima" w:cs="Open Sans"/>
          <w:color w:val="000000" w:themeColor="text1"/>
          <w:sz w:val="24"/>
          <w:szCs w:val="24"/>
          <w:lang w:val="es-ES"/>
        </w:rPr>
        <w:t>Red Iberoamericana de Contratación Pública</w:t>
      </w:r>
      <w:r w:rsidR="00512542" w:rsidRPr="000A572E">
        <w:rPr>
          <w:rFonts w:ascii="Optima" w:hAnsi="Optima" w:cs="Open Sans"/>
          <w:color w:val="000000" w:themeColor="text1"/>
          <w:sz w:val="24"/>
          <w:szCs w:val="24"/>
          <w:lang w:val="es-ES"/>
        </w:rPr>
        <w:t xml:space="preserve"> (desde 2014)</w:t>
      </w:r>
      <w:r w:rsidRPr="000A572E">
        <w:rPr>
          <w:rFonts w:ascii="Optima" w:hAnsi="Optima" w:cs="Open Sans"/>
          <w:color w:val="000000" w:themeColor="text1"/>
          <w:sz w:val="24"/>
          <w:szCs w:val="24"/>
          <w:lang w:val="es-ES"/>
        </w:rPr>
        <w:t>.</w:t>
      </w:r>
    </w:p>
    <w:p w14:paraId="51EDC0AA" w14:textId="7B542AB9" w:rsidR="003A039C" w:rsidRPr="000A572E" w:rsidRDefault="003A039C" w:rsidP="000A572E">
      <w:pPr>
        <w:pStyle w:val="Estilo3"/>
        <w:numPr>
          <w:ilvl w:val="0"/>
          <w:numId w:val="8"/>
        </w:numPr>
        <w:ind w:left="0" w:firstLine="0"/>
        <w:rPr>
          <w:rFonts w:ascii="Optima" w:hAnsi="Optima" w:cs="Open Sans"/>
          <w:color w:val="000000" w:themeColor="text1"/>
          <w:sz w:val="24"/>
          <w:szCs w:val="24"/>
        </w:rPr>
      </w:pPr>
      <w:r>
        <w:rPr>
          <w:rFonts w:ascii="Optima" w:hAnsi="Optima" w:cs="Open Sans"/>
          <w:color w:val="000000" w:themeColor="text1"/>
          <w:sz w:val="24"/>
          <w:szCs w:val="24"/>
          <w:lang w:val="es-ES"/>
        </w:rPr>
        <w:t>Miembro del Consejo asesor de Transparencia Internacional España. Desde junio 2024.</w:t>
      </w:r>
    </w:p>
    <w:p w14:paraId="22C7CEEE" w14:textId="77777777" w:rsidR="006B7497" w:rsidRPr="000A572E" w:rsidRDefault="006B7497" w:rsidP="000A572E">
      <w:pPr>
        <w:pStyle w:val="Estilo3"/>
        <w:numPr>
          <w:ilvl w:val="0"/>
          <w:numId w:val="8"/>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Vocal de la Junta Consultiva de Contratación Administrativa de la Comunidad Autónoma de Aragón (desde</w:t>
      </w:r>
      <w:r w:rsidR="00825095" w:rsidRPr="000A572E">
        <w:rPr>
          <w:rFonts w:ascii="Optima" w:hAnsi="Optima" w:cs="Open Sans"/>
          <w:color w:val="000000" w:themeColor="text1"/>
          <w:sz w:val="24"/>
          <w:szCs w:val="24"/>
        </w:rPr>
        <w:t xml:space="preserve"> julio 2006 hasta </w:t>
      </w:r>
      <w:r w:rsidR="00091888" w:rsidRPr="000A572E">
        <w:rPr>
          <w:rFonts w:ascii="Optima" w:hAnsi="Optima" w:cs="Open Sans"/>
          <w:color w:val="000000" w:themeColor="text1"/>
          <w:sz w:val="24"/>
          <w:szCs w:val="24"/>
        </w:rPr>
        <w:t>diciembre de 2016</w:t>
      </w:r>
      <w:r w:rsidRPr="000A572E">
        <w:rPr>
          <w:rFonts w:ascii="Optima" w:hAnsi="Optima" w:cs="Open Sans"/>
          <w:color w:val="000000" w:themeColor="text1"/>
          <w:sz w:val="24"/>
          <w:szCs w:val="24"/>
        </w:rPr>
        <w:t>).</w:t>
      </w:r>
    </w:p>
    <w:p w14:paraId="665A477E" w14:textId="77777777" w:rsidR="00825095" w:rsidRPr="000A572E" w:rsidRDefault="00825095" w:rsidP="000A572E">
      <w:pPr>
        <w:pStyle w:val="Estilo3"/>
        <w:numPr>
          <w:ilvl w:val="0"/>
          <w:numId w:val="8"/>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Miembros de</w:t>
      </w:r>
      <w:r w:rsidR="009C711F" w:rsidRPr="000A572E">
        <w:rPr>
          <w:rFonts w:ascii="Optima" w:hAnsi="Optima" w:cs="Open Sans"/>
          <w:color w:val="000000" w:themeColor="text1"/>
          <w:sz w:val="24"/>
          <w:szCs w:val="24"/>
        </w:rPr>
        <w:t xml:space="preserve">l grupo de Expertos del Estado </w:t>
      </w:r>
      <w:r w:rsidRPr="000A572E">
        <w:rPr>
          <w:rFonts w:ascii="Optima" w:hAnsi="Optima" w:cs="Open Sans"/>
          <w:color w:val="000000" w:themeColor="text1"/>
          <w:sz w:val="24"/>
          <w:szCs w:val="24"/>
        </w:rPr>
        <w:t>para la preparación del nuevo texto de contratos del sector público en transposición Directivas comunitario (GELEC). Enero  a diciembre de 2014.</w:t>
      </w:r>
    </w:p>
    <w:p w14:paraId="30758E1B" w14:textId="275C3C6C" w:rsidR="005A6D89" w:rsidRPr="000A572E" w:rsidRDefault="005A6D89" w:rsidP="000A572E">
      <w:pPr>
        <w:pStyle w:val="Estilo3"/>
        <w:numPr>
          <w:ilvl w:val="0"/>
          <w:numId w:val="8"/>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 xml:space="preserve">Director del Título Propio de la Universidad de Zaragoza en colaboración con Gobierno de Aragón “Postgrado de Derecho Local en Aragón”. Desde 2004: </w:t>
      </w:r>
      <w:r w:rsidR="006B7497" w:rsidRPr="000A572E">
        <w:rPr>
          <w:rFonts w:ascii="Optima" w:hAnsi="Optima" w:cs="Open Sans"/>
          <w:color w:val="000000" w:themeColor="text1"/>
          <w:sz w:val="24"/>
          <w:szCs w:val="24"/>
        </w:rPr>
        <w:t>hasta diciembre de 2015 (XI ediciones)</w:t>
      </w:r>
      <w:r w:rsidR="006503AD" w:rsidRPr="000A572E">
        <w:rPr>
          <w:rFonts w:ascii="Optima" w:hAnsi="Optima" w:cs="Open Sans"/>
          <w:color w:val="000000" w:themeColor="text1"/>
          <w:sz w:val="24"/>
          <w:szCs w:val="24"/>
        </w:rPr>
        <w:t xml:space="preserve"> hasta 2023</w:t>
      </w:r>
      <w:r w:rsidRPr="000A572E">
        <w:rPr>
          <w:rFonts w:ascii="Optima" w:hAnsi="Optima" w:cs="Open Sans"/>
          <w:color w:val="000000" w:themeColor="text1"/>
          <w:sz w:val="24"/>
          <w:szCs w:val="24"/>
        </w:rPr>
        <w:t>.</w:t>
      </w:r>
    </w:p>
    <w:p w14:paraId="3A218436" w14:textId="5C1353D6" w:rsidR="005A6D89" w:rsidRDefault="005A6D89" w:rsidP="000A572E">
      <w:pPr>
        <w:pStyle w:val="Estilo3"/>
        <w:numPr>
          <w:ilvl w:val="0"/>
          <w:numId w:val="8"/>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Magistrado suplente del Tribunal Superior de Justicia de Aragón durante el año judicial de 1997, 1999 y 2000.</w:t>
      </w:r>
    </w:p>
    <w:p w14:paraId="6C8417C0" w14:textId="25C40BC1" w:rsidR="002E2BCC" w:rsidRPr="000A572E" w:rsidRDefault="002E2BCC" w:rsidP="000A572E">
      <w:pPr>
        <w:pStyle w:val="Estilo3"/>
        <w:numPr>
          <w:ilvl w:val="0"/>
          <w:numId w:val="8"/>
        </w:numPr>
        <w:ind w:left="0" w:firstLine="0"/>
        <w:rPr>
          <w:rFonts w:ascii="Optima" w:hAnsi="Optima" w:cs="Open Sans"/>
          <w:color w:val="000000" w:themeColor="text1"/>
          <w:sz w:val="24"/>
          <w:szCs w:val="24"/>
        </w:rPr>
      </w:pPr>
      <w:r>
        <w:rPr>
          <w:rFonts w:ascii="Optima" w:hAnsi="Optima" w:cs="Open Sans"/>
          <w:color w:val="000000" w:themeColor="text1"/>
          <w:sz w:val="24"/>
          <w:szCs w:val="24"/>
        </w:rPr>
        <w:t>Colaboración como “of counsel” en despacho ROCA JUNYENTE (contrato OTRI, art. 60 LOSU) desde enero de 2024</w:t>
      </w:r>
    </w:p>
    <w:p w14:paraId="32D9D8F2" w14:textId="77777777" w:rsidR="005A6D89" w:rsidRPr="000A572E" w:rsidRDefault="005A6D89" w:rsidP="000A572E">
      <w:pPr>
        <w:pStyle w:val="Estilo3"/>
        <w:numPr>
          <w:ilvl w:val="0"/>
          <w:numId w:val="8"/>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Profesor Secretario de la Facultad de Derecho desde 26 de enero de 1999 a mayo de 2000.</w:t>
      </w:r>
    </w:p>
    <w:p w14:paraId="6A6480C5" w14:textId="77777777" w:rsidR="005A6D89" w:rsidRPr="000A572E" w:rsidRDefault="005A6D89" w:rsidP="000A572E">
      <w:pPr>
        <w:pStyle w:val="Estilo3"/>
        <w:numPr>
          <w:ilvl w:val="0"/>
          <w:numId w:val="8"/>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Vicedecano Primero de la Facultad de Derecho desde mayo de 2000 a diciembre 2001.</w:t>
      </w:r>
    </w:p>
    <w:p w14:paraId="2CAD02FF" w14:textId="77777777" w:rsidR="005A6D89" w:rsidRPr="000A572E" w:rsidRDefault="005A6D89" w:rsidP="000A572E">
      <w:pPr>
        <w:pStyle w:val="Estilo3"/>
        <w:numPr>
          <w:ilvl w:val="0"/>
          <w:numId w:val="8"/>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Presidente de la Junta de Personal Docente de la Universidad de Zaragoza (septiembre de 2002 a mayo de 2003)</w:t>
      </w:r>
      <w:r w:rsidR="00EF077B" w:rsidRPr="000A572E">
        <w:rPr>
          <w:rFonts w:ascii="Optima" w:hAnsi="Optima" w:cs="Open Sans"/>
          <w:color w:val="000000" w:themeColor="text1"/>
          <w:sz w:val="24"/>
          <w:szCs w:val="24"/>
        </w:rPr>
        <w:t>.</w:t>
      </w:r>
    </w:p>
    <w:p w14:paraId="0458CD07" w14:textId="77777777" w:rsidR="005A6D89" w:rsidRPr="000A572E" w:rsidRDefault="005A6D89" w:rsidP="000A572E">
      <w:pPr>
        <w:pStyle w:val="Estilo3"/>
        <w:numPr>
          <w:ilvl w:val="0"/>
          <w:numId w:val="8"/>
        </w:numPr>
        <w:ind w:left="0" w:firstLine="0"/>
        <w:rPr>
          <w:rFonts w:ascii="Optima" w:hAnsi="Optima" w:cs="Open Sans"/>
          <w:color w:val="000000" w:themeColor="text1"/>
          <w:sz w:val="24"/>
          <w:szCs w:val="24"/>
        </w:rPr>
      </w:pPr>
      <w:r w:rsidRPr="000A572E">
        <w:rPr>
          <w:rFonts w:ascii="Optima" w:hAnsi="Optima" w:cs="Open Sans"/>
          <w:color w:val="000000" w:themeColor="text1"/>
          <w:sz w:val="24"/>
          <w:szCs w:val="24"/>
        </w:rPr>
        <w:t>Árbitro para la resolución de conflictos en contratos públicos de la Sociedad estatal EXPOAGUA ZARAGOZA 2008 S.A.</w:t>
      </w:r>
    </w:p>
    <w:p w14:paraId="54C926E0" w14:textId="77777777" w:rsidR="00FD0E17" w:rsidRPr="000A572E" w:rsidRDefault="00FD0E17" w:rsidP="000A572E">
      <w:pPr>
        <w:jc w:val="both"/>
        <w:rPr>
          <w:rFonts w:ascii="Optima" w:hAnsi="Optima" w:cs="Open Sans"/>
          <w:color w:val="000000" w:themeColor="text1"/>
        </w:rPr>
      </w:pPr>
    </w:p>
    <w:p w14:paraId="43E54CD8" w14:textId="77777777" w:rsidR="00FD0E17" w:rsidRPr="000A572E" w:rsidRDefault="00FD0E17" w:rsidP="000A572E">
      <w:pPr>
        <w:jc w:val="both"/>
        <w:rPr>
          <w:rFonts w:ascii="Optima" w:hAnsi="Optima" w:cs="Open Sans"/>
          <w:color w:val="000000" w:themeColor="text1"/>
        </w:rPr>
      </w:pPr>
    </w:p>
    <w:p w14:paraId="4EC1E2C5" w14:textId="77777777" w:rsidR="00FD0E17" w:rsidRPr="000A572E" w:rsidRDefault="00FD0E17" w:rsidP="000A572E">
      <w:pPr>
        <w:jc w:val="both"/>
        <w:rPr>
          <w:rFonts w:ascii="Optima" w:hAnsi="Optima" w:cs="Open Sans"/>
          <w:color w:val="000000" w:themeColor="text1"/>
        </w:rPr>
      </w:pPr>
    </w:p>
    <w:p w14:paraId="7F257368" w14:textId="77777777" w:rsidR="00FD0E17" w:rsidRPr="000A572E" w:rsidRDefault="00FD0E17" w:rsidP="000A572E">
      <w:pPr>
        <w:jc w:val="both"/>
        <w:rPr>
          <w:rFonts w:ascii="Optima" w:hAnsi="Optima" w:cs="Open Sans"/>
          <w:color w:val="000000" w:themeColor="text1"/>
        </w:rPr>
      </w:pPr>
      <w:r w:rsidRPr="000A572E">
        <w:rPr>
          <w:rFonts w:ascii="Optima" w:hAnsi="Optima" w:cs="Open Sans"/>
          <w:color w:val="000000" w:themeColor="text1"/>
        </w:rPr>
        <w:t>FIRMA: José Maria Gimeno Feliu. Full Professor Administrative Law</w:t>
      </w:r>
    </w:p>
    <w:p w14:paraId="5AC966CC" w14:textId="77777777" w:rsidR="00FD0E17" w:rsidRPr="000A572E" w:rsidRDefault="00FD0E17" w:rsidP="000A572E">
      <w:pPr>
        <w:jc w:val="both"/>
        <w:rPr>
          <w:rFonts w:ascii="Optima" w:hAnsi="Optima" w:cs="Open Sans"/>
          <w:b/>
          <w:bCs/>
          <w:color w:val="000000" w:themeColor="text1"/>
        </w:rPr>
      </w:pPr>
      <w:r w:rsidRPr="000A572E">
        <w:rPr>
          <w:rFonts w:ascii="Optima" w:hAnsi="Optima" w:cs="Open Sans"/>
          <w:b/>
          <w:bCs/>
          <w:noProof/>
          <w:color w:val="000000" w:themeColor="text1"/>
          <w:lang w:eastAsia="es-ES"/>
        </w:rPr>
        <w:drawing>
          <wp:anchor distT="0" distB="0" distL="114300" distR="114300" simplePos="0" relativeHeight="251659264" behindDoc="0" locked="0" layoutInCell="1" allowOverlap="1" wp14:anchorId="1AAC87F7" wp14:editId="67E8C401">
            <wp:simplePos x="0" y="0"/>
            <wp:positionH relativeFrom="column">
              <wp:posOffset>1830705</wp:posOffset>
            </wp:positionH>
            <wp:positionV relativeFrom="paragraph">
              <wp:posOffset>151130</wp:posOffset>
            </wp:positionV>
            <wp:extent cx="1714500" cy="1343660"/>
            <wp:effectExtent l="0" t="0" r="12700" b="2540"/>
            <wp:wrapThrough wrapText="bothSides">
              <wp:wrapPolygon edited="0">
                <wp:start x="0" y="0"/>
                <wp:lineTo x="0" y="21233"/>
                <wp:lineTo x="21440" y="21233"/>
                <wp:lineTo x="21440" y="0"/>
                <wp:lineTo x="0" y="0"/>
              </wp:wrapPolygon>
            </wp:wrapThrough>
            <wp:docPr id="1" name="Imagen 1" descr="Captura de pantalla 2012-10-01 a la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ptura de pantalla 2012-10-01 a las 12"/>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714500" cy="1343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79906C" w14:textId="77777777" w:rsidR="00FD0E17" w:rsidRPr="000A572E" w:rsidRDefault="00FD0E17" w:rsidP="000A572E">
      <w:pPr>
        <w:jc w:val="both"/>
        <w:rPr>
          <w:rFonts w:ascii="Optima" w:hAnsi="Optima" w:cs="Open Sans"/>
          <w:b/>
          <w:bCs/>
          <w:color w:val="000000" w:themeColor="text1"/>
        </w:rPr>
      </w:pPr>
    </w:p>
    <w:p w14:paraId="01A68A28" w14:textId="77777777" w:rsidR="007A00EC" w:rsidRPr="000A572E" w:rsidRDefault="007A00EC" w:rsidP="000A572E">
      <w:pPr>
        <w:pStyle w:val="Estilo3"/>
        <w:numPr>
          <w:ilvl w:val="0"/>
          <w:numId w:val="0"/>
        </w:numPr>
        <w:ind w:left="947" w:hanging="360"/>
        <w:rPr>
          <w:rFonts w:ascii="Optima" w:hAnsi="Optima" w:cs="Open Sans"/>
          <w:color w:val="000000" w:themeColor="text1"/>
          <w:sz w:val="24"/>
          <w:szCs w:val="24"/>
        </w:rPr>
      </w:pPr>
    </w:p>
    <w:p w14:paraId="6D0ECB03" w14:textId="58F81341" w:rsidR="005A6D89" w:rsidRPr="000A572E" w:rsidRDefault="005A6D89" w:rsidP="000A572E">
      <w:pPr>
        <w:spacing w:before="120" w:after="240" w:line="300" w:lineRule="exact"/>
        <w:ind w:right="113"/>
        <w:jc w:val="both"/>
        <w:rPr>
          <w:rFonts w:ascii="Optima" w:hAnsi="Optima" w:cs="Open Sans"/>
          <w:i/>
          <w:color w:val="000000" w:themeColor="text1"/>
        </w:rPr>
      </w:pPr>
    </w:p>
    <w:p w14:paraId="786748BF" w14:textId="77777777" w:rsidR="000538B8" w:rsidRPr="000A572E" w:rsidRDefault="000538B8" w:rsidP="000A572E">
      <w:pPr>
        <w:spacing w:before="120" w:after="240" w:line="300" w:lineRule="exact"/>
        <w:ind w:right="113"/>
        <w:jc w:val="both"/>
        <w:rPr>
          <w:rFonts w:ascii="Optima" w:hAnsi="Optima" w:cs="Open Sans"/>
          <w:i/>
          <w:color w:val="000000" w:themeColor="text1"/>
        </w:rPr>
      </w:pPr>
    </w:p>
    <w:p w14:paraId="25B5E758" w14:textId="77777777" w:rsidR="00104839" w:rsidRPr="000A572E" w:rsidRDefault="00104839" w:rsidP="000A572E">
      <w:pPr>
        <w:spacing w:before="120" w:after="240" w:line="300" w:lineRule="exact"/>
        <w:ind w:right="113"/>
        <w:jc w:val="both"/>
        <w:rPr>
          <w:rFonts w:ascii="Optima" w:hAnsi="Optima" w:cs="Open Sans"/>
          <w:i/>
          <w:color w:val="000000" w:themeColor="text1"/>
        </w:rPr>
      </w:pPr>
    </w:p>
    <w:p w14:paraId="64D0300D" w14:textId="77777777" w:rsidR="007C049F" w:rsidRPr="000A572E" w:rsidRDefault="007C049F" w:rsidP="000A572E">
      <w:pPr>
        <w:spacing w:before="120" w:after="240" w:line="300" w:lineRule="exact"/>
        <w:ind w:right="113"/>
        <w:jc w:val="both"/>
        <w:rPr>
          <w:rFonts w:ascii="Optima" w:hAnsi="Optima" w:cs="Open Sans"/>
          <w:i/>
          <w:color w:val="000000" w:themeColor="text1"/>
        </w:rPr>
      </w:pPr>
    </w:p>
    <w:p w14:paraId="5780C17F" w14:textId="77777777" w:rsidR="00BA279E" w:rsidRPr="000A572E" w:rsidRDefault="00BA279E" w:rsidP="000A572E">
      <w:pPr>
        <w:spacing w:before="120" w:after="240" w:line="300" w:lineRule="exact"/>
        <w:ind w:right="113"/>
        <w:jc w:val="both"/>
        <w:rPr>
          <w:rFonts w:ascii="Optima" w:hAnsi="Optima" w:cs="Open Sans"/>
          <w:i/>
          <w:color w:val="000000" w:themeColor="text1"/>
        </w:rPr>
      </w:pPr>
    </w:p>
    <w:sectPr w:rsidR="00BA279E" w:rsidRPr="000A572E" w:rsidSect="0030228E">
      <w:headerReference w:type="default" r:id="rId89"/>
      <w:footerReference w:type="default" r:id="rId90"/>
      <w:headerReference w:type="first" r:id="rId91"/>
      <w:type w:val="oddPage"/>
      <w:pgSz w:w="11880" w:h="16820"/>
      <w:pgMar w:top="1701" w:right="1701" w:bottom="1701" w:left="1701" w:header="68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1DEAA" w14:textId="77777777" w:rsidR="005E6435" w:rsidRDefault="005E6435">
      <w:r>
        <w:separator/>
      </w:r>
    </w:p>
  </w:endnote>
  <w:endnote w:type="continuationSeparator" w:id="0">
    <w:p w14:paraId="62725470" w14:textId="77777777" w:rsidR="005E6435" w:rsidRDefault="005E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Geneva">
    <w:charset w:val="00"/>
    <w:family w:val="swiss"/>
    <w:pitch w:val="variable"/>
    <w:sig w:usb0="E00002FF" w:usb1="5200205F" w:usb2="00A0C000" w:usb3="00000000" w:csb0="0000019F" w:csb1="00000000"/>
  </w:font>
  <w:font w:name="CG Times">
    <w:altName w:val="Times New Roman"/>
    <w:charset w:val="00"/>
    <w:family w:val="roman"/>
    <w:pitch w:val="variable"/>
    <w:sig w:usb0="00000003" w:usb1="00000000" w:usb2="00000000" w:usb3="00000000" w:csb0="00000001" w:csb1="00000000"/>
  </w:font>
  <w:font w:name="Eurostile">
    <w:altName w:val="Agency FB"/>
    <w:charset w:val="4D"/>
    <w:family w:val="swiss"/>
    <w:pitch w:val="variable"/>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Optima">
    <w:altName w:val="Calibri"/>
    <w:charset w:val="00"/>
    <w:family w:val="auto"/>
    <w:pitch w:val="variable"/>
    <w:sig w:usb0="80000067"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Gill Sans">
    <w:altName w:val="Arial"/>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523A1" w14:textId="77777777" w:rsidR="00C860A0" w:rsidRDefault="00C860A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2348DA9" w14:textId="77777777" w:rsidR="00C860A0" w:rsidRDefault="00C860A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DE7DF" w14:textId="77777777" w:rsidR="00C860A0" w:rsidRDefault="00C860A0">
    <w:pPr>
      <w:pStyle w:val="Piedepgina"/>
      <w:widowControl w:val="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61DE6" w14:textId="77777777" w:rsidR="00C860A0" w:rsidRPr="0030228E" w:rsidRDefault="00C860A0">
    <w:pPr>
      <w:pStyle w:val="Piedepgina"/>
      <w:framePr w:wrap="around" w:vAnchor="text" w:hAnchor="margin" w:xAlign="center" w:y="1"/>
      <w:rPr>
        <w:rStyle w:val="Nmerodepgina"/>
        <w:rFonts w:asciiTheme="majorHAnsi" w:hAnsiTheme="majorHAnsi"/>
        <w:sz w:val="28"/>
      </w:rPr>
    </w:pPr>
    <w:r w:rsidRPr="0030228E">
      <w:rPr>
        <w:rStyle w:val="Nmerodepgina"/>
        <w:rFonts w:asciiTheme="majorHAnsi" w:hAnsiTheme="majorHAnsi"/>
        <w:sz w:val="28"/>
      </w:rPr>
      <w:fldChar w:fldCharType="begin"/>
    </w:r>
    <w:r w:rsidRPr="0030228E">
      <w:rPr>
        <w:rStyle w:val="Nmerodepgina"/>
        <w:rFonts w:asciiTheme="majorHAnsi" w:hAnsiTheme="majorHAnsi"/>
        <w:sz w:val="28"/>
      </w:rPr>
      <w:instrText xml:space="preserve">PAGE  </w:instrText>
    </w:r>
    <w:r w:rsidRPr="0030228E">
      <w:rPr>
        <w:rStyle w:val="Nmerodepgina"/>
        <w:rFonts w:asciiTheme="majorHAnsi" w:hAnsiTheme="majorHAnsi"/>
        <w:sz w:val="28"/>
      </w:rPr>
      <w:fldChar w:fldCharType="separate"/>
    </w:r>
    <w:r>
      <w:rPr>
        <w:rStyle w:val="Nmerodepgina"/>
        <w:rFonts w:asciiTheme="majorHAnsi" w:hAnsiTheme="majorHAnsi"/>
        <w:noProof/>
        <w:sz w:val="28"/>
      </w:rPr>
      <w:t>7</w:t>
    </w:r>
    <w:r w:rsidRPr="0030228E">
      <w:rPr>
        <w:rStyle w:val="Nmerodepgina"/>
        <w:rFonts w:asciiTheme="majorHAnsi" w:hAnsiTheme="majorHAnsi"/>
        <w:sz w:val="28"/>
      </w:rPr>
      <w:fldChar w:fldCharType="end"/>
    </w:r>
  </w:p>
  <w:p w14:paraId="1C45E27D" w14:textId="77777777" w:rsidR="00C860A0" w:rsidRDefault="00C860A0">
    <w:pPr>
      <w:pStyle w:val="Piedepgina"/>
      <w:widowControl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47E78" w14:textId="77777777" w:rsidR="005E6435" w:rsidRDefault="005E6435">
      <w:r>
        <w:separator/>
      </w:r>
    </w:p>
  </w:footnote>
  <w:footnote w:type="continuationSeparator" w:id="0">
    <w:p w14:paraId="56D2E938" w14:textId="77777777" w:rsidR="005E6435" w:rsidRDefault="005E6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CBF7" w14:textId="77777777" w:rsidR="00C860A0" w:rsidRPr="008D715C" w:rsidRDefault="00C860A0" w:rsidP="005A6D89">
    <w:pPr>
      <w:pStyle w:val="Encabezado"/>
      <w:widowControl w:val="0"/>
      <w:rPr>
        <w:rFonts w:ascii="Gill Sans" w:hAnsi="Gill Sans"/>
        <w: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16CA2" w14:textId="6538F983" w:rsidR="00C860A0" w:rsidRPr="00327C61" w:rsidRDefault="00C860A0">
    <w:pPr>
      <w:pStyle w:val="Encabezado"/>
      <w:widowControl w:val="0"/>
      <w:jc w:val="center"/>
      <w:rPr>
        <w:rFonts w:ascii="Optima" w:hAnsi="Optima"/>
        <w:i/>
        <w:sz w:val="20"/>
      </w:rPr>
    </w:pPr>
    <w:r w:rsidRPr="00327C61">
      <w:rPr>
        <w:rFonts w:ascii="Optima" w:hAnsi="Optima"/>
        <w:i/>
        <w:sz w:val="20"/>
      </w:rPr>
      <w:t>CURRICULUM VITAE Dr. JOSE M. GIMENO FELIU</w:t>
    </w:r>
    <w:r w:rsidR="00327C61">
      <w:rPr>
        <w:rFonts w:ascii="Optima" w:hAnsi="Optima"/>
        <w:i/>
        <w:sz w:val="20"/>
      </w:rPr>
      <w:t>. Catedrático de Derecho administrativo.</w:t>
    </w:r>
  </w:p>
  <w:p w14:paraId="6751684D" w14:textId="77777777" w:rsidR="00C860A0" w:rsidRPr="008D715C" w:rsidRDefault="00C860A0" w:rsidP="005A6D89">
    <w:pPr>
      <w:pStyle w:val="Encabezado"/>
      <w:widowControl w:val="0"/>
      <w:pBdr>
        <w:bottom w:val="thickThinSmallGap" w:sz="18" w:space="1" w:color="auto"/>
      </w:pBdr>
      <w:jc w:val="center"/>
      <w:rPr>
        <w:rFonts w:ascii="Gill Sans" w:hAnsi="Gill Sans"/>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9435F" w14:textId="77777777" w:rsidR="00C860A0" w:rsidRDefault="00C860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7416"/>
    <w:multiLevelType w:val="hybridMultilevel"/>
    <w:tmpl w:val="7A9AD63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1645A80"/>
    <w:multiLevelType w:val="hybridMultilevel"/>
    <w:tmpl w:val="78EA35E2"/>
    <w:lvl w:ilvl="0" w:tplc="040A0015">
      <w:start w:val="1"/>
      <w:numFmt w:val="decimal"/>
      <w:lvlText w:val="%1."/>
      <w:lvlJc w:val="left"/>
      <w:pPr>
        <w:ind w:left="947" w:hanging="360"/>
      </w:pPr>
    </w:lvl>
    <w:lvl w:ilvl="1" w:tplc="040A0019" w:tentative="1">
      <w:start w:val="1"/>
      <w:numFmt w:val="lowerLetter"/>
      <w:lvlText w:val="%2."/>
      <w:lvlJc w:val="left"/>
      <w:pPr>
        <w:ind w:left="1667" w:hanging="360"/>
      </w:pPr>
    </w:lvl>
    <w:lvl w:ilvl="2" w:tplc="040A001B" w:tentative="1">
      <w:start w:val="1"/>
      <w:numFmt w:val="lowerRoman"/>
      <w:lvlText w:val="%3."/>
      <w:lvlJc w:val="right"/>
      <w:pPr>
        <w:ind w:left="2387" w:hanging="180"/>
      </w:pPr>
    </w:lvl>
    <w:lvl w:ilvl="3" w:tplc="040A000F" w:tentative="1">
      <w:start w:val="1"/>
      <w:numFmt w:val="decimal"/>
      <w:lvlText w:val="%4."/>
      <w:lvlJc w:val="left"/>
      <w:pPr>
        <w:ind w:left="3107" w:hanging="360"/>
      </w:pPr>
    </w:lvl>
    <w:lvl w:ilvl="4" w:tplc="040A0019" w:tentative="1">
      <w:start w:val="1"/>
      <w:numFmt w:val="lowerLetter"/>
      <w:lvlText w:val="%5."/>
      <w:lvlJc w:val="left"/>
      <w:pPr>
        <w:ind w:left="3827" w:hanging="360"/>
      </w:pPr>
    </w:lvl>
    <w:lvl w:ilvl="5" w:tplc="040A001B" w:tentative="1">
      <w:start w:val="1"/>
      <w:numFmt w:val="lowerRoman"/>
      <w:lvlText w:val="%6."/>
      <w:lvlJc w:val="right"/>
      <w:pPr>
        <w:ind w:left="4547" w:hanging="180"/>
      </w:pPr>
    </w:lvl>
    <w:lvl w:ilvl="6" w:tplc="040A000F" w:tentative="1">
      <w:start w:val="1"/>
      <w:numFmt w:val="decimal"/>
      <w:lvlText w:val="%7."/>
      <w:lvlJc w:val="left"/>
      <w:pPr>
        <w:ind w:left="5267" w:hanging="360"/>
      </w:pPr>
    </w:lvl>
    <w:lvl w:ilvl="7" w:tplc="040A0019" w:tentative="1">
      <w:start w:val="1"/>
      <w:numFmt w:val="lowerLetter"/>
      <w:lvlText w:val="%8."/>
      <w:lvlJc w:val="left"/>
      <w:pPr>
        <w:ind w:left="5987" w:hanging="360"/>
      </w:pPr>
    </w:lvl>
    <w:lvl w:ilvl="8" w:tplc="040A001B" w:tentative="1">
      <w:start w:val="1"/>
      <w:numFmt w:val="lowerRoman"/>
      <w:lvlText w:val="%9."/>
      <w:lvlJc w:val="right"/>
      <w:pPr>
        <w:ind w:left="6707" w:hanging="180"/>
      </w:pPr>
    </w:lvl>
  </w:abstractNum>
  <w:abstractNum w:abstractNumId="2" w15:restartNumberingAfterBreak="0">
    <w:nsid w:val="17C21088"/>
    <w:multiLevelType w:val="hybridMultilevel"/>
    <w:tmpl w:val="D012DCF4"/>
    <w:lvl w:ilvl="0" w:tplc="040A000F">
      <w:start w:val="1"/>
      <w:numFmt w:val="decimal"/>
      <w:lvlText w:val="%1."/>
      <w:lvlJc w:val="left"/>
      <w:pPr>
        <w:ind w:left="1211" w:hanging="360"/>
      </w:pPr>
    </w:lvl>
    <w:lvl w:ilvl="1" w:tplc="040A0019" w:tentative="1">
      <w:start w:val="1"/>
      <w:numFmt w:val="lowerLetter"/>
      <w:lvlText w:val="%2."/>
      <w:lvlJc w:val="left"/>
      <w:pPr>
        <w:ind w:left="1931" w:hanging="360"/>
      </w:pPr>
    </w:lvl>
    <w:lvl w:ilvl="2" w:tplc="040A001B" w:tentative="1">
      <w:start w:val="1"/>
      <w:numFmt w:val="lowerRoman"/>
      <w:lvlText w:val="%3."/>
      <w:lvlJc w:val="right"/>
      <w:pPr>
        <w:ind w:left="2651" w:hanging="180"/>
      </w:pPr>
    </w:lvl>
    <w:lvl w:ilvl="3" w:tplc="040A000F" w:tentative="1">
      <w:start w:val="1"/>
      <w:numFmt w:val="decimal"/>
      <w:lvlText w:val="%4."/>
      <w:lvlJc w:val="left"/>
      <w:pPr>
        <w:ind w:left="3371" w:hanging="360"/>
      </w:pPr>
    </w:lvl>
    <w:lvl w:ilvl="4" w:tplc="040A0019" w:tentative="1">
      <w:start w:val="1"/>
      <w:numFmt w:val="lowerLetter"/>
      <w:lvlText w:val="%5."/>
      <w:lvlJc w:val="left"/>
      <w:pPr>
        <w:ind w:left="4091" w:hanging="360"/>
      </w:pPr>
    </w:lvl>
    <w:lvl w:ilvl="5" w:tplc="040A001B" w:tentative="1">
      <w:start w:val="1"/>
      <w:numFmt w:val="lowerRoman"/>
      <w:lvlText w:val="%6."/>
      <w:lvlJc w:val="right"/>
      <w:pPr>
        <w:ind w:left="4811" w:hanging="180"/>
      </w:pPr>
    </w:lvl>
    <w:lvl w:ilvl="6" w:tplc="040A000F" w:tentative="1">
      <w:start w:val="1"/>
      <w:numFmt w:val="decimal"/>
      <w:lvlText w:val="%7."/>
      <w:lvlJc w:val="left"/>
      <w:pPr>
        <w:ind w:left="5531" w:hanging="360"/>
      </w:pPr>
    </w:lvl>
    <w:lvl w:ilvl="7" w:tplc="040A0019" w:tentative="1">
      <w:start w:val="1"/>
      <w:numFmt w:val="lowerLetter"/>
      <w:lvlText w:val="%8."/>
      <w:lvlJc w:val="left"/>
      <w:pPr>
        <w:ind w:left="6251" w:hanging="360"/>
      </w:pPr>
    </w:lvl>
    <w:lvl w:ilvl="8" w:tplc="040A001B" w:tentative="1">
      <w:start w:val="1"/>
      <w:numFmt w:val="lowerRoman"/>
      <w:lvlText w:val="%9."/>
      <w:lvlJc w:val="right"/>
      <w:pPr>
        <w:ind w:left="6971" w:hanging="180"/>
      </w:pPr>
    </w:lvl>
  </w:abstractNum>
  <w:abstractNum w:abstractNumId="3" w15:restartNumberingAfterBreak="0">
    <w:nsid w:val="241B5AB7"/>
    <w:multiLevelType w:val="hybridMultilevel"/>
    <w:tmpl w:val="4830DDE8"/>
    <w:lvl w:ilvl="0" w:tplc="8E26BEE0">
      <w:start w:val="1"/>
      <w:numFmt w:val="decimal"/>
      <w:lvlText w:val="%1."/>
      <w:lvlJc w:val="left"/>
      <w:pPr>
        <w:ind w:left="1211" w:hanging="360"/>
      </w:pPr>
      <w:rPr>
        <w:i w:val="0"/>
      </w:rPr>
    </w:lvl>
    <w:lvl w:ilvl="1" w:tplc="040A0019" w:tentative="1">
      <w:start w:val="1"/>
      <w:numFmt w:val="lowerLetter"/>
      <w:lvlText w:val="%2."/>
      <w:lvlJc w:val="left"/>
      <w:pPr>
        <w:ind w:left="1667" w:hanging="360"/>
      </w:pPr>
    </w:lvl>
    <w:lvl w:ilvl="2" w:tplc="040A001B" w:tentative="1">
      <w:start w:val="1"/>
      <w:numFmt w:val="lowerRoman"/>
      <w:lvlText w:val="%3."/>
      <w:lvlJc w:val="right"/>
      <w:pPr>
        <w:ind w:left="2387" w:hanging="180"/>
      </w:pPr>
    </w:lvl>
    <w:lvl w:ilvl="3" w:tplc="040A000F" w:tentative="1">
      <w:start w:val="1"/>
      <w:numFmt w:val="decimal"/>
      <w:lvlText w:val="%4."/>
      <w:lvlJc w:val="left"/>
      <w:pPr>
        <w:ind w:left="3107" w:hanging="360"/>
      </w:pPr>
    </w:lvl>
    <w:lvl w:ilvl="4" w:tplc="040A0019" w:tentative="1">
      <w:start w:val="1"/>
      <w:numFmt w:val="lowerLetter"/>
      <w:lvlText w:val="%5."/>
      <w:lvlJc w:val="left"/>
      <w:pPr>
        <w:ind w:left="3827" w:hanging="360"/>
      </w:pPr>
    </w:lvl>
    <w:lvl w:ilvl="5" w:tplc="040A001B" w:tentative="1">
      <w:start w:val="1"/>
      <w:numFmt w:val="lowerRoman"/>
      <w:lvlText w:val="%6."/>
      <w:lvlJc w:val="right"/>
      <w:pPr>
        <w:ind w:left="4547" w:hanging="180"/>
      </w:pPr>
    </w:lvl>
    <w:lvl w:ilvl="6" w:tplc="040A000F" w:tentative="1">
      <w:start w:val="1"/>
      <w:numFmt w:val="decimal"/>
      <w:lvlText w:val="%7."/>
      <w:lvlJc w:val="left"/>
      <w:pPr>
        <w:ind w:left="5267" w:hanging="360"/>
      </w:pPr>
    </w:lvl>
    <w:lvl w:ilvl="7" w:tplc="040A0019" w:tentative="1">
      <w:start w:val="1"/>
      <w:numFmt w:val="lowerLetter"/>
      <w:lvlText w:val="%8."/>
      <w:lvlJc w:val="left"/>
      <w:pPr>
        <w:ind w:left="5987" w:hanging="360"/>
      </w:pPr>
    </w:lvl>
    <w:lvl w:ilvl="8" w:tplc="040A001B" w:tentative="1">
      <w:start w:val="1"/>
      <w:numFmt w:val="lowerRoman"/>
      <w:lvlText w:val="%9."/>
      <w:lvlJc w:val="right"/>
      <w:pPr>
        <w:ind w:left="6707" w:hanging="180"/>
      </w:pPr>
    </w:lvl>
  </w:abstractNum>
  <w:abstractNum w:abstractNumId="4" w15:restartNumberingAfterBreak="0">
    <w:nsid w:val="2AF2378C"/>
    <w:multiLevelType w:val="hybridMultilevel"/>
    <w:tmpl w:val="7A00F7B6"/>
    <w:lvl w:ilvl="0" w:tplc="040A000F">
      <w:start w:val="1"/>
      <w:numFmt w:val="decimal"/>
      <w:lvlText w:val="%1."/>
      <w:lvlJc w:val="left"/>
      <w:pPr>
        <w:ind w:left="360" w:hanging="360"/>
      </w:pPr>
    </w:lvl>
    <w:lvl w:ilvl="1" w:tplc="040A0019" w:tentative="1">
      <w:start w:val="1"/>
      <w:numFmt w:val="lowerLetter"/>
      <w:lvlText w:val="%2."/>
      <w:lvlJc w:val="left"/>
      <w:pPr>
        <w:ind w:left="1667" w:hanging="360"/>
      </w:pPr>
    </w:lvl>
    <w:lvl w:ilvl="2" w:tplc="040A001B" w:tentative="1">
      <w:start w:val="1"/>
      <w:numFmt w:val="lowerRoman"/>
      <w:lvlText w:val="%3."/>
      <w:lvlJc w:val="right"/>
      <w:pPr>
        <w:ind w:left="2387" w:hanging="180"/>
      </w:pPr>
    </w:lvl>
    <w:lvl w:ilvl="3" w:tplc="040A000F" w:tentative="1">
      <w:start w:val="1"/>
      <w:numFmt w:val="decimal"/>
      <w:lvlText w:val="%4."/>
      <w:lvlJc w:val="left"/>
      <w:pPr>
        <w:ind w:left="3107" w:hanging="360"/>
      </w:pPr>
    </w:lvl>
    <w:lvl w:ilvl="4" w:tplc="040A0019" w:tentative="1">
      <w:start w:val="1"/>
      <w:numFmt w:val="lowerLetter"/>
      <w:lvlText w:val="%5."/>
      <w:lvlJc w:val="left"/>
      <w:pPr>
        <w:ind w:left="3827" w:hanging="360"/>
      </w:pPr>
    </w:lvl>
    <w:lvl w:ilvl="5" w:tplc="040A001B" w:tentative="1">
      <w:start w:val="1"/>
      <w:numFmt w:val="lowerRoman"/>
      <w:lvlText w:val="%6."/>
      <w:lvlJc w:val="right"/>
      <w:pPr>
        <w:ind w:left="4547" w:hanging="180"/>
      </w:pPr>
    </w:lvl>
    <w:lvl w:ilvl="6" w:tplc="040A000F" w:tentative="1">
      <w:start w:val="1"/>
      <w:numFmt w:val="decimal"/>
      <w:lvlText w:val="%7."/>
      <w:lvlJc w:val="left"/>
      <w:pPr>
        <w:ind w:left="5267" w:hanging="360"/>
      </w:pPr>
    </w:lvl>
    <w:lvl w:ilvl="7" w:tplc="040A0019" w:tentative="1">
      <w:start w:val="1"/>
      <w:numFmt w:val="lowerLetter"/>
      <w:lvlText w:val="%8."/>
      <w:lvlJc w:val="left"/>
      <w:pPr>
        <w:ind w:left="5987" w:hanging="360"/>
      </w:pPr>
    </w:lvl>
    <w:lvl w:ilvl="8" w:tplc="040A001B" w:tentative="1">
      <w:start w:val="1"/>
      <w:numFmt w:val="lowerRoman"/>
      <w:lvlText w:val="%9."/>
      <w:lvlJc w:val="right"/>
      <w:pPr>
        <w:ind w:left="6707" w:hanging="180"/>
      </w:pPr>
    </w:lvl>
  </w:abstractNum>
  <w:abstractNum w:abstractNumId="5" w15:restartNumberingAfterBreak="0">
    <w:nsid w:val="31DF07E7"/>
    <w:multiLevelType w:val="multilevel"/>
    <w:tmpl w:val="A35EC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A317DE"/>
    <w:multiLevelType w:val="hybridMultilevel"/>
    <w:tmpl w:val="97842880"/>
    <w:lvl w:ilvl="0" w:tplc="040A000F">
      <w:start w:val="1"/>
      <w:numFmt w:val="decimal"/>
      <w:lvlText w:val="%1."/>
      <w:lvlJc w:val="left"/>
      <w:pPr>
        <w:ind w:left="360" w:hanging="360"/>
      </w:pPr>
    </w:lvl>
    <w:lvl w:ilvl="1" w:tplc="040A0019" w:tentative="1">
      <w:start w:val="1"/>
      <w:numFmt w:val="lowerLetter"/>
      <w:lvlText w:val="%2."/>
      <w:lvlJc w:val="left"/>
      <w:pPr>
        <w:ind w:left="1931" w:hanging="360"/>
      </w:pPr>
    </w:lvl>
    <w:lvl w:ilvl="2" w:tplc="040A001B" w:tentative="1">
      <w:start w:val="1"/>
      <w:numFmt w:val="lowerRoman"/>
      <w:lvlText w:val="%3."/>
      <w:lvlJc w:val="right"/>
      <w:pPr>
        <w:ind w:left="2651" w:hanging="180"/>
      </w:pPr>
    </w:lvl>
    <w:lvl w:ilvl="3" w:tplc="040A000F" w:tentative="1">
      <w:start w:val="1"/>
      <w:numFmt w:val="decimal"/>
      <w:lvlText w:val="%4."/>
      <w:lvlJc w:val="left"/>
      <w:pPr>
        <w:ind w:left="3371" w:hanging="360"/>
      </w:pPr>
    </w:lvl>
    <w:lvl w:ilvl="4" w:tplc="040A0019" w:tentative="1">
      <w:start w:val="1"/>
      <w:numFmt w:val="lowerLetter"/>
      <w:lvlText w:val="%5."/>
      <w:lvlJc w:val="left"/>
      <w:pPr>
        <w:ind w:left="4091" w:hanging="360"/>
      </w:pPr>
    </w:lvl>
    <w:lvl w:ilvl="5" w:tplc="040A001B" w:tentative="1">
      <w:start w:val="1"/>
      <w:numFmt w:val="lowerRoman"/>
      <w:lvlText w:val="%6."/>
      <w:lvlJc w:val="right"/>
      <w:pPr>
        <w:ind w:left="4811" w:hanging="180"/>
      </w:pPr>
    </w:lvl>
    <w:lvl w:ilvl="6" w:tplc="040A000F" w:tentative="1">
      <w:start w:val="1"/>
      <w:numFmt w:val="decimal"/>
      <w:lvlText w:val="%7."/>
      <w:lvlJc w:val="left"/>
      <w:pPr>
        <w:ind w:left="5531" w:hanging="360"/>
      </w:pPr>
    </w:lvl>
    <w:lvl w:ilvl="7" w:tplc="040A0019" w:tentative="1">
      <w:start w:val="1"/>
      <w:numFmt w:val="lowerLetter"/>
      <w:lvlText w:val="%8."/>
      <w:lvlJc w:val="left"/>
      <w:pPr>
        <w:ind w:left="6251" w:hanging="360"/>
      </w:pPr>
    </w:lvl>
    <w:lvl w:ilvl="8" w:tplc="040A001B" w:tentative="1">
      <w:start w:val="1"/>
      <w:numFmt w:val="lowerRoman"/>
      <w:lvlText w:val="%9."/>
      <w:lvlJc w:val="right"/>
      <w:pPr>
        <w:ind w:left="6971" w:hanging="180"/>
      </w:pPr>
    </w:lvl>
  </w:abstractNum>
  <w:abstractNum w:abstractNumId="7" w15:restartNumberingAfterBreak="0">
    <w:nsid w:val="3F850F02"/>
    <w:multiLevelType w:val="hybridMultilevel"/>
    <w:tmpl w:val="AC3E57F6"/>
    <w:lvl w:ilvl="0" w:tplc="040A000F">
      <w:start w:val="1"/>
      <w:numFmt w:val="decimal"/>
      <w:pStyle w:val="Estilo3"/>
      <w:lvlText w:val="%1."/>
      <w:lvlJc w:val="left"/>
      <w:pPr>
        <w:ind w:left="947" w:hanging="360"/>
      </w:pPr>
    </w:lvl>
    <w:lvl w:ilvl="1" w:tplc="0019040A" w:tentative="1">
      <w:start w:val="1"/>
      <w:numFmt w:val="lowerLetter"/>
      <w:lvlText w:val="%2."/>
      <w:lvlJc w:val="left"/>
      <w:pPr>
        <w:tabs>
          <w:tab w:val="num" w:pos="1667"/>
        </w:tabs>
        <w:ind w:left="1667" w:hanging="360"/>
      </w:pPr>
    </w:lvl>
    <w:lvl w:ilvl="2" w:tplc="001B040A" w:tentative="1">
      <w:start w:val="1"/>
      <w:numFmt w:val="lowerRoman"/>
      <w:lvlText w:val="%3."/>
      <w:lvlJc w:val="right"/>
      <w:pPr>
        <w:tabs>
          <w:tab w:val="num" w:pos="2387"/>
        </w:tabs>
        <w:ind w:left="2387" w:hanging="180"/>
      </w:pPr>
    </w:lvl>
    <w:lvl w:ilvl="3" w:tplc="000F040A" w:tentative="1">
      <w:start w:val="1"/>
      <w:numFmt w:val="decimal"/>
      <w:lvlText w:val="%4."/>
      <w:lvlJc w:val="left"/>
      <w:pPr>
        <w:tabs>
          <w:tab w:val="num" w:pos="3107"/>
        </w:tabs>
        <w:ind w:left="3107" w:hanging="360"/>
      </w:pPr>
    </w:lvl>
    <w:lvl w:ilvl="4" w:tplc="0019040A" w:tentative="1">
      <w:start w:val="1"/>
      <w:numFmt w:val="lowerLetter"/>
      <w:lvlText w:val="%5."/>
      <w:lvlJc w:val="left"/>
      <w:pPr>
        <w:tabs>
          <w:tab w:val="num" w:pos="3827"/>
        </w:tabs>
        <w:ind w:left="3827" w:hanging="360"/>
      </w:pPr>
    </w:lvl>
    <w:lvl w:ilvl="5" w:tplc="001B040A" w:tentative="1">
      <w:start w:val="1"/>
      <w:numFmt w:val="lowerRoman"/>
      <w:lvlText w:val="%6."/>
      <w:lvlJc w:val="right"/>
      <w:pPr>
        <w:tabs>
          <w:tab w:val="num" w:pos="4547"/>
        </w:tabs>
        <w:ind w:left="4547" w:hanging="180"/>
      </w:pPr>
    </w:lvl>
    <w:lvl w:ilvl="6" w:tplc="000F040A" w:tentative="1">
      <w:start w:val="1"/>
      <w:numFmt w:val="decimal"/>
      <w:lvlText w:val="%7."/>
      <w:lvlJc w:val="left"/>
      <w:pPr>
        <w:tabs>
          <w:tab w:val="num" w:pos="5267"/>
        </w:tabs>
        <w:ind w:left="5267" w:hanging="360"/>
      </w:pPr>
    </w:lvl>
    <w:lvl w:ilvl="7" w:tplc="0019040A" w:tentative="1">
      <w:start w:val="1"/>
      <w:numFmt w:val="lowerLetter"/>
      <w:lvlText w:val="%8."/>
      <w:lvlJc w:val="left"/>
      <w:pPr>
        <w:tabs>
          <w:tab w:val="num" w:pos="5987"/>
        </w:tabs>
        <w:ind w:left="5987" w:hanging="360"/>
      </w:pPr>
    </w:lvl>
    <w:lvl w:ilvl="8" w:tplc="001B040A" w:tentative="1">
      <w:start w:val="1"/>
      <w:numFmt w:val="lowerRoman"/>
      <w:lvlText w:val="%9."/>
      <w:lvlJc w:val="right"/>
      <w:pPr>
        <w:tabs>
          <w:tab w:val="num" w:pos="6707"/>
        </w:tabs>
        <w:ind w:left="6707" w:hanging="180"/>
      </w:pPr>
    </w:lvl>
  </w:abstractNum>
  <w:abstractNum w:abstractNumId="8" w15:restartNumberingAfterBreak="0">
    <w:nsid w:val="41D66B8E"/>
    <w:multiLevelType w:val="hybridMultilevel"/>
    <w:tmpl w:val="A774A950"/>
    <w:lvl w:ilvl="0" w:tplc="EB8AAB72">
      <w:start w:val="1"/>
      <w:numFmt w:val="decimal"/>
      <w:lvlText w:val="%1."/>
      <w:lvlJc w:val="left"/>
      <w:pPr>
        <w:ind w:left="36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EF848AB"/>
    <w:multiLevelType w:val="hybridMultilevel"/>
    <w:tmpl w:val="CB54CB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F05469E"/>
    <w:multiLevelType w:val="hybridMultilevel"/>
    <w:tmpl w:val="69264F52"/>
    <w:lvl w:ilvl="0" w:tplc="FFFFFFFF">
      <w:start w:val="1"/>
      <w:numFmt w:val="decimal"/>
      <w:lvlText w:val="%1."/>
      <w:lvlJc w:val="left"/>
      <w:pPr>
        <w:ind w:left="947" w:hanging="360"/>
      </w:pPr>
    </w:lvl>
    <w:lvl w:ilvl="1" w:tplc="FFFFFFFF" w:tentative="1">
      <w:start w:val="1"/>
      <w:numFmt w:val="lowerLetter"/>
      <w:lvlText w:val="%2."/>
      <w:lvlJc w:val="left"/>
      <w:pPr>
        <w:tabs>
          <w:tab w:val="num" w:pos="1667"/>
        </w:tabs>
        <w:ind w:left="1667" w:hanging="360"/>
      </w:pPr>
    </w:lvl>
    <w:lvl w:ilvl="2" w:tplc="FFFFFFFF" w:tentative="1">
      <w:start w:val="1"/>
      <w:numFmt w:val="lowerRoman"/>
      <w:lvlText w:val="%3."/>
      <w:lvlJc w:val="right"/>
      <w:pPr>
        <w:tabs>
          <w:tab w:val="num" w:pos="2387"/>
        </w:tabs>
        <w:ind w:left="2387" w:hanging="180"/>
      </w:pPr>
    </w:lvl>
    <w:lvl w:ilvl="3" w:tplc="FFFFFFFF" w:tentative="1">
      <w:start w:val="1"/>
      <w:numFmt w:val="decimal"/>
      <w:lvlText w:val="%4."/>
      <w:lvlJc w:val="left"/>
      <w:pPr>
        <w:tabs>
          <w:tab w:val="num" w:pos="3107"/>
        </w:tabs>
        <w:ind w:left="3107" w:hanging="360"/>
      </w:pPr>
    </w:lvl>
    <w:lvl w:ilvl="4" w:tplc="FFFFFFFF" w:tentative="1">
      <w:start w:val="1"/>
      <w:numFmt w:val="lowerLetter"/>
      <w:lvlText w:val="%5."/>
      <w:lvlJc w:val="left"/>
      <w:pPr>
        <w:tabs>
          <w:tab w:val="num" w:pos="3827"/>
        </w:tabs>
        <w:ind w:left="3827" w:hanging="360"/>
      </w:pPr>
    </w:lvl>
    <w:lvl w:ilvl="5" w:tplc="FFFFFFFF" w:tentative="1">
      <w:start w:val="1"/>
      <w:numFmt w:val="lowerRoman"/>
      <w:lvlText w:val="%6."/>
      <w:lvlJc w:val="right"/>
      <w:pPr>
        <w:tabs>
          <w:tab w:val="num" w:pos="4547"/>
        </w:tabs>
        <w:ind w:left="4547" w:hanging="180"/>
      </w:pPr>
    </w:lvl>
    <w:lvl w:ilvl="6" w:tplc="FFFFFFFF" w:tentative="1">
      <w:start w:val="1"/>
      <w:numFmt w:val="decimal"/>
      <w:lvlText w:val="%7."/>
      <w:lvlJc w:val="left"/>
      <w:pPr>
        <w:tabs>
          <w:tab w:val="num" w:pos="5267"/>
        </w:tabs>
        <w:ind w:left="5267" w:hanging="360"/>
      </w:pPr>
    </w:lvl>
    <w:lvl w:ilvl="7" w:tplc="FFFFFFFF" w:tentative="1">
      <w:start w:val="1"/>
      <w:numFmt w:val="lowerLetter"/>
      <w:lvlText w:val="%8."/>
      <w:lvlJc w:val="left"/>
      <w:pPr>
        <w:tabs>
          <w:tab w:val="num" w:pos="5987"/>
        </w:tabs>
        <w:ind w:left="5987" w:hanging="360"/>
      </w:pPr>
    </w:lvl>
    <w:lvl w:ilvl="8" w:tplc="FFFFFFFF" w:tentative="1">
      <w:start w:val="1"/>
      <w:numFmt w:val="lowerRoman"/>
      <w:lvlText w:val="%9."/>
      <w:lvlJc w:val="right"/>
      <w:pPr>
        <w:tabs>
          <w:tab w:val="num" w:pos="6707"/>
        </w:tabs>
        <w:ind w:left="6707" w:hanging="180"/>
      </w:pPr>
    </w:lvl>
  </w:abstractNum>
  <w:abstractNum w:abstractNumId="11" w15:restartNumberingAfterBreak="0">
    <w:nsid w:val="576B72BB"/>
    <w:multiLevelType w:val="hybridMultilevel"/>
    <w:tmpl w:val="69264F52"/>
    <w:lvl w:ilvl="0" w:tplc="040A000F">
      <w:start w:val="1"/>
      <w:numFmt w:val="decimal"/>
      <w:lvlText w:val="%1."/>
      <w:lvlJc w:val="left"/>
      <w:pPr>
        <w:ind w:left="947" w:hanging="360"/>
      </w:pPr>
    </w:lvl>
    <w:lvl w:ilvl="1" w:tplc="0019040A" w:tentative="1">
      <w:start w:val="1"/>
      <w:numFmt w:val="lowerLetter"/>
      <w:lvlText w:val="%2."/>
      <w:lvlJc w:val="left"/>
      <w:pPr>
        <w:tabs>
          <w:tab w:val="num" w:pos="1667"/>
        </w:tabs>
        <w:ind w:left="1667" w:hanging="360"/>
      </w:pPr>
    </w:lvl>
    <w:lvl w:ilvl="2" w:tplc="001B040A" w:tentative="1">
      <w:start w:val="1"/>
      <w:numFmt w:val="lowerRoman"/>
      <w:lvlText w:val="%3."/>
      <w:lvlJc w:val="right"/>
      <w:pPr>
        <w:tabs>
          <w:tab w:val="num" w:pos="2387"/>
        </w:tabs>
        <w:ind w:left="2387" w:hanging="180"/>
      </w:pPr>
    </w:lvl>
    <w:lvl w:ilvl="3" w:tplc="000F040A" w:tentative="1">
      <w:start w:val="1"/>
      <w:numFmt w:val="decimal"/>
      <w:lvlText w:val="%4."/>
      <w:lvlJc w:val="left"/>
      <w:pPr>
        <w:tabs>
          <w:tab w:val="num" w:pos="3107"/>
        </w:tabs>
        <w:ind w:left="3107" w:hanging="360"/>
      </w:pPr>
    </w:lvl>
    <w:lvl w:ilvl="4" w:tplc="0019040A" w:tentative="1">
      <w:start w:val="1"/>
      <w:numFmt w:val="lowerLetter"/>
      <w:lvlText w:val="%5."/>
      <w:lvlJc w:val="left"/>
      <w:pPr>
        <w:tabs>
          <w:tab w:val="num" w:pos="3827"/>
        </w:tabs>
        <w:ind w:left="3827" w:hanging="360"/>
      </w:pPr>
    </w:lvl>
    <w:lvl w:ilvl="5" w:tplc="001B040A" w:tentative="1">
      <w:start w:val="1"/>
      <w:numFmt w:val="lowerRoman"/>
      <w:lvlText w:val="%6."/>
      <w:lvlJc w:val="right"/>
      <w:pPr>
        <w:tabs>
          <w:tab w:val="num" w:pos="4547"/>
        </w:tabs>
        <w:ind w:left="4547" w:hanging="180"/>
      </w:pPr>
    </w:lvl>
    <w:lvl w:ilvl="6" w:tplc="000F040A" w:tentative="1">
      <w:start w:val="1"/>
      <w:numFmt w:val="decimal"/>
      <w:lvlText w:val="%7."/>
      <w:lvlJc w:val="left"/>
      <w:pPr>
        <w:tabs>
          <w:tab w:val="num" w:pos="5267"/>
        </w:tabs>
        <w:ind w:left="5267" w:hanging="360"/>
      </w:pPr>
    </w:lvl>
    <w:lvl w:ilvl="7" w:tplc="0019040A" w:tentative="1">
      <w:start w:val="1"/>
      <w:numFmt w:val="lowerLetter"/>
      <w:lvlText w:val="%8."/>
      <w:lvlJc w:val="left"/>
      <w:pPr>
        <w:tabs>
          <w:tab w:val="num" w:pos="5987"/>
        </w:tabs>
        <w:ind w:left="5987" w:hanging="360"/>
      </w:pPr>
    </w:lvl>
    <w:lvl w:ilvl="8" w:tplc="001B040A" w:tentative="1">
      <w:start w:val="1"/>
      <w:numFmt w:val="lowerRoman"/>
      <w:lvlText w:val="%9."/>
      <w:lvlJc w:val="right"/>
      <w:pPr>
        <w:tabs>
          <w:tab w:val="num" w:pos="6707"/>
        </w:tabs>
        <w:ind w:left="6707" w:hanging="180"/>
      </w:pPr>
    </w:lvl>
  </w:abstractNum>
  <w:abstractNum w:abstractNumId="12" w15:restartNumberingAfterBreak="0">
    <w:nsid w:val="6E8D63ED"/>
    <w:multiLevelType w:val="hybridMultilevel"/>
    <w:tmpl w:val="69264F52"/>
    <w:lvl w:ilvl="0" w:tplc="FFFFFFFF">
      <w:start w:val="1"/>
      <w:numFmt w:val="decimal"/>
      <w:lvlText w:val="%1."/>
      <w:lvlJc w:val="left"/>
      <w:pPr>
        <w:ind w:left="947" w:hanging="360"/>
      </w:pPr>
    </w:lvl>
    <w:lvl w:ilvl="1" w:tplc="FFFFFFFF" w:tentative="1">
      <w:start w:val="1"/>
      <w:numFmt w:val="lowerLetter"/>
      <w:lvlText w:val="%2."/>
      <w:lvlJc w:val="left"/>
      <w:pPr>
        <w:tabs>
          <w:tab w:val="num" w:pos="1667"/>
        </w:tabs>
        <w:ind w:left="1667" w:hanging="360"/>
      </w:pPr>
    </w:lvl>
    <w:lvl w:ilvl="2" w:tplc="FFFFFFFF" w:tentative="1">
      <w:start w:val="1"/>
      <w:numFmt w:val="lowerRoman"/>
      <w:lvlText w:val="%3."/>
      <w:lvlJc w:val="right"/>
      <w:pPr>
        <w:tabs>
          <w:tab w:val="num" w:pos="2387"/>
        </w:tabs>
        <w:ind w:left="2387" w:hanging="180"/>
      </w:pPr>
    </w:lvl>
    <w:lvl w:ilvl="3" w:tplc="FFFFFFFF" w:tentative="1">
      <w:start w:val="1"/>
      <w:numFmt w:val="decimal"/>
      <w:lvlText w:val="%4."/>
      <w:lvlJc w:val="left"/>
      <w:pPr>
        <w:tabs>
          <w:tab w:val="num" w:pos="3107"/>
        </w:tabs>
        <w:ind w:left="3107" w:hanging="360"/>
      </w:pPr>
    </w:lvl>
    <w:lvl w:ilvl="4" w:tplc="FFFFFFFF" w:tentative="1">
      <w:start w:val="1"/>
      <w:numFmt w:val="lowerLetter"/>
      <w:lvlText w:val="%5."/>
      <w:lvlJc w:val="left"/>
      <w:pPr>
        <w:tabs>
          <w:tab w:val="num" w:pos="3827"/>
        </w:tabs>
        <w:ind w:left="3827" w:hanging="360"/>
      </w:pPr>
    </w:lvl>
    <w:lvl w:ilvl="5" w:tplc="FFFFFFFF" w:tentative="1">
      <w:start w:val="1"/>
      <w:numFmt w:val="lowerRoman"/>
      <w:lvlText w:val="%6."/>
      <w:lvlJc w:val="right"/>
      <w:pPr>
        <w:tabs>
          <w:tab w:val="num" w:pos="4547"/>
        </w:tabs>
        <w:ind w:left="4547" w:hanging="180"/>
      </w:pPr>
    </w:lvl>
    <w:lvl w:ilvl="6" w:tplc="FFFFFFFF" w:tentative="1">
      <w:start w:val="1"/>
      <w:numFmt w:val="decimal"/>
      <w:lvlText w:val="%7."/>
      <w:lvlJc w:val="left"/>
      <w:pPr>
        <w:tabs>
          <w:tab w:val="num" w:pos="5267"/>
        </w:tabs>
        <w:ind w:left="5267" w:hanging="360"/>
      </w:pPr>
    </w:lvl>
    <w:lvl w:ilvl="7" w:tplc="FFFFFFFF" w:tentative="1">
      <w:start w:val="1"/>
      <w:numFmt w:val="lowerLetter"/>
      <w:lvlText w:val="%8."/>
      <w:lvlJc w:val="left"/>
      <w:pPr>
        <w:tabs>
          <w:tab w:val="num" w:pos="5987"/>
        </w:tabs>
        <w:ind w:left="5987" w:hanging="360"/>
      </w:pPr>
    </w:lvl>
    <w:lvl w:ilvl="8" w:tplc="FFFFFFFF" w:tentative="1">
      <w:start w:val="1"/>
      <w:numFmt w:val="lowerRoman"/>
      <w:lvlText w:val="%9."/>
      <w:lvlJc w:val="right"/>
      <w:pPr>
        <w:tabs>
          <w:tab w:val="num" w:pos="6707"/>
        </w:tabs>
        <w:ind w:left="6707" w:hanging="180"/>
      </w:pPr>
    </w:lvl>
  </w:abstractNum>
  <w:abstractNum w:abstractNumId="13" w15:restartNumberingAfterBreak="0">
    <w:nsid w:val="73AE30CA"/>
    <w:multiLevelType w:val="hybridMultilevel"/>
    <w:tmpl w:val="DDE433D8"/>
    <w:lvl w:ilvl="0" w:tplc="040A000F">
      <w:start w:val="1"/>
      <w:numFmt w:val="decimal"/>
      <w:lvlText w:val="%1."/>
      <w:lvlJc w:val="left"/>
      <w:pPr>
        <w:ind w:left="502" w:hanging="360"/>
      </w:pPr>
    </w:lvl>
    <w:lvl w:ilvl="1" w:tplc="040A0019" w:tentative="1">
      <w:start w:val="1"/>
      <w:numFmt w:val="lowerLetter"/>
      <w:lvlText w:val="%2."/>
      <w:lvlJc w:val="left"/>
      <w:pPr>
        <w:ind w:left="1931" w:hanging="360"/>
      </w:pPr>
    </w:lvl>
    <w:lvl w:ilvl="2" w:tplc="040A001B" w:tentative="1">
      <w:start w:val="1"/>
      <w:numFmt w:val="lowerRoman"/>
      <w:lvlText w:val="%3."/>
      <w:lvlJc w:val="right"/>
      <w:pPr>
        <w:ind w:left="2651" w:hanging="180"/>
      </w:pPr>
    </w:lvl>
    <w:lvl w:ilvl="3" w:tplc="040A000F" w:tentative="1">
      <w:start w:val="1"/>
      <w:numFmt w:val="decimal"/>
      <w:lvlText w:val="%4."/>
      <w:lvlJc w:val="left"/>
      <w:pPr>
        <w:ind w:left="3371" w:hanging="360"/>
      </w:pPr>
    </w:lvl>
    <w:lvl w:ilvl="4" w:tplc="040A0019" w:tentative="1">
      <w:start w:val="1"/>
      <w:numFmt w:val="lowerLetter"/>
      <w:lvlText w:val="%5."/>
      <w:lvlJc w:val="left"/>
      <w:pPr>
        <w:ind w:left="4091" w:hanging="360"/>
      </w:pPr>
    </w:lvl>
    <w:lvl w:ilvl="5" w:tplc="040A001B" w:tentative="1">
      <w:start w:val="1"/>
      <w:numFmt w:val="lowerRoman"/>
      <w:lvlText w:val="%6."/>
      <w:lvlJc w:val="right"/>
      <w:pPr>
        <w:ind w:left="4811" w:hanging="180"/>
      </w:pPr>
    </w:lvl>
    <w:lvl w:ilvl="6" w:tplc="040A000F" w:tentative="1">
      <w:start w:val="1"/>
      <w:numFmt w:val="decimal"/>
      <w:lvlText w:val="%7."/>
      <w:lvlJc w:val="left"/>
      <w:pPr>
        <w:ind w:left="5531" w:hanging="360"/>
      </w:pPr>
    </w:lvl>
    <w:lvl w:ilvl="7" w:tplc="040A0019" w:tentative="1">
      <w:start w:val="1"/>
      <w:numFmt w:val="lowerLetter"/>
      <w:lvlText w:val="%8."/>
      <w:lvlJc w:val="left"/>
      <w:pPr>
        <w:ind w:left="6251" w:hanging="360"/>
      </w:pPr>
    </w:lvl>
    <w:lvl w:ilvl="8" w:tplc="040A001B" w:tentative="1">
      <w:start w:val="1"/>
      <w:numFmt w:val="lowerRoman"/>
      <w:lvlText w:val="%9."/>
      <w:lvlJc w:val="right"/>
      <w:pPr>
        <w:ind w:left="6971" w:hanging="180"/>
      </w:pPr>
    </w:lvl>
  </w:abstractNum>
  <w:abstractNum w:abstractNumId="14" w15:restartNumberingAfterBreak="0">
    <w:nsid w:val="756C0564"/>
    <w:multiLevelType w:val="hybridMultilevel"/>
    <w:tmpl w:val="E970171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7BED0535"/>
    <w:multiLevelType w:val="hybridMultilevel"/>
    <w:tmpl w:val="CB54CB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593249475">
    <w:abstractNumId w:val="7"/>
  </w:num>
  <w:num w:numId="2" w16cid:durableId="1259948327">
    <w:abstractNumId w:val="1"/>
  </w:num>
  <w:num w:numId="3" w16cid:durableId="1945067191">
    <w:abstractNumId w:val="4"/>
  </w:num>
  <w:num w:numId="4" w16cid:durableId="705132990">
    <w:abstractNumId w:val="3"/>
  </w:num>
  <w:num w:numId="5" w16cid:durableId="524758792">
    <w:abstractNumId w:val="11"/>
  </w:num>
  <w:num w:numId="6" w16cid:durableId="231963212">
    <w:abstractNumId w:val="2"/>
  </w:num>
  <w:num w:numId="7" w16cid:durableId="120536447">
    <w:abstractNumId w:val="6"/>
  </w:num>
  <w:num w:numId="8" w16cid:durableId="430784574">
    <w:abstractNumId w:val="13"/>
  </w:num>
  <w:num w:numId="9" w16cid:durableId="547032894">
    <w:abstractNumId w:val="15"/>
  </w:num>
  <w:num w:numId="10" w16cid:durableId="239751795">
    <w:abstractNumId w:val="0"/>
  </w:num>
  <w:num w:numId="11" w16cid:durableId="76485909">
    <w:abstractNumId w:val="9"/>
  </w:num>
  <w:num w:numId="12" w16cid:durableId="762411299">
    <w:abstractNumId w:val="14"/>
  </w:num>
  <w:num w:numId="13" w16cid:durableId="1128930897">
    <w:abstractNumId w:val="10"/>
  </w:num>
  <w:num w:numId="14" w16cid:durableId="1220022530">
    <w:abstractNumId w:val="12"/>
  </w:num>
  <w:num w:numId="15" w16cid:durableId="1295327691">
    <w:abstractNumId w:val="8"/>
  </w:num>
  <w:num w:numId="16" w16cid:durableId="70360523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PSpeechSession$" w:val="FALSE"/>
    <w:docVar w:name="IPSpeechSessionSaved$" w:val="FALSE"/>
  </w:docVars>
  <w:rsids>
    <w:rsidRoot w:val="00E95B70"/>
    <w:rsid w:val="0000458D"/>
    <w:rsid w:val="00006266"/>
    <w:rsid w:val="0001138D"/>
    <w:rsid w:val="00011E0E"/>
    <w:rsid w:val="000126DB"/>
    <w:rsid w:val="00012EAC"/>
    <w:rsid w:val="000174AC"/>
    <w:rsid w:val="00020CEE"/>
    <w:rsid w:val="00022677"/>
    <w:rsid w:val="00023C46"/>
    <w:rsid w:val="00030E9A"/>
    <w:rsid w:val="00031083"/>
    <w:rsid w:val="00031625"/>
    <w:rsid w:val="000328D3"/>
    <w:rsid w:val="00032A78"/>
    <w:rsid w:val="00035F98"/>
    <w:rsid w:val="000368FA"/>
    <w:rsid w:val="00041FA3"/>
    <w:rsid w:val="000425AB"/>
    <w:rsid w:val="00042D79"/>
    <w:rsid w:val="000477BC"/>
    <w:rsid w:val="000518FD"/>
    <w:rsid w:val="000538B8"/>
    <w:rsid w:val="0005510A"/>
    <w:rsid w:val="00057682"/>
    <w:rsid w:val="000614E7"/>
    <w:rsid w:val="00064184"/>
    <w:rsid w:val="000664BD"/>
    <w:rsid w:val="000679F3"/>
    <w:rsid w:val="00067FA0"/>
    <w:rsid w:val="00070FAC"/>
    <w:rsid w:val="000739C2"/>
    <w:rsid w:val="0007569A"/>
    <w:rsid w:val="000778F5"/>
    <w:rsid w:val="000818D8"/>
    <w:rsid w:val="000829DB"/>
    <w:rsid w:val="00085E6B"/>
    <w:rsid w:val="00085FF2"/>
    <w:rsid w:val="00086D8C"/>
    <w:rsid w:val="00091119"/>
    <w:rsid w:val="000916AF"/>
    <w:rsid w:val="00091888"/>
    <w:rsid w:val="000921F2"/>
    <w:rsid w:val="000934BF"/>
    <w:rsid w:val="000939BC"/>
    <w:rsid w:val="000A0931"/>
    <w:rsid w:val="000A572E"/>
    <w:rsid w:val="000A78CB"/>
    <w:rsid w:val="000B0551"/>
    <w:rsid w:val="000B0AF7"/>
    <w:rsid w:val="000B2E61"/>
    <w:rsid w:val="000B717E"/>
    <w:rsid w:val="000C46C3"/>
    <w:rsid w:val="000D20B4"/>
    <w:rsid w:val="000D2856"/>
    <w:rsid w:val="000D43DD"/>
    <w:rsid w:val="000D4DC0"/>
    <w:rsid w:val="000D77C8"/>
    <w:rsid w:val="000E29E4"/>
    <w:rsid w:val="000E2C1D"/>
    <w:rsid w:val="000E3364"/>
    <w:rsid w:val="000E657C"/>
    <w:rsid w:val="000E6ADC"/>
    <w:rsid w:val="000E6B00"/>
    <w:rsid w:val="000F07EC"/>
    <w:rsid w:val="00103CE8"/>
    <w:rsid w:val="00104839"/>
    <w:rsid w:val="00104AA3"/>
    <w:rsid w:val="00106707"/>
    <w:rsid w:val="00110D83"/>
    <w:rsid w:val="00114988"/>
    <w:rsid w:val="00120769"/>
    <w:rsid w:val="00123146"/>
    <w:rsid w:val="001256AB"/>
    <w:rsid w:val="00140375"/>
    <w:rsid w:val="00140B71"/>
    <w:rsid w:val="00143362"/>
    <w:rsid w:val="00150BC4"/>
    <w:rsid w:val="00151FEF"/>
    <w:rsid w:val="00161ADE"/>
    <w:rsid w:val="00162538"/>
    <w:rsid w:val="00162C8A"/>
    <w:rsid w:val="0016482E"/>
    <w:rsid w:val="00165833"/>
    <w:rsid w:val="001703DB"/>
    <w:rsid w:val="00171E2D"/>
    <w:rsid w:val="00172B5E"/>
    <w:rsid w:val="001747D7"/>
    <w:rsid w:val="00175587"/>
    <w:rsid w:val="0017759B"/>
    <w:rsid w:val="00182915"/>
    <w:rsid w:val="0018398D"/>
    <w:rsid w:val="00187FAD"/>
    <w:rsid w:val="00192507"/>
    <w:rsid w:val="00192F13"/>
    <w:rsid w:val="00193B67"/>
    <w:rsid w:val="001952A4"/>
    <w:rsid w:val="00196972"/>
    <w:rsid w:val="001A5E32"/>
    <w:rsid w:val="001B026F"/>
    <w:rsid w:val="001B4A65"/>
    <w:rsid w:val="001B50F5"/>
    <w:rsid w:val="001B69FA"/>
    <w:rsid w:val="001B71EB"/>
    <w:rsid w:val="001C4C08"/>
    <w:rsid w:val="001D5207"/>
    <w:rsid w:val="001D5219"/>
    <w:rsid w:val="001D7714"/>
    <w:rsid w:val="001E3C32"/>
    <w:rsid w:val="001E3CC5"/>
    <w:rsid w:val="001F7A24"/>
    <w:rsid w:val="00201E79"/>
    <w:rsid w:val="002142AD"/>
    <w:rsid w:val="002166E8"/>
    <w:rsid w:val="00216DB9"/>
    <w:rsid w:val="00221EAB"/>
    <w:rsid w:val="00231CD5"/>
    <w:rsid w:val="00235CF1"/>
    <w:rsid w:val="002361F1"/>
    <w:rsid w:val="00245C61"/>
    <w:rsid w:val="002466EF"/>
    <w:rsid w:val="00253EB5"/>
    <w:rsid w:val="00262427"/>
    <w:rsid w:val="00262739"/>
    <w:rsid w:val="002643DC"/>
    <w:rsid w:val="00272718"/>
    <w:rsid w:val="002818F9"/>
    <w:rsid w:val="00283F0A"/>
    <w:rsid w:val="00285387"/>
    <w:rsid w:val="00286671"/>
    <w:rsid w:val="002869DE"/>
    <w:rsid w:val="00287014"/>
    <w:rsid w:val="0028729B"/>
    <w:rsid w:val="0029064C"/>
    <w:rsid w:val="0029088D"/>
    <w:rsid w:val="00294026"/>
    <w:rsid w:val="00296AF1"/>
    <w:rsid w:val="002A3436"/>
    <w:rsid w:val="002A3BF6"/>
    <w:rsid w:val="002A51E1"/>
    <w:rsid w:val="002B6828"/>
    <w:rsid w:val="002C11BC"/>
    <w:rsid w:val="002C718D"/>
    <w:rsid w:val="002D3882"/>
    <w:rsid w:val="002E1E6C"/>
    <w:rsid w:val="002E2BCC"/>
    <w:rsid w:val="002E3EFA"/>
    <w:rsid w:val="002E6877"/>
    <w:rsid w:val="002F0A5C"/>
    <w:rsid w:val="002F0E90"/>
    <w:rsid w:val="002F2F95"/>
    <w:rsid w:val="002F4C5B"/>
    <w:rsid w:val="002F52C3"/>
    <w:rsid w:val="002F5927"/>
    <w:rsid w:val="002F6B23"/>
    <w:rsid w:val="002F73F5"/>
    <w:rsid w:val="003017C1"/>
    <w:rsid w:val="0030228E"/>
    <w:rsid w:val="003024C6"/>
    <w:rsid w:val="00303530"/>
    <w:rsid w:val="0030463C"/>
    <w:rsid w:val="00304D7E"/>
    <w:rsid w:val="0031029D"/>
    <w:rsid w:val="00311501"/>
    <w:rsid w:val="0031664F"/>
    <w:rsid w:val="0032727E"/>
    <w:rsid w:val="00327C61"/>
    <w:rsid w:val="00341A4A"/>
    <w:rsid w:val="0034795D"/>
    <w:rsid w:val="00347E3E"/>
    <w:rsid w:val="00350A6F"/>
    <w:rsid w:val="00350B50"/>
    <w:rsid w:val="00350DA1"/>
    <w:rsid w:val="00355279"/>
    <w:rsid w:val="00355C48"/>
    <w:rsid w:val="00360D2C"/>
    <w:rsid w:val="00365BA9"/>
    <w:rsid w:val="00365D22"/>
    <w:rsid w:val="0036704B"/>
    <w:rsid w:val="00373C5C"/>
    <w:rsid w:val="00374422"/>
    <w:rsid w:val="003775B6"/>
    <w:rsid w:val="00377747"/>
    <w:rsid w:val="00380286"/>
    <w:rsid w:val="00381CCA"/>
    <w:rsid w:val="00383040"/>
    <w:rsid w:val="00387D51"/>
    <w:rsid w:val="00391BAF"/>
    <w:rsid w:val="00393FCF"/>
    <w:rsid w:val="00395807"/>
    <w:rsid w:val="00395957"/>
    <w:rsid w:val="00396E4B"/>
    <w:rsid w:val="003A039C"/>
    <w:rsid w:val="003A4662"/>
    <w:rsid w:val="003B06D5"/>
    <w:rsid w:val="003B0EAE"/>
    <w:rsid w:val="003C114F"/>
    <w:rsid w:val="003C2CAA"/>
    <w:rsid w:val="003D648B"/>
    <w:rsid w:val="003E2333"/>
    <w:rsid w:val="003E301A"/>
    <w:rsid w:val="003E3D39"/>
    <w:rsid w:val="003E63FE"/>
    <w:rsid w:val="003E6789"/>
    <w:rsid w:val="003F4D7B"/>
    <w:rsid w:val="003F7DFB"/>
    <w:rsid w:val="00400345"/>
    <w:rsid w:val="004134F9"/>
    <w:rsid w:val="00413864"/>
    <w:rsid w:val="00421996"/>
    <w:rsid w:val="00421B01"/>
    <w:rsid w:val="00431655"/>
    <w:rsid w:val="004339DC"/>
    <w:rsid w:val="00433C6B"/>
    <w:rsid w:val="00437E0A"/>
    <w:rsid w:val="00443A9F"/>
    <w:rsid w:val="00444290"/>
    <w:rsid w:val="0044791E"/>
    <w:rsid w:val="004525F9"/>
    <w:rsid w:val="004607E3"/>
    <w:rsid w:val="004612E8"/>
    <w:rsid w:val="00464200"/>
    <w:rsid w:val="0046464F"/>
    <w:rsid w:val="00472EAA"/>
    <w:rsid w:val="004735A5"/>
    <w:rsid w:val="00473643"/>
    <w:rsid w:val="00483497"/>
    <w:rsid w:val="004842E5"/>
    <w:rsid w:val="004868CF"/>
    <w:rsid w:val="00491622"/>
    <w:rsid w:val="00496556"/>
    <w:rsid w:val="004B4C98"/>
    <w:rsid w:val="004B56CD"/>
    <w:rsid w:val="004B60E4"/>
    <w:rsid w:val="004C1C33"/>
    <w:rsid w:val="004C418D"/>
    <w:rsid w:val="004C481B"/>
    <w:rsid w:val="004D0CE5"/>
    <w:rsid w:val="004D1A16"/>
    <w:rsid w:val="004D544D"/>
    <w:rsid w:val="004D545E"/>
    <w:rsid w:val="004E1F25"/>
    <w:rsid w:val="004E21F7"/>
    <w:rsid w:val="004E2EC7"/>
    <w:rsid w:val="004E42D0"/>
    <w:rsid w:val="004E4F1F"/>
    <w:rsid w:val="004F0CA7"/>
    <w:rsid w:val="005003EB"/>
    <w:rsid w:val="005108AB"/>
    <w:rsid w:val="00512542"/>
    <w:rsid w:val="0051436A"/>
    <w:rsid w:val="00520BF5"/>
    <w:rsid w:val="005228D7"/>
    <w:rsid w:val="00523EBF"/>
    <w:rsid w:val="00526B4F"/>
    <w:rsid w:val="00527104"/>
    <w:rsid w:val="0053365E"/>
    <w:rsid w:val="00535AF0"/>
    <w:rsid w:val="00536035"/>
    <w:rsid w:val="0054097D"/>
    <w:rsid w:val="00544502"/>
    <w:rsid w:val="00546EBF"/>
    <w:rsid w:val="00553EFD"/>
    <w:rsid w:val="00556172"/>
    <w:rsid w:val="0056253A"/>
    <w:rsid w:val="005636EF"/>
    <w:rsid w:val="00566302"/>
    <w:rsid w:val="00566751"/>
    <w:rsid w:val="00566A2F"/>
    <w:rsid w:val="005674CF"/>
    <w:rsid w:val="00571E98"/>
    <w:rsid w:val="0057314D"/>
    <w:rsid w:val="0058099B"/>
    <w:rsid w:val="00581D60"/>
    <w:rsid w:val="0058582E"/>
    <w:rsid w:val="00593713"/>
    <w:rsid w:val="005940C2"/>
    <w:rsid w:val="0059542A"/>
    <w:rsid w:val="005A01B3"/>
    <w:rsid w:val="005A0877"/>
    <w:rsid w:val="005A4E4A"/>
    <w:rsid w:val="005A67AD"/>
    <w:rsid w:val="005A6D89"/>
    <w:rsid w:val="005A7421"/>
    <w:rsid w:val="005A7ABA"/>
    <w:rsid w:val="005B0BA2"/>
    <w:rsid w:val="005B13AD"/>
    <w:rsid w:val="005B2909"/>
    <w:rsid w:val="005B3282"/>
    <w:rsid w:val="005B6DCD"/>
    <w:rsid w:val="005C5ABC"/>
    <w:rsid w:val="005C5ECB"/>
    <w:rsid w:val="005D083A"/>
    <w:rsid w:val="005E0C5E"/>
    <w:rsid w:val="005E277F"/>
    <w:rsid w:val="005E5663"/>
    <w:rsid w:val="005E6435"/>
    <w:rsid w:val="005F21A4"/>
    <w:rsid w:val="005F66E2"/>
    <w:rsid w:val="0060527E"/>
    <w:rsid w:val="00611251"/>
    <w:rsid w:val="00613643"/>
    <w:rsid w:val="00613B34"/>
    <w:rsid w:val="006143E2"/>
    <w:rsid w:val="0062293C"/>
    <w:rsid w:val="006245B4"/>
    <w:rsid w:val="006260C0"/>
    <w:rsid w:val="00627023"/>
    <w:rsid w:val="00631601"/>
    <w:rsid w:val="006353E2"/>
    <w:rsid w:val="00636196"/>
    <w:rsid w:val="0064081B"/>
    <w:rsid w:val="006414B1"/>
    <w:rsid w:val="006438FB"/>
    <w:rsid w:val="006452BC"/>
    <w:rsid w:val="00645303"/>
    <w:rsid w:val="0064623B"/>
    <w:rsid w:val="006500B6"/>
    <w:rsid w:val="006503AD"/>
    <w:rsid w:val="00652202"/>
    <w:rsid w:val="00655CBF"/>
    <w:rsid w:val="006654F6"/>
    <w:rsid w:val="0067079C"/>
    <w:rsid w:val="0067516F"/>
    <w:rsid w:val="00676EC5"/>
    <w:rsid w:val="00680171"/>
    <w:rsid w:val="00683AC9"/>
    <w:rsid w:val="006861AA"/>
    <w:rsid w:val="006866EB"/>
    <w:rsid w:val="006872DB"/>
    <w:rsid w:val="00692E34"/>
    <w:rsid w:val="006966F1"/>
    <w:rsid w:val="006A1061"/>
    <w:rsid w:val="006A1483"/>
    <w:rsid w:val="006A6182"/>
    <w:rsid w:val="006A75EF"/>
    <w:rsid w:val="006B7497"/>
    <w:rsid w:val="006C0D13"/>
    <w:rsid w:val="006C1176"/>
    <w:rsid w:val="006C287A"/>
    <w:rsid w:val="006C296B"/>
    <w:rsid w:val="006C5348"/>
    <w:rsid w:val="006C5BA3"/>
    <w:rsid w:val="006C6F69"/>
    <w:rsid w:val="006D5A0A"/>
    <w:rsid w:val="006D76A9"/>
    <w:rsid w:val="006E00E5"/>
    <w:rsid w:val="006E0D70"/>
    <w:rsid w:val="006E1A96"/>
    <w:rsid w:val="006F3293"/>
    <w:rsid w:val="006F5A68"/>
    <w:rsid w:val="00704956"/>
    <w:rsid w:val="00707481"/>
    <w:rsid w:val="0071178F"/>
    <w:rsid w:val="007171AF"/>
    <w:rsid w:val="00721D3D"/>
    <w:rsid w:val="00725810"/>
    <w:rsid w:val="00731BC9"/>
    <w:rsid w:val="00734A89"/>
    <w:rsid w:val="0073501C"/>
    <w:rsid w:val="00736172"/>
    <w:rsid w:val="00737BDE"/>
    <w:rsid w:val="0074416A"/>
    <w:rsid w:val="00744684"/>
    <w:rsid w:val="00745DC9"/>
    <w:rsid w:val="00750A1E"/>
    <w:rsid w:val="00751AEA"/>
    <w:rsid w:val="00751B79"/>
    <w:rsid w:val="007536A1"/>
    <w:rsid w:val="007542DF"/>
    <w:rsid w:val="00757A29"/>
    <w:rsid w:val="00765FB2"/>
    <w:rsid w:val="00775A12"/>
    <w:rsid w:val="00777A4E"/>
    <w:rsid w:val="0078282B"/>
    <w:rsid w:val="00783939"/>
    <w:rsid w:val="00787B26"/>
    <w:rsid w:val="00790DE4"/>
    <w:rsid w:val="0079681D"/>
    <w:rsid w:val="007A00EC"/>
    <w:rsid w:val="007A30A6"/>
    <w:rsid w:val="007B249C"/>
    <w:rsid w:val="007B423F"/>
    <w:rsid w:val="007B7B4E"/>
    <w:rsid w:val="007C02C2"/>
    <w:rsid w:val="007C049F"/>
    <w:rsid w:val="007C2782"/>
    <w:rsid w:val="007C3DA9"/>
    <w:rsid w:val="007C557A"/>
    <w:rsid w:val="007C55D6"/>
    <w:rsid w:val="007C7661"/>
    <w:rsid w:val="007D153F"/>
    <w:rsid w:val="007D4DA8"/>
    <w:rsid w:val="007D5FCE"/>
    <w:rsid w:val="007E34A5"/>
    <w:rsid w:val="007E4C2D"/>
    <w:rsid w:val="007E7EC9"/>
    <w:rsid w:val="00805CE2"/>
    <w:rsid w:val="0080744D"/>
    <w:rsid w:val="00817F75"/>
    <w:rsid w:val="00821E83"/>
    <w:rsid w:val="008245B3"/>
    <w:rsid w:val="00825095"/>
    <w:rsid w:val="00840C8F"/>
    <w:rsid w:val="008443F6"/>
    <w:rsid w:val="008454FD"/>
    <w:rsid w:val="0084637C"/>
    <w:rsid w:val="00852A09"/>
    <w:rsid w:val="008562DB"/>
    <w:rsid w:val="00856E7C"/>
    <w:rsid w:val="00861030"/>
    <w:rsid w:val="008676B2"/>
    <w:rsid w:val="0087009D"/>
    <w:rsid w:val="00871800"/>
    <w:rsid w:val="00874937"/>
    <w:rsid w:val="008766B2"/>
    <w:rsid w:val="00876F14"/>
    <w:rsid w:val="00880554"/>
    <w:rsid w:val="008806F7"/>
    <w:rsid w:val="00885F8B"/>
    <w:rsid w:val="00890581"/>
    <w:rsid w:val="0089066B"/>
    <w:rsid w:val="0089219D"/>
    <w:rsid w:val="00892F28"/>
    <w:rsid w:val="00894A93"/>
    <w:rsid w:val="00896096"/>
    <w:rsid w:val="00896F23"/>
    <w:rsid w:val="008A0A64"/>
    <w:rsid w:val="008A34E2"/>
    <w:rsid w:val="008A56E9"/>
    <w:rsid w:val="008A756A"/>
    <w:rsid w:val="008A78A6"/>
    <w:rsid w:val="008B22CD"/>
    <w:rsid w:val="008B4D99"/>
    <w:rsid w:val="008B7B30"/>
    <w:rsid w:val="008C003E"/>
    <w:rsid w:val="008D0636"/>
    <w:rsid w:val="008D174E"/>
    <w:rsid w:val="008E05CD"/>
    <w:rsid w:val="008E15E8"/>
    <w:rsid w:val="008E2589"/>
    <w:rsid w:val="008E290E"/>
    <w:rsid w:val="008F3806"/>
    <w:rsid w:val="008F5B0E"/>
    <w:rsid w:val="009004F8"/>
    <w:rsid w:val="009028FB"/>
    <w:rsid w:val="009038AE"/>
    <w:rsid w:val="009061D5"/>
    <w:rsid w:val="00906806"/>
    <w:rsid w:val="0091000E"/>
    <w:rsid w:val="00910BB4"/>
    <w:rsid w:val="00915A97"/>
    <w:rsid w:val="0091619E"/>
    <w:rsid w:val="00920A9C"/>
    <w:rsid w:val="00920AD7"/>
    <w:rsid w:val="00920E53"/>
    <w:rsid w:val="009220C3"/>
    <w:rsid w:val="009256A8"/>
    <w:rsid w:val="00927943"/>
    <w:rsid w:val="00930862"/>
    <w:rsid w:val="00931793"/>
    <w:rsid w:val="00931CBE"/>
    <w:rsid w:val="0093297F"/>
    <w:rsid w:val="009414D7"/>
    <w:rsid w:val="00941CF1"/>
    <w:rsid w:val="00944986"/>
    <w:rsid w:val="0094501D"/>
    <w:rsid w:val="009461D9"/>
    <w:rsid w:val="00946C8E"/>
    <w:rsid w:val="00953C16"/>
    <w:rsid w:val="00960E0B"/>
    <w:rsid w:val="00966344"/>
    <w:rsid w:val="009673C1"/>
    <w:rsid w:val="00972E33"/>
    <w:rsid w:val="009736A0"/>
    <w:rsid w:val="0097558B"/>
    <w:rsid w:val="00975F25"/>
    <w:rsid w:val="00976ADC"/>
    <w:rsid w:val="00983A14"/>
    <w:rsid w:val="009868DB"/>
    <w:rsid w:val="00990140"/>
    <w:rsid w:val="00992BBA"/>
    <w:rsid w:val="009963C5"/>
    <w:rsid w:val="0099699F"/>
    <w:rsid w:val="009A177F"/>
    <w:rsid w:val="009A39E2"/>
    <w:rsid w:val="009A3EE8"/>
    <w:rsid w:val="009A77C0"/>
    <w:rsid w:val="009B18F9"/>
    <w:rsid w:val="009B56E6"/>
    <w:rsid w:val="009C0B94"/>
    <w:rsid w:val="009C1144"/>
    <w:rsid w:val="009C34FA"/>
    <w:rsid w:val="009C711F"/>
    <w:rsid w:val="009D619D"/>
    <w:rsid w:val="009D666A"/>
    <w:rsid w:val="009E0271"/>
    <w:rsid w:val="009E1726"/>
    <w:rsid w:val="009E3508"/>
    <w:rsid w:val="009F2D00"/>
    <w:rsid w:val="009F518C"/>
    <w:rsid w:val="00A0026E"/>
    <w:rsid w:val="00A009B9"/>
    <w:rsid w:val="00A01DEB"/>
    <w:rsid w:val="00A0373A"/>
    <w:rsid w:val="00A03862"/>
    <w:rsid w:val="00A15A8A"/>
    <w:rsid w:val="00A167FD"/>
    <w:rsid w:val="00A168D0"/>
    <w:rsid w:val="00A268E8"/>
    <w:rsid w:val="00A27524"/>
    <w:rsid w:val="00A3018F"/>
    <w:rsid w:val="00A30E8F"/>
    <w:rsid w:val="00A3205E"/>
    <w:rsid w:val="00A3728A"/>
    <w:rsid w:val="00A37709"/>
    <w:rsid w:val="00A457A3"/>
    <w:rsid w:val="00A51756"/>
    <w:rsid w:val="00A55543"/>
    <w:rsid w:val="00A61776"/>
    <w:rsid w:val="00A6576B"/>
    <w:rsid w:val="00A818E9"/>
    <w:rsid w:val="00A85AA0"/>
    <w:rsid w:val="00A93524"/>
    <w:rsid w:val="00AA0574"/>
    <w:rsid w:val="00AA0EE4"/>
    <w:rsid w:val="00AA1EEB"/>
    <w:rsid w:val="00AA2946"/>
    <w:rsid w:val="00AA47D5"/>
    <w:rsid w:val="00AA5247"/>
    <w:rsid w:val="00AB098E"/>
    <w:rsid w:val="00AB5D53"/>
    <w:rsid w:val="00AB6A82"/>
    <w:rsid w:val="00AB6DEF"/>
    <w:rsid w:val="00AC2BE7"/>
    <w:rsid w:val="00AC7550"/>
    <w:rsid w:val="00AD02E7"/>
    <w:rsid w:val="00AD1F89"/>
    <w:rsid w:val="00AD4FBF"/>
    <w:rsid w:val="00AD7B6D"/>
    <w:rsid w:val="00AE21CB"/>
    <w:rsid w:val="00AF30CE"/>
    <w:rsid w:val="00AF734F"/>
    <w:rsid w:val="00B04AEA"/>
    <w:rsid w:val="00B07073"/>
    <w:rsid w:val="00B15081"/>
    <w:rsid w:val="00B17206"/>
    <w:rsid w:val="00B20C6F"/>
    <w:rsid w:val="00B2151C"/>
    <w:rsid w:val="00B23358"/>
    <w:rsid w:val="00B26AEA"/>
    <w:rsid w:val="00B27EA8"/>
    <w:rsid w:val="00B30393"/>
    <w:rsid w:val="00B30441"/>
    <w:rsid w:val="00B40FBE"/>
    <w:rsid w:val="00B426F1"/>
    <w:rsid w:val="00B43F78"/>
    <w:rsid w:val="00B45509"/>
    <w:rsid w:val="00B4681E"/>
    <w:rsid w:val="00B547E1"/>
    <w:rsid w:val="00B552B9"/>
    <w:rsid w:val="00B561F3"/>
    <w:rsid w:val="00B561FD"/>
    <w:rsid w:val="00B654D3"/>
    <w:rsid w:val="00B675CA"/>
    <w:rsid w:val="00B838F0"/>
    <w:rsid w:val="00B839B8"/>
    <w:rsid w:val="00B86720"/>
    <w:rsid w:val="00B878D4"/>
    <w:rsid w:val="00B91427"/>
    <w:rsid w:val="00B95623"/>
    <w:rsid w:val="00B95FD6"/>
    <w:rsid w:val="00B974E6"/>
    <w:rsid w:val="00BA19CB"/>
    <w:rsid w:val="00BA279E"/>
    <w:rsid w:val="00BB00B2"/>
    <w:rsid w:val="00BB25EC"/>
    <w:rsid w:val="00BB4A1F"/>
    <w:rsid w:val="00BB580C"/>
    <w:rsid w:val="00BB62C4"/>
    <w:rsid w:val="00BC04B3"/>
    <w:rsid w:val="00BC5E44"/>
    <w:rsid w:val="00BC63FA"/>
    <w:rsid w:val="00BC77A3"/>
    <w:rsid w:val="00BD0C59"/>
    <w:rsid w:val="00BD1C35"/>
    <w:rsid w:val="00BD507C"/>
    <w:rsid w:val="00BE009C"/>
    <w:rsid w:val="00BE01A7"/>
    <w:rsid w:val="00BE4B57"/>
    <w:rsid w:val="00BE7E89"/>
    <w:rsid w:val="00BF21CF"/>
    <w:rsid w:val="00BF3167"/>
    <w:rsid w:val="00BF38AC"/>
    <w:rsid w:val="00BF5119"/>
    <w:rsid w:val="00BF723B"/>
    <w:rsid w:val="00C040C2"/>
    <w:rsid w:val="00C05E34"/>
    <w:rsid w:val="00C130E8"/>
    <w:rsid w:val="00C16649"/>
    <w:rsid w:val="00C177F0"/>
    <w:rsid w:val="00C21FBB"/>
    <w:rsid w:val="00C22D31"/>
    <w:rsid w:val="00C251C2"/>
    <w:rsid w:val="00C26B32"/>
    <w:rsid w:val="00C272D2"/>
    <w:rsid w:val="00C30B67"/>
    <w:rsid w:val="00C32DD1"/>
    <w:rsid w:val="00C33FF6"/>
    <w:rsid w:val="00C35335"/>
    <w:rsid w:val="00C4088B"/>
    <w:rsid w:val="00C5647B"/>
    <w:rsid w:val="00C66E42"/>
    <w:rsid w:val="00C736B6"/>
    <w:rsid w:val="00C75751"/>
    <w:rsid w:val="00C84947"/>
    <w:rsid w:val="00C85823"/>
    <w:rsid w:val="00C860A0"/>
    <w:rsid w:val="00C93B3C"/>
    <w:rsid w:val="00CA58DA"/>
    <w:rsid w:val="00CA7023"/>
    <w:rsid w:val="00CB1376"/>
    <w:rsid w:val="00CB40FD"/>
    <w:rsid w:val="00CC0277"/>
    <w:rsid w:val="00CC59EC"/>
    <w:rsid w:val="00CC77EC"/>
    <w:rsid w:val="00CD2F92"/>
    <w:rsid w:val="00CE2A08"/>
    <w:rsid w:val="00CE6459"/>
    <w:rsid w:val="00CE6DC3"/>
    <w:rsid w:val="00CF1CF5"/>
    <w:rsid w:val="00CF39C4"/>
    <w:rsid w:val="00CF3D26"/>
    <w:rsid w:val="00D008C1"/>
    <w:rsid w:val="00D026AE"/>
    <w:rsid w:val="00D074D9"/>
    <w:rsid w:val="00D07993"/>
    <w:rsid w:val="00D15D7C"/>
    <w:rsid w:val="00D17608"/>
    <w:rsid w:val="00D21AB1"/>
    <w:rsid w:val="00D241EE"/>
    <w:rsid w:val="00D25BCB"/>
    <w:rsid w:val="00D26DFD"/>
    <w:rsid w:val="00D306BF"/>
    <w:rsid w:val="00D34612"/>
    <w:rsid w:val="00D42465"/>
    <w:rsid w:val="00D44C50"/>
    <w:rsid w:val="00D57154"/>
    <w:rsid w:val="00D6220A"/>
    <w:rsid w:val="00D6733F"/>
    <w:rsid w:val="00D72AFD"/>
    <w:rsid w:val="00D7676E"/>
    <w:rsid w:val="00D8315E"/>
    <w:rsid w:val="00D84E9B"/>
    <w:rsid w:val="00D856A3"/>
    <w:rsid w:val="00D9144B"/>
    <w:rsid w:val="00D92EBB"/>
    <w:rsid w:val="00D93C2A"/>
    <w:rsid w:val="00D96A6F"/>
    <w:rsid w:val="00D97ADF"/>
    <w:rsid w:val="00DB0966"/>
    <w:rsid w:val="00DB1D94"/>
    <w:rsid w:val="00DB2DC2"/>
    <w:rsid w:val="00DB60F6"/>
    <w:rsid w:val="00DB74F6"/>
    <w:rsid w:val="00DC1362"/>
    <w:rsid w:val="00DC1FA3"/>
    <w:rsid w:val="00DC3293"/>
    <w:rsid w:val="00DC5B68"/>
    <w:rsid w:val="00DC73C9"/>
    <w:rsid w:val="00DD35EA"/>
    <w:rsid w:val="00DE1A91"/>
    <w:rsid w:val="00DE1BE1"/>
    <w:rsid w:val="00DE3198"/>
    <w:rsid w:val="00DE4798"/>
    <w:rsid w:val="00DF2ED4"/>
    <w:rsid w:val="00DF3965"/>
    <w:rsid w:val="00DF4540"/>
    <w:rsid w:val="00DF75BB"/>
    <w:rsid w:val="00E01ECC"/>
    <w:rsid w:val="00E11B4E"/>
    <w:rsid w:val="00E11C8D"/>
    <w:rsid w:val="00E1439A"/>
    <w:rsid w:val="00E20740"/>
    <w:rsid w:val="00E21269"/>
    <w:rsid w:val="00E219D8"/>
    <w:rsid w:val="00E21C67"/>
    <w:rsid w:val="00E230A0"/>
    <w:rsid w:val="00E25316"/>
    <w:rsid w:val="00E30D8B"/>
    <w:rsid w:val="00E322F4"/>
    <w:rsid w:val="00E324AE"/>
    <w:rsid w:val="00E32CF1"/>
    <w:rsid w:val="00E350CB"/>
    <w:rsid w:val="00E35872"/>
    <w:rsid w:val="00E36792"/>
    <w:rsid w:val="00E413AD"/>
    <w:rsid w:val="00E41503"/>
    <w:rsid w:val="00E6140A"/>
    <w:rsid w:val="00E61C69"/>
    <w:rsid w:val="00E63B08"/>
    <w:rsid w:val="00E6582C"/>
    <w:rsid w:val="00E66E40"/>
    <w:rsid w:val="00E677E3"/>
    <w:rsid w:val="00E72B74"/>
    <w:rsid w:val="00E73F8E"/>
    <w:rsid w:val="00E74288"/>
    <w:rsid w:val="00E76880"/>
    <w:rsid w:val="00E815E2"/>
    <w:rsid w:val="00E8244B"/>
    <w:rsid w:val="00E8404C"/>
    <w:rsid w:val="00E8633C"/>
    <w:rsid w:val="00E90027"/>
    <w:rsid w:val="00E9276B"/>
    <w:rsid w:val="00E95B70"/>
    <w:rsid w:val="00E97883"/>
    <w:rsid w:val="00EA2498"/>
    <w:rsid w:val="00EA65E8"/>
    <w:rsid w:val="00EB5231"/>
    <w:rsid w:val="00EB5D42"/>
    <w:rsid w:val="00EB7E2E"/>
    <w:rsid w:val="00ED4086"/>
    <w:rsid w:val="00ED5B97"/>
    <w:rsid w:val="00ED5C93"/>
    <w:rsid w:val="00ED7A8B"/>
    <w:rsid w:val="00EE71AB"/>
    <w:rsid w:val="00EF077B"/>
    <w:rsid w:val="00EF34B4"/>
    <w:rsid w:val="00EF5D19"/>
    <w:rsid w:val="00EF6D50"/>
    <w:rsid w:val="00EF7510"/>
    <w:rsid w:val="00F01DE0"/>
    <w:rsid w:val="00F05545"/>
    <w:rsid w:val="00F12AC5"/>
    <w:rsid w:val="00F16E27"/>
    <w:rsid w:val="00F1718E"/>
    <w:rsid w:val="00F17319"/>
    <w:rsid w:val="00F21484"/>
    <w:rsid w:val="00F22F24"/>
    <w:rsid w:val="00F23D2C"/>
    <w:rsid w:val="00F24929"/>
    <w:rsid w:val="00F261A8"/>
    <w:rsid w:val="00F26FE4"/>
    <w:rsid w:val="00F374CF"/>
    <w:rsid w:val="00F41619"/>
    <w:rsid w:val="00F4247E"/>
    <w:rsid w:val="00F44F04"/>
    <w:rsid w:val="00F45474"/>
    <w:rsid w:val="00F47E62"/>
    <w:rsid w:val="00F558FB"/>
    <w:rsid w:val="00F63249"/>
    <w:rsid w:val="00F65214"/>
    <w:rsid w:val="00F7464C"/>
    <w:rsid w:val="00F7525E"/>
    <w:rsid w:val="00F763C8"/>
    <w:rsid w:val="00F776BD"/>
    <w:rsid w:val="00F80B0D"/>
    <w:rsid w:val="00F82CB2"/>
    <w:rsid w:val="00F90C94"/>
    <w:rsid w:val="00F9348B"/>
    <w:rsid w:val="00F966F5"/>
    <w:rsid w:val="00F97E51"/>
    <w:rsid w:val="00FB204E"/>
    <w:rsid w:val="00FC05D8"/>
    <w:rsid w:val="00FC29A3"/>
    <w:rsid w:val="00FC59DB"/>
    <w:rsid w:val="00FD0E17"/>
    <w:rsid w:val="00FD731E"/>
    <w:rsid w:val="00FE17D1"/>
    <w:rsid w:val="00FE1D97"/>
    <w:rsid w:val="00FE3EA8"/>
    <w:rsid w:val="00FE4268"/>
    <w:rsid w:val="00FE6FA7"/>
    <w:rsid w:val="00FE7F45"/>
    <w:rsid w:val="00FF06B6"/>
    <w:rsid w:val="00FF31DD"/>
    <w:rsid w:val="00FF5509"/>
  </w:rsids>
  <m:mathPr>
    <m:mathFont m:val="Cambria Math"/>
    <m:brkBin m:val="before"/>
    <m:brkBinSub m:val="--"/>
    <m:smallFrac m:val="0"/>
    <m:dispDef m:val="0"/>
    <m:lMargin m:val="0"/>
    <m:rMargin m:val="0"/>
    <m:defJc m:val="centerGroup"/>
    <m:wrapRight/>
    <m:intLim m:val="subSup"/>
    <m:naryLim m:val="subSup"/>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F517CCB"/>
  <w14:defaultImageDpi w14:val="300"/>
  <w15:docId w15:val="{6D237ED4-6158-C246-B948-5B8A10CC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5BA9"/>
    <w:rPr>
      <w:rFonts w:ascii="Times New Roman" w:hAnsi="Times New Roman"/>
      <w:sz w:val="24"/>
      <w:szCs w:val="24"/>
      <w:lang w:eastAsia="es-ES_tradnl"/>
    </w:rPr>
  </w:style>
  <w:style w:type="paragraph" w:styleId="Ttulo1">
    <w:name w:val="heading 1"/>
    <w:basedOn w:val="Normal"/>
    <w:next w:val="Normal"/>
    <w:link w:val="Ttulo1Car"/>
    <w:uiPriority w:val="9"/>
    <w:qFormat/>
    <w:pPr>
      <w:spacing w:before="240"/>
      <w:outlineLvl w:val="0"/>
    </w:pPr>
    <w:rPr>
      <w:rFonts w:ascii="Helvetica" w:hAnsi="Helvetica"/>
      <w:b/>
      <w:szCs w:val="20"/>
      <w:u w:val="single"/>
      <w:lang w:val="es-ES_tradnl"/>
    </w:rPr>
  </w:style>
  <w:style w:type="paragraph" w:styleId="Ttulo2">
    <w:name w:val="heading 2"/>
    <w:basedOn w:val="Normal"/>
    <w:next w:val="Normal"/>
    <w:qFormat/>
    <w:pPr>
      <w:spacing w:before="120"/>
      <w:outlineLvl w:val="1"/>
    </w:pPr>
    <w:rPr>
      <w:rFonts w:ascii="Helvetica" w:hAnsi="Helvetica"/>
      <w:b/>
      <w:szCs w:val="20"/>
      <w:lang w:val="es-ES_tradnl"/>
    </w:rPr>
  </w:style>
  <w:style w:type="paragraph" w:styleId="Ttulo3">
    <w:name w:val="heading 3"/>
    <w:basedOn w:val="Normal"/>
    <w:next w:val="Normal"/>
    <w:qFormat/>
    <w:pPr>
      <w:ind w:left="354"/>
      <w:outlineLvl w:val="2"/>
    </w:pPr>
    <w:rPr>
      <w:rFonts w:ascii="New York" w:hAnsi="New York"/>
      <w:b/>
      <w:szCs w:val="20"/>
      <w:lang w:val="es-ES_tradnl"/>
    </w:rPr>
  </w:style>
  <w:style w:type="paragraph" w:styleId="Ttulo4">
    <w:name w:val="heading 4"/>
    <w:basedOn w:val="Normal"/>
    <w:next w:val="Normal"/>
    <w:qFormat/>
    <w:pPr>
      <w:ind w:left="354"/>
      <w:outlineLvl w:val="3"/>
    </w:pPr>
    <w:rPr>
      <w:rFonts w:ascii="Times" w:hAnsi="Times"/>
      <w:szCs w:val="20"/>
      <w:u w:val="single"/>
      <w:lang w:val="es-ES_tradnl"/>
    </w:rPr>
  </w:style>
  <w:style w:type="paragraph" w:styleId="Ttulo5">
    <w:name w:val="heading 5"/>
    <w:basedOn w:val="Normal"/>
    <w:next w:val="Normal"/>
    <w:qFormat/>
    <w:pPr>
      <w:ind w:left="708"/>
      <w:outlineLvl w:val="4"/>
    </w:pPr>
    <w:rPr>
      <w:rFonts w:ascii="Helvetica" w:hAnsi="Helvetica"/>
      <w:b/>
      <w:sz w:val="20"/>
      <w:szCs w:val="20"/>
      <w:lang w:val="es-ES_tradnl"/>
    </w:rPr>
  </w:style>
  <w:style w:type="paragraph" w:styleId="Ttulo6">
    <w:name w:val="heading 6"/>
    <w:basedOn w:val="Normal"/>
    <w:next w:val="Normal"/>
    <w:qFormat/>
    <w:pPr>
      <w:ind w:left="708"/>
      <w:outlineLvl w:val="5"/>
    </w:pPr>
    <w:rPr>
      <w:rFonts w:ascii="Helvetica" w:hAnsi="Helvetica"/>
      <w:sz w:val="20"/>
      <w:szCs w:val="20"/>
      <w:u w:val="single"/>
      <w:lang w:val="es-ES_tradnl"/>
    </w:rPr>
  </w:style>
  <w:style w:type="paragraph" w:styleId="Ttulo7">
    <w:name w:val="heading 7"/>
    <w:basedOn w:val="Normal"/>
    <w:next w:val="Normal"/>
    <w:qFormat/>
    <w:pPr>
      <w:ind w:left="708"/>
      <w:outlineLvl w:val="6"/>
    </w:pPr>
    <w:rPr>
      <w:rFonts w:ascii="Helvetica" w:hAnsi="Helvetica"/>
      <w:i/>
      <w:sz w:val="20"/>
      <w:szCs w:val="20"/>
      <w:lang w:val="es-ES_tradnl"/>
    </w:rPr>
  </w:style>
  <w:style w:type="paragraph" w:styleId="Ttulo8">
    <w:name w:val="heading 8"/>
    <w:basedOn w:val="Normal"/>
    <w:next w:val="Normal"/>
    <w:qFormat/>
    <w:pPr>
      <w:ind w:left="708"/>
      <w:outlineLvl w:val="7"/>
    </w:pPr>
    <w:rPr>
      <w:rFonts w:ascii="Helvetica" w:hAnsi="Helvetica"/>
      <w:i/>
      <w:sz w:val="20"/>
      <w:szCs w:val="20"/>
      <w:lang w:val="es-ES_tradnl"/>
    </w:rPr>
  </w:style>
  <w:style w:type="paragraph" w:styleId="Ttulo9">
    <w:name w:val="heading 9"/>
    <w:basedOn w:val="Normal"/>
    <w:next w:val="Normal"/>
    <w:qFormat/>
    <w:pPr>
      <w:ind w:left="708"/>
      <w:outlineLvl w:val="8"/>
    </w:pPr>
    <w:rPr>
      <w:rFonts w:ascii="Helvetica" w:hAnsi="Helvetica"/>
      <w:i/>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819"/>
        <w:tab w:val="right" w:pos="9071"/>
      </w:tabs>
    </w:pPr>
    <w:rPr>
      <w:rFonts w:ascii="New York" w:hAnsi="New York"/>
      <w:szCs w:val="20"/>
      <w:lang w:val="es-ES_tradnl"/>
    </w:rPr>
  </w:style>
  <w:style w:type="paragraph" w:styleId="Encabezado">
    <w:name w:val="header"/>
    <w:basedOn w:val="Normal"/>
    <w:pPr>
      <w:tabs>
        <w:tab w:val="center" w:pos="4819"/>
        <w:tab w:val="right" w:pos="9071"/>
      </w:tabs>
    </w:pPr>
    <w:rPr>
      <w:rFonts w:ascii="New York" w:hAnsi="New York"/>
      <w:szCs w:val="20"/>
      <w:lang w:val="es-ES_tradnl"/>
    </w:rPr>
  </w:style>
  <w:style w:type="character" w:styleId="Refdenotaalpie">
    <w:name w:val="footnote reference"/>
    <w:rPr>
      <w:position w:val="6"/>
      <w:sz w:val="16"/>
    </w:rPr>
  </w:style>
  <w:style w:type="paragraph" w:styleId="Textonotapie">
    <w:name w:val="footnote text"/>
    <w:basedOn w:val="Normal"/>
    <w:rPr>
      <w:rFonts w:ascii="New York" w:hAnsi="New York"/>
      <w:sz w:val="20"/>
      <w:szCs w:val="20"/>
      <w:lang w:val="es-ES_tradnl"/>
    </w:rPr>
  </w:style>
  <w:style w:type="character" w:styleId="Nmerodepgina">
    <w:name w:val="page number"/>
    <w:basedOn w:val="Fuentedeprrafopredeter"/>
  </w:style>
  <w:style w:type="paragraph" w:customStyle="1" w:styleId="NOT">
    <w:name w:val="NOT"/>
    <w:pPr>
      <w:spacing w:before="240"/>
      <w:ind w:firstLine="960"/>
    </w:pPr>
    <w:rPr>
      <w:rFonts w:ascii="Times" w:hAnsi="Times"/>
      <w:lang w:val="es-ES_tradnl" w:eastAsia="es-ES_tradnl"/>
    </w:rPr>
  </w:style>
  <w:style w:type="paragraph" w:customStyle="1" w:styleId="citasinteriores">
    <w:name w:val="citas interiores"/>
    <w:basedOn w:val="Normal"/>
    <w:pPr>
      <w:tabs>
        <w:tab w:val="left" w:pos="1200"/>
        <w:tab w:val="center" w:pos="4252"/>
      </w:tabs>
      <w:spacing w:before="80" w:line="240" w:lineRule="atLeast"/>
      <w:ind w:left="1701"/>
      <w:jc w:val="both"/>
    </w:pPr>
    <w:rPr>
      <w:rFonts w:ascii="Geneva" w:hAnsi="Geneva"/>
      <w:sz w:val="20"/>
      <w:szCs w:val="20"/>
      <w:lang w:val="es-ES_tradnl"/>
    </w:rPr>
  </w:style>
  <w:style w:type="paragraph" w:customStyle="1" w:styleId="sangrados">
    <w:name w:val="sangrados"/>
    <w:basedOn w:val="Normal"/>
    <w:pPr>
      <w:tabs>
        <w:tab w:val="left" w:pos="1200"/>
        <w:tab w:val="center" w:pos="4252"/>
      </w:tabs>
      <w:spacing w:line="360" w:lineRule="atLeast"/>
      <w:ind w:left="1332" w:hanging="198"/>
      <w:jc w:val="both"/>
    </w:pPr>
    <w:rPr>
      <w:rFonts w:ascii="Geneva" w:hAnsi="Geneva"/>
      <w:szCs w:val="20"/>
      <w:lang w:val="es-ES_tradnl"/>
    </w:rPr>
  </w:style>
  <w:style w:type="paragraph" w:styleId="Sangra2detindependiente">
    <w:name w:val="Body Text Indent 2"/>
    <w:basedOn w:val="Normal"/>
    <w:pPr>
      <w:pBdr>
        <w:between w:val="single" w:sz="6" w:space="1" w:color="auto"/>
      </w:pBdr>
      <w:tabs>
        <w:tab w:val="left" w:pos="5120"/>
      </w:tabs>
      <w:spacing w:before="240" w:after="120" w:line="360" w:lineRule="auto"/>
      <w:ind w:right="114" w:firstLine="426"/>
      <w:jc w:val="both"/>
    </w:pPr>
    <w:rPr>
      <w:b/>
      <w:smallCaps/>
      <w:kern w:val="24"/>
      <w:szCs w:val="20"/>
      <w:lang w:val="es-ES_tradnl"/>
    </w:rPr>
  </w:style>
  <w:style w:type="paragraph" w:styleId="Sangradetextonormal">
    <w:name w:val="Body Text Indent"/>
    <w:basedOn w:val="Normal"/>
    <w:pPr>
      <w:tabs>
        <w:tab w:val="left" w:pos="0"/>
      </w:tabs>
      <w:spacing w:before="240" w:line="360" w:lineRule="auto"/>
      <w:ind w:right="178" w:firstLine="426"/>
      <w:jc w:val="both"/>
    </w:pPr>
    <w:rPr>
      <w:rFonts w:ascii="New York" w:hAnsi="New York"/>
      <w:szCs w:val="20"/>
      <w:lang w:val="es-ES_tradnl"/>
    </w:rPr>
  </w:style>
  <w:style w:type="paragraph" w:styleId="Sangra3detindependiente">
    <w:name w:val="Body Text Indent 3"/>
    <w:basedOn w:val="Normal"/>
    <w:pPr>
      <w:tabs>
        <w:tab w:val="left" w:pos="0"/>
      </w:tabs>
      <w:spacing w:before="240" w:line="360" w:lineRule="auto"/>
      <w:ind w:right="158" w:firstLine="426"/>
      <w:jc w:val="both"/>
    </w:pPr>
    <w:rPr>
      <w:sz w:val="22"/>
      <w:szCs w:val="20"/>
      <w:lang w:val="es-ES_tradnl"/>
    </w:rPr>
  </w:style>
  <w:style w:type="paragraph" w:styleId="Ttulo">
    <w:name w:val="Title"/>
    <w:basedOn w:val="Normal"/>
    <w:qFormat/>
    <w:pPr>
      <w:jc w:val="center"/>
    </w:pPr>
    <w:rPr>
      <w:b/>
      <w:sz w:val="28"/>
      <w:szCs w:val="20"/>
      <w:u w:val="single"/>
    </w:rPr>
  </w:style>
  <w:style w:type="paragraph" w:styleId="Textodebloque">
    <w:name w:val="Block Text"/>
    <w:basedOn w:val="Normal"/>
    <w:pPr>
      <w:spacing w:before="240" w:line="360" w:lineRule="auto"/>
      <w:ind w:left="142" w:right="158" w:hanging="142"/>
      <w:jc w:val="both"/>
    </w:pPr>
    <w:rPr>
      <w:rFonts w:ascii="Helvetica" w:hAnsi="Helvetica"/>
      <w:sz w:val="28"/>
      <w:szCs w:val="20"/>
      <w:lang w:val="es-ES_tradnl"/>
    </w:rPr>
  </w:style>
  <w:style w:type="paragraph" w:customStyle="1" w:styleId="Normalsencillo">
    <w:name w:val="Normal sencillo"/>
    <w:basedOn w:val="Normal"/>
    <w:pPr>
      <w:spacing w:after="120"/>
      <w:jc w:val="both"/>
    </w:pPr>
    <w:rPr>
      <w:rFonts w:ascii="CG Times" w:hAnsi="CG Times"/>
      <w:szCs w:val="20"/>
      <w:lang w:val="es-ES_tradnl"/>
    </w:rPr>
  </w:style>
  <w:style w:type="paragraph" w:styleId="Textoindependiente3">
    <w:name w:val="Body Text 3"/>
    <w:basedOn w:val="Normal"/>
    <w:pPr>
      <w:spacing w:after="120"/>
    </w:pPr>
    <w:rPr>
      <w:rFonts w:ascii="New York" w:hAnsi="New York"/>
      <w:sz w:val="16"/>
      <w:szCs w:val="16"/>
      <w:lang w:val="es-ES_tradnl"/>
    </w:rPr>
  </w:style>
  <w:style w:type="paragraph" w:styleId="Textoindependiente">
    <w:name w:val="Body Text"/>
    <w:basedOn w:val="Normal"/>
    <w:pPr>
      <w:spacing w:line="360" w:lineRule="auto"/>
      <w:ind w:right="158"/>
      <w:jc w:val="both"/>
    </w:pPr>
    <w:rPr>
      <w:rFonts w:ascii="New York" w:hAnsi="New York"/>
      <w:b/>
      <w:szCs w:val="20"/>
      <w:lang w:val="es-ES_tradnl"/>
    </w:rPr>
  </w:style>
  <w:style w:type="paragraph" w:customStyle="1" w:styleId="Textodecuerpo21">
    <w:name w:val="Texto de cuerpo 21"/>
    <w:basedOn w:val="Normal"/>
    <w:pPr>
      <w:spacing w:before="240" w:after="120" w:line="360" w:lineRule="atLeast"/>
      <w:ind w:firstLine="567"/>
      <w:jc w:val="both"/>
    </w:pPr>
    <w:rPr>
      <w:smallCaps/>
      <w:szCs w:val="20"/>
      <w:lang w:val="es-ES_tradnl"/>
    </w:rPr>
  </w:style>
  <w:style w:type="paragraph" w:styleId="Textoindependiente2">
    <w:name w:val="Body Text 2"/>
    <w:basedOn w:val="Normal"/>
    <w:pPr>
      <w:jc w:val="both"/>
    </w:pPr>
    <w:rPr>
      <w:rFonts w:ascii="New York" w:hAnsi="New York"/>
      <w:sz w:val="28"/>
      <w:szCs w:val="20"/>
      <w:lang w:val="es-ES_tradnl"/>
    </w:rPr>
  </w:style>
  <w:style w:type="paragraph" w:styleId="NormalWeb">
    <w:name w:val="Normal (Web)"/>
    <w:basedOn w:val="Normal"/>
    <w:uiPriority w:val="99"/>
    <w:rsid w:val="00731337"/>
    <w:pPr>
      <w:spacing w:before="100" w:beforeAutospacing="1" w:after="100" w:afterAutospacing="1"/>
    </w:pPr>
    <w:rPr>
      <w:lang w:eastAsia="es-ES"/>
    </w:rPr>
  </w:style>
  <w:style w:type="paragraph" w:customStyle="1" w:styleId="a">
    <w:basedOn w:val="Normal"/>
    <w:next w:val="Textoindependiente"/>
    <w:rsid w:val="006E69C9"/>
    <w:pPr>
      <w:spacing w:line="360" w:lineRule="auto"/>
      <w:ind w:right="158"/>
      <w:jc w:val="both"/>
    </w:pPr>
    <w:rPr>
      <w:rFonts w:ascii="New York" w:hAnsi="New York"/>
      <w:b/>
      <w:szCs w:val="20"/>
      <w:lang w:val="es-ES_tradnl"/>
    </w:rPr>
  </w:style>
  <w:style w:type="table" w:styleId="Tablaconcuadrcula">
    <w:name w:val="Table Grid"/>
    <w:basedOn w:val="Tablanormal"/>
    <w:rsid w:val="003C0D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1">
    <w:name w:val="Estilo1"/>
    <w:basedOn w:val="Normal"/>
    <w:qFormat/>
    <w:rsid w:val="003A3823"/>
    <w:pPr>
      <w:spacing w:before="120" w:after="240" w:line="300" w:lineRule="exact"/>
      <w:ind w:right="113"/>
      <w:jc w:val="both"/>
      <w:outlineLvl w:val="0"/>
    </w:pPr>
    <w:rPr>
      <w:rFonts w:ascii="Eurostile" w:hAnsi="Eurostile"/>
      <w:b/>
      <w:i/>
      <w:sz w:val="28"/>
      <w:szCs w:val="20"/>
      <w:lang w:val="es-ES_tradnl"/>
    </w:rPr>
  </w:style>
  <w:style w:type="paragraph" w:customStyle="1" w:styleId="Estilo2">
    <w:name w:val="Estilo2"/>
    <w:basedOn w:val="Normal"/>
    <w:qFormat/>
    <w:rsid w:val="003A3823"/>
    <w:pPr>
      <w:spacing w:before="120" w:after="240" w:line="300" w:lineRule="exact"/>
      <w:ind w:right="113"/>
      <w:jc w:val="both"/>
      <w:outlineLvl w:val="0"/>
    </w:pPr>
    <w:rPr>
      <w:rFonts w:ascii="Eurostile" w:hAnsi="Eurostile"/>
      <w:b/>
      <w:i/>
      <w:sz w:val="28"/>
      <w:szCs w:val="20"/>
      <w:lang w:val="es-ES_tradnl"/>
    </w:rPr>
  </w:style>
  <w:style w:type="paragraph" w:styleId="TDC2">
    <w:name w:val="toc 2"/>
    <w:basedOn w:val="Normal"/>
    <w:next w:val="Normal"/>
    <w:autoRedefine/>
    <w:uiPriority w:val="39"/>
    <w:rsid w:val="0046142B"/>
    <w:pPr>
      <w:tabs>
        <w:tab w:val="left" w:leader="dot" w:pos="6804"/>
      </w:tabs>
      <w:spacing w:line="360" w:lineRule="auto"/>
      <w:ind w:left="240"/>
    </w:pPr>
    <w:rPr>
      <w:rFonts w:ascii="Eurostile" w:hAnsi="Eurostile"/>
      <w:sz w:val="26"/>
      <w:szCs w:val="20"/>
      <w:lang w:val="es-ES_tradnl"/>
    </w:rPr>
  </w:style>
  <w:style w:type="paragraph" w:styleId="TDC1">
    <w:name w:val="toc 1"/>
    <w:basedOn w:val="Normal"/>
    <w:next w:val="Normal"/>
    <w:autoRedefine/>
    <w:uiPriority w:val="39"/>
    <w:rsid w:val="003934AF"/>
    <w:pPr>
      <w:tabs>
        <w:tab w:val="right" w:leader="dot" w:pos="6946"/>
      </w:tabs>
      <w:spacing w:before="120" w:line="360" w:lineRule="auto"/>
      <w:jc w:val="both"/>
    </w:pPr>
    <w:rPr>
      <w:rFonts w:ascii="Eurostile" w:hAnsi="Eurostile"/>
      <w:szCs w:val="20"/>
      <w:lang w:val="es-ES_tradnl"/>
    </w:rPr>
  </w:style>
  <w:style w:type="paragraph" w:styleId="TDC3">
    <w:name w:val="toc 3"/>
    <w:basedOn w:val="Normal"/>
    <w:next w:val="Normal"/>
    <w:autoRedefine/>
    <w:rsid w:val="0052146E"/>
    <w:pPr>
      <w:ind w:left="480"/>
    </w:pPr>
    <w:rPr>
      <w:rFonts w:ascii="New York" w:hAnsi="New York"/>
      <w:szCs w:val="20"/>
      <w:lang w:val="es-ES_tradnl"/>
    </w:rPr>
  </w:style>
  <w:style w:type="paragraph" w:styleId="TDC4">
    <w:name w:val="toc 4"/>
    <w:basedOn w:val="Normal"/>
    <w:next w:val="Normal"/>
    <w:autoRedefine/>
    <w:rsid w:val="0052146E"/>
    <w:pPr>
      <w:ind w:left="720"/>
    </w:pPr>
    <w:rPr>
      <w:rFonts w:ascii="New York" w:hAnsi="New York"/>
      <w:szCs w:val="20"/>
      <w:lang w:val="es-ES_tradnl"/>
    </w:rPr>
  </w:style>
  <w:style w:type="paragraph" w:styleId="TDC5">
    <w:name w:val="toc 5"/>
    <w:basedOn w:val="Normal"/>
    <w:next w:val="Normal"/>
    <w:autoRedefine/>
    <w:rsid w:val="0052146E"/>
    <w:pPr>
      <w:ind w:left="960"/>
    </w:pPr>
    <w:rPr>
      <w:rFonts w:ascii="New York" w:hAnsi="New York"/>
      <w:szCs w:val="20"/>
      <w:lang w:val="es-ES_tradnl"/>
    </w:rPr>
  </w:style>
  <w:style w:type="paragraph" w:styleId="TDC6">
    <w:name w:val="toc 6"/>
    <w:basedOn w:val="Normal"/>
    <w:next w:val="Normal"/>
    <w:autoRedefine/>
    <w:rsid w:val="0052146E"/>
    <w:pPr>
      <w:ind w:left="1200"/>
    </w:pPr>
    <w:rPr>
      <w:rFonts w:ascii="New York" w:hAnsi="New York"/>
      <w:szCs w:val="20"/>
      <w:lang w:val="es-ES_tradnl"/>
    </w:rPr>
  </w:style>
  <w:style w:type="paragraph" w:styleId="TDC7">
    <w:name w:val="toc 7"/>
    <w:basedOn w:val="Normal"/>
    <w:next w:val="Normal"/>
    <w:autoRedefine/>
    <w:rsid w:val="0052146E"/>
    <w:pPr>
      <w:ind w:left="1440"/>
    </w:pPr>
    <w:rPr>
      <w:rFonts w:ascii="New York" w:hAnsi="New York"/>
      <w:szCs w:val="20"/>
      <w:lang w:val="es-ES_tradnl"/>
    </w:rPr>
  </w:style>
  <w:style w:type="paragraph" w:styleId="TDC8">
    <w:name w:val="toc 8"/>
    <w:basedOn w:val="Normal"/>
    <w:next w:val="Normal"/>
    <w:autoRedefine/>
    <w:rsid w:val="0052146E"/>
    <w:pPr>
      <w:ind w:left="1680"/>
    </w:pPr>
    <w:rPr>
      <w:rFonts w:ascii="New York" w:hAnsi="New York"/>
      <w:szCs w:val="20"/>
      <w:lang w:val="es-ES_tradnl"/>
    </w:rPr>
  </w:style>
  <w:style w:type="paragraph" w:styleId="TDC9">
    <w:name w:val="toc 9"/>
    <w:basedOn w:val="Normal"/>
    <w:next w:val="Normal"/>
    <w:autoRedefine/>
    <w:rsid w:val="0052146E"/>
    <w:pPr>
      <w:ind w:left="1920"/>
    </w:pPr>
    <w:rPr>
      <w:rFonts w:ascii="New York" w:hAnsi="New York"/>
      <w:szCs w:val="20"/>
      <w:lang w:val="es-ES_tradnl"/>
    </w:rPr>
  </w:style>
  <w:style w:type="character" w:styleId="Hipervnculo">
    <w:name w:val="Hyperlink"/>
    <w:rsid w:val="0021224C"/>
    <w:rPr>
      <w:color w:val="0000FF"/>
      <w:u w:val="single"/>
    </w:rPr>
  </w:style>
  <w:style w:type="paragraph" w:customStyle="1" w:styleId="Estilo3">
    <w:name w:val="Estilo3"/>
    <w:basedOn w:val="Normal"/>
    <w:qFormat/>
    <w:rsid w:val="00244395"/>
    <w:pPr>
      <w:numPr>
        <w:numId w:val="1"/>
      </w:numPr>
      <w:spacing w:before="120" w:after="120" w:line="320" w:lineRule="exact"/>
      <w:jc w:val="both"/>
    </w:pPr>
    <w:rPr>
      <w:rFonts w:ascii="Eurostile" w:hAnsi="Eurostile"/>
      <w:sz w:val="26"/>
      <w:szCs w:val="20"/>
      <w:lang w:val="es-ES_tradnl"/>
    </w:rPr>
  </w:style>
  <w:style w:type="character" w:styleId="Hipervnculovisitado">
    <w:name w:val="FollowedHyperlink"/>
    <w:rsid w:val="00AC2BE7"/>
    <w:rPr>
      <w:color w:val="800080"/>
      <w:u w:val="single"/>
    </w:rPr>
  </w:style>
  <w:style w:type="paragraph" w:styleId="Textodeglobo">
    <w:name w:val="Balloon Text"/>
    <w:basedOn w:val="Normal"/>
    <w:link w:val="TextodegloboCar"/>
    <w:rsid w:val="00D856A3"/>
    <w:rPr>
      <w:rFonts w:ascii="Lucida Grande" w:hAnsi="Lucida Grande" w:cs="Lucida Grande"/>
      <w:sz w:val="18"/>
      <w:szCs w:val="18"/>
      <w:lang w:val="es-ES_tradnl"/>
    </w:rPr>
  </w:style>
  <w:style w:type="character" w:customStyle="1" w:styleId="TextodegloboCar">
    <w:name w:val="Texto de globo Car"/>
    <w:basedOn w:val="Fuentedeprrafopredeter"/>
    <w:link w:val="Textodeglobo"/>
    <w:rsid w:val="00D856A3"/>
    <w:rPr>
      <w:rFonts w:ascii="Lucida Grande" w:hAnsi="Lucida Grande" w:cs="Lucida Grande"/>
      <w:sz w:val="18"/>
      <w:szCs w:val="18"/>
      <w:lang w:val="es-ES_tradnl" w:eastAsia="es-ES_tradnl"/>
    </w:rPr>
  </w:style>
  <w:style w:type="paragraph" w:styleId="Prrafodelista">
    <w:name w:val="List Paragraph"/>
    <w:basedOn w:val="Normal"/>
    <w:rsid w:val="00566751"/>
    <w:pPr>
      <w:ind w:left="720"/>
      <w:contextualSpacing/>
    </w:pPr>
    <w:rPr>
      <w:rFonts w:ascii="New York" w:hAnsi="New York"/>
      <w:szCs w:val="20"/>
      <w:lang w:val="es-ES_tradnl"/>
    </w:rPr>
  </w:style>
  <w:style w:type="paragraph" w:customStyle="1" w:styleId="p1">
    <w:name w:val="p1"/>
    <w:basedOn w:val="Normal"/>
    <w:rsid w:val="004525F9"/>
    <w:rPr>
      <w:rFonts w:ascii="Gill Sans MT" w:hAnsi="Gill Sans MT"/>
      <w:sz w:val="18"/>
      <w:szCs w:val="18"/>
      <w:lang w:val="es-ES_tradnl"/>
    </w:rPr>
  </w:style>
  <w:style w:type="character" w:customStyle="1" w:styleId="Mencinsinresolver1">
    <w:name w:val="Mención sin resolver1"/>
    <w:basedOn w:val="Fuentedeprrafopredeter"/>
    <w:rsid w:val="00692E34"/>
    <w:rPr>
      <w:color w:val="605E5C"/>
      <w:shd w:val="clear" w:color="auto" w:fill="E1DFDD"/>
    </w:rPr>
  </w:style>
  <w:style w:type="character" w:customStyle="1" w:styleId="s19">
    <w:name w:val="s19"/>
    <w:basedOn w:val="Fuentedeprrafopredeter"/>
    <w:rsid w:val="00F41619"/>
  </w:style>
  <w:style w:type="character" w:customStyle="1" w:styleId="apple-converted-space">
    <w:name w:val="apple-converted-space"/>
    <w:basedOn w:val="Fuentedeprrafopredeter"/>
    <w:rsid w:val="00F41619"/>
  </w:style>
  <w:style w:type="character" w:styleId="Mencinsinresolver">
    <w:name w:val="Unresolved Mention"/>
    <w:basedOn w:val="Fuentedeprrafopredeter"/>
    <w:uiPriority w:val="99"/>
    <w:semiHidden/>
    <w:unhideWhenUsed/>
    <w:rsid w:val="00F16E27"/>
    <w:rPr>
      <w:color w:val="605E5C"/>
      <w:shd w:val="clear" w:color="auto" w:fill="E1DFDD"/>
    </w:rPr>
  </w:style>
  <w:style w:type="character" w:customStyle="1" w:styleId="Ttulo1Car">
    <w:name w:val="Título 1 Car"/>
    <w:basedOn w:val="Fuentedeprrafopredeter"/>
    <w:link w:val="Ttulo1"/>
    <w:uiPriority w:val="9"/>
    <w:rsid w:val="00114988"/>
    <w:rPr>
      <w:rFonts w:ascii="Helvetica" w:hAnsi="Helvetica"/>
      <w:b/>
      <w:sz w:val="24"/>
      <w:u w:val="single"/>
      <w:lang w:val="es-ES_tradnl" w:eastAsia="es-ES_tradnl"/>
    </w:rPr>
  </w:style>
  <w:style w:type="paragraph" w:customStyle="1" w:styleId="Default">
    <w:name w:val="Default"/>
    <w:rsid w:val="002E1E6C"/>
    <w:pPr>
      <w:autoSpaceDE w:val="0"/>
      <w:autoSpaceDN w:val="0"/>
      <w:adjustRightInd w:val="0"/>
    </w:pPr>
    <w:rPr>
      <w:rFonts w:ascii="Times New Roman" w:hAnsi="Times New Roman"/>
      <w:color w:val="000000"/>
      <w:sz w:val="24"/>
      <w:szCs w:val="24"/>
      <w:lang w:val="es-ES_tradnl"/>
    </w:rPr>
  </w:style>
  <w:style w:type="character" w:customStyle="1" w:styleId="contentpasted1">
    <w:name w:val="contentpasted1"/>
    <w:basedOn w:val="Fuentedeprrafopredeter"/>
    <w:rsid w:val="000778F5"/>
  </w:style>
  <w:style w:type="character" w:customStyle="1" w:styleId="contentpasted9">
    <w:name w:val="contentpasted9"/>
    <w:basedOn w:val="Fuentedeprrafopredeter"/>
    <w:rsid w:val="00077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7045">
      <w:bodyDiv w:val="1"/>
      <w:marLeft w:val="0"/>
      <w:marRight w:val="0"/>
      <w:marTop w:val="0"/>
      <w:marBottom w:val="0"/>
      <w:divBdr>
        <w:top w:val="none" w:sz="0" w:space="0" w:color="auto"/>
        <w:left w:val="none" w:sz="0" w:space="0" w:color="auto"/>
        <w:bottom w:val="none" w:sz="0" w:space="0" w:color="auto"/>
        <w:right w:val="none" w:sz="0" w:space="0" w:color="auto"/>
      </w:divBdr>
    </w:div>
    <w:div w:id="27729669">
      <w:bodyDiv w:val="1"/>
      <w:marLeft w:val="0"/>
      <w:marRight w:val="0"/>
      <w:marTop w:val="0"/>
      <w:marBottom w:val="0"/>
      <w:divBdr>
        <w:top w:val="none" w:sz="0" w:space="0" w:color="auto"/>
        <w:left w:val="none" w:sz="0" w:space="0" w:color="auto"/>
        <w:bottom w:val="none" w:sz="0" w:space="0" w:color="auto"/>
        <w:right w:val="none" w:sz="0" w:space="0" w:color="auto"/>
      </w:divBdr>
    </w:div>
    <w:div w:id="42217908">
      <w:bodyDiv w:val="1"/>
      <w:marLeft w:val="0"/>
      <w:marRight w:val="0"/>
      <w:marTop w:val="0"/>
      <w:marBottom w:val="0"/>
      <w:divBdr>
        <w:top w:val="none" w:sz="0" w:space="0" w:color="auto"/>
        <w:left w:val="none" w:sz="0" w:space="0" w:color="auto"/>
        <w:bottom w:val="none" w:sz="0" w:space="0" w:color="auto"/>
        <w:right w:val="none" w:sz="0" w:space="0" w:color="auto"/>
      </w:divBdr>
    </w:div>
    <w:div w:id="55203302">
      <w:bodyDiv w:val="1"/>
      <w:marLeft w:val="0"/>
      <w:marRight w:val="0"/>
      <w:marTop w:val="0"/>
      <w:marBottom w:val="0"/>
      <w:divBdr>
        <w:top w:val="none" w:sz="0" w:space="0" w:color="auto"/>
        <w:left w:val="none" w:sz="0" w:space="0" w:color="auto"/>
        <w:bottom w:val="none" w:sz="0" w:space="0" w:color="auto"/>
        <w:right w:val="none" w:sz="0" w:space="0" w:color="auto"/>
      </w:divBdr>
    </w:div>
    <w:div w:id="56829493">
      <w:bodyDiv w:val="1"/>
      <w:marLeft w:val="0"/>
      <w:marRight w:val="0"/>
      <w:marTop w:val="0"/>
      <w:marBottom w:val="0"/>
      <w:divBdr>
        <w:top w:val="none" w:sz="0" w:space="0" w:color="auto"/>
        <w:left w:val="none" w:sz="0" w:space="0" w:color="auto"/>
        <w:bottom w:val="none" w:sz="0" w:space="0" w:color="auto"/>
        <w:right w:val="none" w:sz="0" w:space="0" w:color="auto"/>
      </w:divBdr>
    </w:div>
    <w:div w:id="58869514">
      <w:bodyDiv w:val="1"/>
      <w:marLeft w:val="0"/>
      <w:marRight w:val="0"/>
      <w:marTop w:val="0"/>
      <w:marBottom w:val="0"/>
      <w:divBdr>
        <w:top w:val="none" w:sz="0" w:space="0" w:color="auto"/>
        <w:left w:val="none" w:sz="0" w:space="0" w:color="auto"/>
        <w:bottom w:val="none" w:sz="0" w:space="0" w:color="auto"/>
        <w:right w:val="none" w:sz="0" w:space="0" w:color="auto"/>
      </w:divBdr>
    </w:div>
    <w:div w:id="98112930">
      <w:bodyDiv w:val="1"/>
      <w:marLeft w:val="0"/>
      <w:marRight w:val="0"/>
      <w:marTop w:val="0"/>
      <w:marBottom w:val="0"/>
      <w:divBdr>
        <w:top w:val="none" w:sz="0" w:space="0" w:color="auto"/>
        <w:left w:val="none" w:sz="0" w:space="0" w:color="auto"/>
        <w:bottom w:val="none" w:sz="0" w:space="0" w:color="auto"/>
        <w:right w:val="none" w:sz="0" w:space="0" w:color="auto"/>
      </w:divBdr>
    </w:div>
    <w:div w:id="106432329">
      <w:bodyDiv w:val="1"/>
      <w:marLeft w:val="0"/>
      <w:marRight w:val="0"/>
      <w:marTop w:val="0"/>
      <w:marBottom w:val="0"/>
      <w:divBdr>
        <w:top w:val="none" w:sz="0" w:space="0" w:color="auto"/>
        <w:left w:val="none" w:sz="0" w:space="0" w:color="auto"/>
        <w:bottom w:val="none" w:sz="0" w:space="0" w:color="auto"/>
        <w:right w:val="none" w:sz="0" w:space="0" w:color="auto"/>
      </w:divBdr>
    </w:div>
    <w:div w:id="107823795">
      <w:bodyDiv w:val="1"/>
      <w:marLeft w:val="0"/>
      <w:marRight w:val="0"/>
      <w:marTop w:val="0"/>
      <w:marBottom w:val="0"/>
      <w:divBdr>
        <w:top w:val="none" w:sz="0" w:space="0" w:color="auto"/>
        <w:left w:val="none" w:sz="0" w:space="0" w:color="auto"/>
        <w:bottom w:val="none" w:sz="0" w:space="0" w:color="auto"/>
        <w:right w:val="none" w:sz="0" w:space="0" w:color="auto"/>
      </w:divBdr>
    </w:div>
    <w:div w:id="116805013">
      <w:bodyDiv w:val="1"/>
      <w:marLeft w:val="0"/>
      <w:marRight w:val="0"/>
      <w:marTop w:val="0"/>
      <w:marBottom w:val="0"/>
      <w:divBdr>
        <w:top w:val="none" w:sz="0" w:space="0" w:color="auto"/>
        <w:left w:val="none" w:sz="0" w:space="0" w:color="auto"/>
        <w:bottom w:val="none" w:sz="0" w:space="0" w:color="auto"/>
        <w:right w:val="none" w:sz="0" w:space="0" w:color="auto"/>
      </w:divBdr>
    </w:div>
    <w:div w:id="123351609">
      <w:bodyDiv w:val="1"/>
      <w:marLeft w:val="0"/>
      <w:marRight w:val="0"/>
      <w:marTop w:val="0"/>
      <w:marBottom w:val="0"/>
      <w:divBdr>
        <w:top w:val="none" w:sz="0" w:space="0" w:color="auto"/>
        <w:left w:val="none" w:sz="0" w:space="0" w:color="auto"/>
        <w:bottom w:val="none" w:sz="0" w:space="0" w:color="auto"/>
        <w:right w:val="none" w:sz="0" w:space="0" w:color="auto"/>
      </w:divBdr>
    </w:div>
    <w:div w:id="128086851">
      <w:bodyDiv w:val="1"/>
      <w:marLeft w:val="0"/>
      <w:marRight w:val="0"/>
      <w:marTop w:val="0"/>
      <w:marBottom w:val="0"/>
      <w:divBdr>
        <w:top w:val="none" w:sz="0" w:space="0" w:color="auto"/>
        <w:left w:val="none" w:sz="0" w:space="0" w:color="auto"/>
        <w:bottom w:val="none" w:sz="0" w:space="0" w:color="auto"/>
        <w:right w:val="none" w:sz="0" w:space="0" w:color="auto"/>
      </w:divBdr>
    </w:div>
    <w:div w:id="152335098">
      <w:bodyDiv w:val="1"/>
      <w:marLeft w:val="0"/>
      <w:marRight w:val="0"/>
      <w:marTop w:val="0"/>
      <w:marBottom w:val="0"/>
      <w:divBdr>
        <w:top w:val="none" w:sz="0" w:space="0" w:color="auto"/>
        <w:left w:val="none" w:sz="0" w:space="0" w:color="auto"/>
        <w:bottom w:val="none" w:sz="0" w:space="0" w:color="auto"/>
        <w:right w:val="none" w:sz="0" w:space="0" w:color="auto"/>
      </w:divBdr>
    </w:div>
    <w:div w:id="162625179">
      <w:bodyDiv w:val="1"/>
      <w:marLeft w:val="0"/>
      <w:marRight w:val="0"/>
      <w:marTop w:val="0"/>
      <w:marBottom w:val="0"/>
      <w:divBdr>
        <w:top w:val="none" w:sz="0" w:space="0" w:color="auto"/>
        <w:left w:val="none" w:sz="0" w:space="0" w:color="auto"/>
        <w:bottom w:val="none" w:sz="0" w:space="0" w:color="auto"/>
        <w:right w:val="none" w:sz="0" w:space="0" w:color="auto"/>
      </w:divBdr>
    </w:div>
    <w:div w:id="181436228">
      <w:bodyDiv w:val="1"/>
      <w:marLeft w:val="0"/>
      <w:marRight w:val="0"/>
      <w:marTop w:val="0"/>
      <w:marBottom w:val="0"/>
      <w:divBdr>
        <w:top w:val="none" w:sz="0" w:space="0" w:color="auto"/>
        <w:left w:val="none" w:sz="0" w:space="0" w:color="auto"/>
        <w:bottom w:val="none" w:sz="0" w:space="0" w:color="auto"/>
        <w:right w:val="none" w:sz="0" w:space="0" w:color="auto"/>
      </w:divBdr>
    </w:div>
    <w:div w:id="182060228">
      <w:bodyDiv w:val="1"/>
      <w:marLeft w:val="0"/>
      <w:marRight w:val="0"/>
      <w:marTop w:val="0"/>
      <w:marBottom w:val="0"/>
      <w:divBdr>
        <w:top w:val="none" w:sz="0" w:space="0" w:color="auto"/>
        <w:left w:val="none" w:sz="0" w:space="0" w:color="auto"/>
        <w:bottom w:val="none" w:sz="0" w:space="0" w:color="auto"/>
        <w:right w:val="none" w:sz="0" w:space="0" w:color="auto"/>
      </w:divBdr>
    </w:div>
    <w:div w:id="190382322">
      <w:bodyDiv w:val="1"/>
      <w:marLeft w:val="0"/>
      <w:marRight w:val="0"/>
      <w:marTop w:val="0"/>
      <w:marBottom w:val="0"/>
      <w:divBdr>
        <w:top w:val="none" w:sz="0" w:space="0" w:color="auto"/>
        <w:left w:val="none" w:sz="0" w:space="0" w:color="auto"/>
        <w:bottom w:val="none" w:sz="0" w:space="0" w:color="auto"/>
        <w:right w:val="none" w:sz="0" w:space="0" w:color="auto"/>
      </w:divBdr>
    </w:div>
    <w:div w:id="194584992">
      <w:bodyDiv w:val="1"/>
      <w:marLeft w:val="0"/>
      <w:marRight w:val="0"/>
      <w:marTop w:val="0"/>
      <w:marBottom w:val="0"/>
      <w:divBdr>
        <w:top w:val="none" w:sz="0" w:space="0" w:color="auto"/>
        <w:left w:val="none" w:sz="0" w:space="0" w:color="auto"/>
        <w:bottom w:val="none" w:sz="0" w:space="0" w:color="auto"/>
        <w:right w:val="none" w:sz="0" w:space="0" w:color="auto"/>
      </w:divBdr>
    </w:div>
    <w:div w:id="201602111">
      <w:bodyDiv w:val="1"/>
      <w:marLeft w:val="0"/>
      <w:marRight w:val="0"/>
      <w:marTop w:val="0"/>
      <w:marBottom w:val="0"/>
      <w:divBdr>
        <w:top w:val="none" w:sz="0" w:space="0" w:color="auto"/>
        <w:left w:val="none" w:sz="0" w:space="0" w:color="auto"/>
        <w:bottom w:val="none" w:sz="0" w:space="0" w:color="auto"/>
        <w:right w:val="none" w:sz="0" w:space="0" w:color="auto"/>
      </w:divBdr>
    </w:div>
    <w:div w:id="231281821">
      <w:bodyDiv w:val="1"/>
      <w:marLeft w:val="0"/>
      <w:marRight w:val="0"/>
      <w:marTop w:val="0"/>
      <w:marBottom w:val="0"/>
      <w:divBdr>
        <w:top w:val="none" w:sz="0" w:space="0" w:color="auto"/>
        <w:left w:val="none" w:sz="0" w:space="0" w:color="auto"/>
        <w:bottom w:val="none" w:sz="0" w:space="0" w:color="auto"/>
        <w:right w:val="none" w:sz="0" w:space="0" w:color="auto"/>
      </w:divBdr>
    </w:div>
    <w:div w:id="239873824">
      <w:bodyDiv w:val="1"/>
      <w:marLeft w:val="0"/>
      <w:marRight w:val="0"/>
      <w:marTop w:val="0"/>
      <w:marBottom w:val="0"/>
      <w:divBdr>
        <w:top w:val="none" w:sz="0" w:space="0" w:color="auto"/>
        <w:left w:val="none" w:sz="0" w:space="0" w:color="auto"/>
        <w:bottom w:val="none" w:sz="0" w:space="0" w:color="auto"/>
        <w:right w:val="none" w:sz="0" w:space="0" w:color="auto"/>
      </w:divBdr>
    </w:div>
    <w:div w:id="241525559">
      <w:bodyDiv w:val="1"/>
      <w:marLeft w:val="0"/>
      <w:marRight w:val="0"/>
      <w:marTop w:val="0"/>
      <w:marBottom w:val="0"/>
      <w:divBdr>
        <w:top w:val="none" w:sz="0" w:space="0" w:color="auto"/>
        <w:left w:val="none" w:sz="0" w:space="0" w:color="auto"/>
        <w:bottom w:val="none" w:sz="0" w:space="0" w:color="auto"/>
        <w:right w:val="none" w:sz="0" w:space="0" w:color="auto"/>
      </w:divBdr>
    </w:div>
    <w:div w:id="254825172">
      <w:bodyDiv w:val="1"/>
      <w:marLeft w:val="0"/>
      <w:marRight w:val="0"/>
      <w:marTop w:val="0"/>
      <w:marBottom w:val="0"/>
      <w:divBdr>
        <w:top w:val="none" w:sz="0" w:space="0" w:color="auto"/>
        <w:left w:val="none" w:sz="0" w:space="0" w:color="auto"/>
        <w:bottom w:val="none" w:sz="0" w:space="0" w:color="auto"/>
        <w:right w:val="none" w:sz="0" w:space="0" w:color="auto"/>
      </w:divBdr>
    </w:div>
    <w:div w:id="265387059">
      <w:bodyDiv w:val="1"/>
      <w:marLeft w:val="0"/>
      <w:marRight w:val="0"/>
      <w:marTop w:val="0"/>
      <w:marBottom w:val="0"/>
      <w:divBdr>
        <w:top w:val="none" w:sz="0" w:space="0" w:color="auto"/>
        <w:left w:val="none" w:sz="0" w:space="0" w:color="auto"/>
        <w:bottom w:val="none" w:sz="0" w:space="0" w:color="auto"/>
        <w:right w:val="none" w:sz="0" w:space="0" w:color="auto"/>
      </w:divBdr>
    </w:div>
    <w:div w:id="270360525">
      <w:bodyDiv w:val="1"/>
      <w:marLeft w:val="0"/>
      <w:marRight w:val="0"/>
      <w:marTop w:val="0"/>
      <w:marBottom w:val="0"/>
      <w:divBdr>
        <w:top w:val="none" w:sz="0" w:space="0" w:color="auto"/>
        <w:left w:val="none" w:sz="0" w:space="0" w:color="auto"/>
        <w:bottom w:val="none" w:sz="0" w:space="0" w:color="auto"/>
        <w:right w:val="none" w:sz="0" w:space="0" w:color="auto"/>
      </w:divBdr>
    </w:div>
    <w:div w:id="273483986">
      <w:bodyDiv w:val="1"/>
      <w:marLeft w:val="0"/>
      <w:marRight w:val="0"/>
      <w:marTop w:val="0"/>
      <w:marBottom w:val="0"/>
      <w:divBdr>
        <w:top w:val="none" w:sz="0" w:space="0" w:color="auto"/>
        <w:left w:val="none" w:sz="0" w:space="0" w:color="auto"/>
        <w:bottom w:val="none" w:sz="0" w:space="0" w:color="auto"/>
        <w:right w:val="none" w:sz="0" w:space="0" w:color="auto"/>
      </w:divBdr>
    </w:div>
    <w:div w:id="308629888">
      <w:bodyDiv w:val="1"/>
      <w:marLeft w:val="0"/>
      <w:marRight w:val="0"/>
      <w:marTop w:val="0"/>
      <w:marBottom w:val="0"/>
      <w:divBdr>
        <w:top w:val="none" w:sz="0" w:space="0" w:color="auto"/>
        <w:left w:val="none" w:sz="0" w:space="0" w:color="auto"/>
        <w:bottom w:val="none" w:sz="0" w:space="0" w:color="auto"/>
        <w:right w:val="none" w:sz="0" w:space="0" w:color="auto"/>
      </w:divBdr>
    </w:div>
    <w:div w:id="331953648">
      <w:bodyDiv w:val="1"/>
      <w:marLeft w:val="0"/>
      <w:marRight w:val="0"/>
      <w:marTop w:val="0"/>
      <w:marBottom w:val="0"/>
      <w:divBdr>
        <w:top w:val="none" w:sz="0" w:space="0" w:color="auto"/>
        <w:left w:val="none" w:sz="0" w:space="0" w:color="auto"/>
        <w:bottom w:val="none" w:sz="0" w:space="0" w:color="auto"/>
        <w:right w:val="none" w:sz="0" w:space="0" w:color="auto"/>
      </w:divBdr>
    </w:div>
    <w:div w:id="361444432">
      <w:bodyDiv w:val="1"/>
      <w:marLeft w:val="0"/>
      <w:marRight w:val="0"/>
      <w:marTop w:val="0"/>
      <w:marBottom w:val="0"/>
      <w:divBdr>
        <w:top w:val="none" w:sz="0" w:space="0" w:color="auto"/>
        <w:left w:val="none" w:sz="0" w:space="0" w:color="auto"/>
        <w:bottom w:val="none" w:sz="0" w:space="0" w:color="auto"/>
        <w:right w:val="none" w:sz="0" w:space="0" w:color="auto"/>
      </w:divBdr>
    </w:div>
    <w:div w:id="362831307">
      <w:bodyDiv w:val="1"/>
      <w:marLeft w:val="0"/>
      <w:marRight w:val="0"/>
      <w:marTop w:val="0"/>
      <w:marBottom w:val="0"/>
      <w:divBdr>
        <w:top w:val="none" w:sz="0" w:space="0" w:color="auto"/>
        <w:left w:val="none" w:sz="0" w:space="0" w:color="auto"/>
        <w:bottom w:val="none" w:sz="0" w:space="0" w:color="auto"/>
        <w:right w:val="none" w:sz="0" w:space="0" w:color="auto"/>
      </w:divBdr>
    </w:div>
    <w:div w:id="363018505">
      <w:bodyDiv w:val="1"/>
      <w:marLeft w:val="0"/>
      <w:marRight w:val="0"/>
      <w:marTop w:val="0"/>
      <w:marBottom w:val="0"/>
      <w:divBdr>
        <w:top w:val="none" w:sz="0" w:space="0" w:color="auto"/>
        <w:left w:val="none" w:sz="0" w:space="0" w:color="auto"/>
        <w:bottom w:val="none" w:sz="0" w:space="0" w:color="auto"/>
        <w:right w:val="none" w:sz="0" w:space="0" w:color="auto"/>
      </w:divBdr>
    </w:div>
    <w:div w:id="367099701">
      <w:bodyDiv w:val="1"/>
      <w:marLeft w:val="0"/>
      <w:marRight w:val="0"/>
      <w:marTop w:val="0"/>
      <w:marBottom w:val="0"/>
      <w:divBdr>
        <w:top w:val="none" w:sz="0" w:space="0" w:color="auto"/>
        <w:left w:val="none" w:sz="0" w:space="0" w:color="auto"/>
        <w:bottom w:val="none" w:sz="0" w:space="0" w:color="auto"/>
        <w:right w:val="none" w:sz="0" w:space="0" w:color="auto"/>
      </w:divBdr>
    </w:div>
    <w:div w:id="373577573">
      <w:bodyDiv w:val="1"/>
      <w:marLeft w:val="0"/>
      <w:marRight w:val="0"/>
      <w:marTop w:val="0"/>
      <w:marBottom w:val="0"/>
      <w:divBdr>
        <w:top w:val="none" w:sz="0" w:space="0" w:color="auto"/>
        <w:left w:val="none" w:sz="0" w:space="0" w:color="auto"/>
        <w:bottom w:val="none" w:sz="0" w:space="0" w:color="auto"/>
        <w:right w:val="none" w:sz="0" w:space="0" w:color="auto"/>
      </w:divBdr>
    </w:div>
    <w:div w:id="374430407">
      <w:bodyDiv w:val="1"/>
      <w:marLeft w:val="0"/>
      <w:marRight w:val="0"/>
      <w:marTop w:val="0"/>
      <w:marBottom w:val="0"/>
      <w:divBdr>
        <w:top w:val="none" w:sz="0" w:space="0" w:color="auto"/>
        <w:left w:val="none" w:sz="0" w:space="0" w:color="auto"/>
        <w:bottom w:val="none" w:sz="0" w:space="0" w:color="auto"/>
        <w:right w:val="none" w:sz="0" w:space="0" w:color="auto"/>
      </w:divBdr>
    </w:div>
    <w:div w:id="432242545">
      <w:bodyDiv w:val="1"/>
      <w:marLeft w:val="0"/>
      <w:marRight w:val="0"/>
      <w:marTop w:val="0"/>
      <w:marBottom w:val="0"/>
      <w:divBdr>
        <w:top w:val="none" w:sz="0" w:space="0" w:color="auto"/>
        <w:left w:val="none" w:sz="0" w:space="0" w:color="auto"/>
        <w:bottom w:val="none" w:sz="0" w:space="0" w:color="auto"/>
        <w:right w:val="none" w:sz="0" w:space="0" w:color="auto"/>
      </w:divBdr>
    </w:div>
    <w:div w:id="437871354">
      <w:bodyDiv w:val="1"/>
      <w:marLeft w:val="0"/>
      <w:marRight w:val="0"/>
      <w:marTop w:val="0"/>
      <w:marBottom w:val="0"/>
      <w:divBdr>
        <w:top w:val="none" w:sz="0" w:space="0" w:color="auto"/>
        <w:left w:val="none" w:sz="0" w:space="0" w:color="auto"/>
        <w:bottom w:val="none" w:sz="0" w:space="0" w:color="auto"/>
        <w:right w:val="none" w:sz="0" w:space="0" w:color="auto"/>
      </w:divBdr>
    </w:div>
    <w:div w:id="449127771">
      <w:bodyDiv w:val="1"/>
      <w:marLeft w:val="0"/>
      <w:marRight w:val="0"/>
      <w:marTop w:val="0"/>
      <w:marBottom w:val="0"/>
      <w:divBdr>
        <w:top w:val="none" w:sz="0" w:space="0" w:color="auto"/>
        <w:left w:val="none" w:sz="0" w:space="0" w:color="auto"/>
        <w:bottom w:val="none" w:sz="0" w:space="0" w:color="auto"/>
        <w:right w:val="none" w:sz="0" w:space="0" w:color="auto"/>
      </w:divBdr>
    </w:div>
    <w:div w:id="453598151">
      <w:bodyDiv w:val="1"/>
      <w:marLeft w:val="0"/>
      <w:marRight w:val="0"/>
      <w:marTop w:val="0"/>
      <w:marBottom w:val="0"/>
      <w:divBdr>
        <w:top w:val="none" w:sz="0" w:space="0" w:color="auto"/>
        <w:left w:val="none" w:sz="0" w:space="0" w:color="auto"/>
        <w:bottom w:val="none" w:sz="0" w:space="0" w:color="auto"/>
        <w:right w:val="none" w:sz="0" w:space="0" w:color="auto"/>
      </w:divBdr>
    </w:div>
    <w:div w:id="484249843">
      <w:bodyDiv w:val="1"/>
      <w:marLeft w:val="0"/>
      <w:marRight w:val="0"/>
      <w:marTop w:val="0"/>
      <w:marBottom w:val="0"/>
      <w:divBdr>
        <w:top w:val="none" w:sz="0" w:space="0" w:color="auto"/>
        <w:left w:val="none" w:sz="0" w:space="0" w:color="auto"/>
        <w:bottom w:val="none" w:sz="0" w:space="0" w:color="auto"/>
        <w:right w:val="none" w:sz="0" w:space="0" w:color="auto"/>
      </w:divBdr>
    </w:div>
    <w:div w:id="485049331">
      <w:bodyDiv w:val="1"/>
      <w:marLeft w:val="0"/>
      <w:marRight w:val="0"/>
      <w:marTop w:val="0"/>
      <w:marBottom w:val="0"/>
      <w:divBdr>
        <w:top w:val="none" w:sz="0" w:space="0" w:color="auto"/>
        <w:left w:val="none" w:sz="0" w:space="0" w:color="auto"/>
        <w:bottom w:val="none" w:sz="0" w:space="0" w:color="auto"/>
        <w:right w:val="none" w:sz="0" w:space="0" w:color="auto"/>
      </w:divBdr>
    </w:div>
    <w:div w:id="486937929">
      <w:bodyDiv w:val="1"/>
      <w:marLeft w:val="0"/>
      <w:marRight w:val="0"/>
      <w:marTop w:val="0"/>
      <w:marBottom w:val="0"/>
      <w:divBdr>
        <w:top w:val="none" w:sz="0" w:space="0" w:color="auto"/>
        <w:left w:val="none" w:sz="0" w:space="0" w:color="auto"/>
        <w:bottom w:val="none" w:sz="0" w:space="0" w:color="auto"/>
        <w:right w:val="none" w:sz="0" w:space="0" w:color="auto"/>
      </w:divBdr>
    </w:div>
    <w:div w:id="487792786">
      <w:bodyDiv w:val="1"/>
      <w:marLeft w:val="0"/>
      <w:marRight w:val="0"/>
      <w:marTop w:val="0"/>
      <w:marBottom w:val="0"/>
      <w:divBdr>
        <w:top w:val="none" w:sz="0" w:space="0" w:color="auto"/>
        <w:left w:val="none" w:sz="0" w:space="0" w:color="auto"/>
        <w:bottom w:val="none" w:sz="0" w:space="0" w:color="auto"/>
        <w:right w:val="none" w:sz="0" w:space="0" w:color="auto"/>
      </w:divBdr>
    </w:div>
    <w:div w:id="494496698">
      <w:bodyDiv w:val="1"/>
      <w:marLeft w:val="0"/>
      <w:marRight w:val="0"/>
      <w:marTop w:val="0"/>
      <w:marBottom w:val="0"/>
      <w:divBdr>
        <w:top w:val="none" w:sz="0" w:space="0" w:color="auto"/>
        <w:left w:val="none" w:sz="0" w:space="0" w:color="auto"/>
        <w:bottom w:val="none" w:sz="0" w:space="0" w:color="auto"/>
        <w:right w:val="none" w:sz="0" w:space="0" w:color="auto"/>
      </w:divBdr>
    </w:div>
    <w:div w:id="502862021">
      <w:bodyDiv w:val="1"/>
      <w:marLeft w:val="0"/>
      <w:marRight w:val="0"/>
      <w:marTop w:val="0"/>
      <w:marBottom w:val="0"/>
      <w:divBdr>
        <w:top w:val="none" w:sz="0" w:space="0" w:color="auto"/>
        <w:left w:val="none" w:sz="0" w:space="0" w:color="auto"/>
        <w:bottom w:val="none" w:sz="0" w:space="0" w:color="auto"/>
        <w:right w:val="none" w:sz="0" w:space="0" w:color="auto"/>
      </w:divBdr>
    </w:div>
    <w:div w:id="504173191">
      <w:bodyDiv w:val="1"/>
      <w:marLeft w:val="0"/>
      <w:marRight w:val="0"/>
      <w:marTop w:val="0"/>
      <w:marBottom w:val="0"/>
      <w:divBdr>
        <w:top w:val="none" w:sz="0" w:space="0" w:color="auto"/>
        <w:left w:val="none" w:sz="0" w:space="0" w:color="auto"/>
        <w:bottom w:val="none" w:sz="0" w:space="0" w:color="auto"/>
        <w:right w:val="none" w:sz="0" w:space="0" w:color="auto"/>
      </w:divBdr>
    </w:div>
    <w:div w:id="515971259">
      <w:bodyDiv w:val="1"/>
      <w:marLeft w:val="0"/>
      <w:marRight w:val="0"/>
      <w:marTop w:val="0"/>
      <w:marBottom w:val="0"/>
      <w:divBdr>
        <w:top w:val="none" w:sz="0" w:space="0" w:color="auto"/>
        <w:left w:val="none" w:sz="0" w:space="0" w:color="auto"/>
        <w:bottom w:val="none" w:sz="0" w:space="0" w:color="auto"/>
        <w:right w:val="none" w:sz="0" w:space="0" w:color="auto"/>
      </w:divBdr>
    </w:div>
    <w:div w:id="519707724">
      <w:bodyDiv w:val="1"/>
      <w:marLeft w:val="0"/>
      <w:marRight w:val="0"/>
      <w:marTop w:val="0"/>
      <w:marBottom w:val="0"/>
      <w:divBdr>
        <w:top w:val="none" w:sz="0" w:space="0" w:color="auto"/>
        <w:left w:val="none" w:sz="0" w:space="0" w:color="auto"/>
        <w:bottom w:val="none" w:sz="0" w:space="0" w:color="auto"/>
        <w:right w:val="none" w:sz="0" w:space="0" w:color="auto"/>
      </w:divBdr>
    </w:div>
    <w:div w:id="528108931">
      <w:bodyDiv w:val="1"/>
      <w:marLeft w:val="0"/>
      <w:marRight w:val="0"/>
      <w:marTop w:val="0"/>
      <w:marBottom w:val="0"/>
      <w:divBdr>
        <w:top w:val="none" w:sz="0" w:space="0" w:color="auto"/>
        <w:left w:val="none" w:sz="0" w:space="0" w:color="auto"/>
        <w:bottom w:val="none" w:sz="0" w:space="0" w:color="auto"/>
        <w:right w:val="none" w:sz="0" w:space="0" w:color="auto"/>
      </w:divBdr>
    </w:div>
    <w:div w:id="533619682">
      <w:bodyDiv w:val="1"/>
      <w:marLeft w:val="0"/>
      <w:marRight w:val="0"/>
      <w:marTop w:val="0"/>
      <w:marBottom w:val="0"/>
      <w:divBdr>
        <w:top w:val="none" w:sz="0" w:space="0" w:color="auto"/>
        <w:left w:val="none" w:sz="0" w:space="0" w:color="auto"/>
        <w:bottom w:val="none" w:sz="0" w:space="0" w:color="auto"/>
        <w:right w:val="none" w:sz="0" w:space="0" w:color="auto"/>
      </w:divBdr>
    </w:div>
    <w:div w:id="543248575">
      <w:bodyDiv w:val="1"/>
      <w:marLeft w:val="0"/>
      <w:marRight w:val="0"/>
      <w:marTop w:val="0"/>
      <w:marBottom w:val="0"/>
      <w:divBdr>
        <w:top w:val="none" w:sz="0" w:space="0" w:color="auto"/>
        <w:left w:val="none" w:sz="0" w:space="0" w:color="auto"/>
        <w:bottom w:val="none" w:sz="0" w:space="0" w:color="auto"/>
        <w:right w:val="none" w:sz="0" w:space="0" w:color="auto"/>
      </w:divBdr>
    </w:div>
    <w:div w:id="554855759">
      <w:bodyDiv w:val="1"/>
      <w:marLeft w:val="0"/>
      <w:marRight w:val="0"/>
      <w:marTop w:val="0"/>
      <w:marBottom w:val="0"/>
      <w:divBdr>
        <w:top w:val="none" w:sz="0" w:space="0" w:color="auto"/>
        <w:left w:val="none" w:sz="0" w:space="0" w:color="auto"/>
        <w:bottom w:val="none" w:sz="0" w:space="0" w:color="auto"/>
        <w:right w:val="none" w:sz="0" w:space="0" w:color="auto"/>
      </w:divBdr>
    </w:div>
    <w:div w:id="556207247">
      <w:bodyDiv w:val="1"/>
      <w:marLeft w:val="0"/>
      <w:marRight w:val="0"/>
      <w:marTop w:val="0"/>
      <w:marBottom w:val="0"/>
      <w:divBdr>
        <w:top w:val="none" w:sz="0" w:space="0" w:color="auto"/>
        <w:left w:val="none" w:sz="0" w:space="0" w:color="auto"/>
        <w:bottom w:val="none" w:sz="0" w:space="0" w:color="auto"/>
        <w:right w:val="none" w:sz="0" w:space="0" w:color="auto"/>
      </w:divBdr>
    </w:div>
    <w:div w:id="560792512">
      <w:bodyDiv w:val="1"/>
      <w:marLeft w:val="0"/>
      <w:marRight w:val="0"/>
      <w:marTop w:val="0"/>
      <w:marBottom w:val="0"/>
      <w:divBdr>
        <w:top w:val="none" w:sz="0" w:space="0" w:color="auto"/>
        <w:left w:val="none" w:sz="0" w:space="0" w:color="auto"/>
        <w:bottom w:val="none" w:sz="0" w:space="0" w:color="auto"/>
        <w:right w:val="none" w:sz="0" w:space="0" w:color="auto"/>
      </w:divBdr>
    </w:div>
    <w:div w:id="619146223">
      <w:bodyDiv w:val="1"/>
      <w:marLeft w:val="0"/>
      <w:marRight w:val="0"/>
      <w:marTop w:val="0"/>
      <w:marBottom w:val="0"/>
      <w:divBdr>
        <w:top w:val="none" w:sz="0" w:space="0" w:color="auto"/>
        <w:left w:val="none" w:sz="0" w:space="0" w:color="auto"/>
        <w:bottom w:val="none" w:sz="0" w:space="0" w:color="auto"/>
        <w:right w:val="none" w:sz="0" w:space="0" w:color="auto"/>
      </w:divBdr>
    </w:div>
    <w:div w:id="621884021">
      <w:bodyDiv w:val="1"/>
      <w:marLeft w:val="0"/>
      <w:marRight w:val="0"/>
      <w:marTop w:val="0"/>
      <w:marBottom w:val="0"/>
      <w:divBdr>
        <w:top w:val="none" w:sz="0" w:space="0" w:color="auto"/>
        <w:left w:val="none" w:sz="0" w:space="0" w:color="auto"/>
        <w:bottom w:val="none" w:sz="0" w:space="0" w:color="auto"/>
        <w:right w:val="none" w:sz="0" w:space="0" w:color="auto"/>
      </w:divBdr>
    </w:div>
    <w:div w:id="631325666">
      <w:bodyDiv w:val="1"/>
      <w:marLeft w:val="0"/>
      <w:marRight w:val="0"/>
      <w:marTop w:val="0"/>
      <w:marBottom w:val="0"/>
      <w:divBdr>
        <w:top w:val="none" w:sz="0" w:space="0" w:color="auto"/>
        <w:left w:val="none" w:sz="0" w:space="0" w:color="auto"/>
        <w:bottom w:val="none" w:sz="0" w:space="0" w:color="auto"/>
        <w:right w:val="none" w:sz="0" w:space="0" w:color="auto"/>
      </w:divBdr>
    </w:div>
    <w:div w:id="639385667">
      <w:bodyDiv w:val="1"/>
      <w:marLeft w:val="0"/>
      <w:marRight w:val="0"/>
      <w:marTop w:val="0"/>
      <w:marBottom w:val="0"/>
      <w:divBdr>
        <w:top w:val="none" w:sz="0" w:space="0" w:color="auto"/>
        <w:left w:val="none" w:sz="0" w:space="0" w:color="auto"/>
        <w:bottom w:val="none" w:sz="0" w:space="0" w:color="auto"/>
        <w:right w:val="none" w:sz="0" w:space="0" w:color="auto"/>
      </w:divBdr>
    </w:div>
    <w:div w:id="639578193">
      <w:bodyDiv w:val="1"/>
      <w:marLeft w:val="0"/>
      <w:marRight w:val="0"/>
      <w:marTop w:val="0"/>
      <w:marBottom w:val="0"/>
      <w:divBdr>
        <w:top w:val="none" w:sz="0" w:space="0" w:color="auto"/>
        <w:left w:val="none" w:sz="0" w:space="0" w:color="auto"/>
        <w:bottom w:val="none" w:sz="0" w:space="0" w:color="auto"/>
        <w:right w:val="none" w:sz="0" w:space="0" w:color="auto"/>
      </w:divBdr>
    </w:div>
    <w:div w:id="645937855">
      <w:bodyDiv w:val="1"/>
      <w:marLeft w:val="0"/>
      <w:marRight w:val="0"/>
      <w:marTop w:val="0"/>
      <w:marBottom w:val="0"/>
      <w:divBdr>
        <w:top w:val="none" w:sz="0" w:space="0" w:color="auto"/>
        <w:left w:val="none" w:sz="0" w:space="0" w:color="auto"/>
        <w:bottom w:val="none" w:sz="0" w:space="0" w:color="auto"/>
        <w:right w:val="none" w:sz="0" w:space="0" w:color="auto"/>
      </w:divBdr>
    </w:div>
    <w:div w:id="670372813">
      <w:bodyDiv w:val="1"/>
      <w:marLeft w:val="0"/>
      <w:marRight w:val="0"/>
      <w:marTop w:val="0"/>
      <w:marBottom w:val="0"/>
      <w:divBdr>
        <w:top w:val="none" w:sz="0" w:space="0" w:color="auto"/>
        <w:left w:val="none" w:sz="0" w:space="0" w:color="auto"/>
        <w:bottom w:val="none" w:sz="0" w:space="0" w:color="auto"/>
        <w:right w:val="none" w:sz="0" w:space="0" w:color="auto"/>
      </w:divBdr>
    </w:div>
    <w:div w:id="682902840">
      <w:bodyDiv w:val="1"/>
      <w:marLeft w:val="0"/>
      <w:marRight w:val="0"/>
      <w:marTop w:val="0"/>
      <w:marBottom w:val="0"/>
      <w:divBdr>
        <w:top w:val="none" w:sz="0" w:space="0" w:color="auto"/>
        <w:left w:val="none" w:sz="0" w:space="0" w:color="auto"/>
        <w:bottom w:val="none" w:sz="0" w:space="0" w:color="auto"/>
        <w:right w:val="none" w:sz="0" w:space="0" w:color="auto"/>
      </w:divBdr>
    </w:div>
    <w:div w:id="687827500">
      <w:bodyDiv w:val="1"/>
      <w:marLeft w:val="0"/>
      <w:marRight w:val="0"/>
      <w:marTop w:val="0"/>
      <w:marBottom w:val="0"/>
      <w:divBdr>
        <w:top w:val="none" w:sz="0" w:space="0" w:color="auto"/>
        <w:left w:val="none" w:sz="0" w:space="0" w:color="auto"/>
        <w:bottom w:val="none" w:sz="0" w:space="0" w:color="auto"/>
        <w:right w:val="none" w:sz="0" w:space="0" w:color="auto"/>
      </w:divBdr>
    </w:div>
    <w:div w:id="703023182">
      <w:bodyDiv w:val="1"/>
      <w:marLeft w:val="0"/>
      <w:marRight w:val="0"/>
      <w:marTop w:val="0"/>
      <w:marBottom w:val="0"/>
      <w:divBdr>
        <w:top w:val="none" w:sz="0" w:space="0" w:color="auto"/>
        <w:left w:val="none" w:sz="0" w:space="0" w:color="auto"/>
        <w:bottom w:val="none" w:sz="0" w:space="0" w:color="auto"/>
        <w:right w:val="none" w:sz="0" w:space="0" w:color="auto"/>
      </w:divBdr>
    </w:div>
    <w:div w:id="728066559">
      <w:bodyDiv w:val="1"/>
      <w:marLeft w:val="0"/>
      <w:marRight w:val="0"/>
      <w:marTop w:val="0"/>
      <w:marBottom w:val="0"/>
      <w:divBdr>
        <w:top w:val="none" w:sz="0" w:space="0" w:color="auto"/>
        <w:left w:val="none" w:sz="0" w:space="0" w:color="auto"/>
        <w:bottom w:val="none" w:sz="0" w:space="0" w:color="auto"/>
        <w:right w:val="none" w:sz="0" w:space="0" w:color="auto"/>
      </w:divBdr>
      <w:divsChild>
        <w:div w:id="519855745">
          <w:marLeft w:val="0"/>
          <w:marRight w:val="0"/>
          <w:marTop w:val="0"/>
          <w:marBottom w:val="0"/>
          <w:divBdr>
            <w:top w:val="none" w:sz="0" w:space="0" w:color="auto"/>
            <w:left w:val="none" w:sz="0" w:space="0" w:color="auto"/>
            <w:bottom w:val="none" w:sz="0" w:space="0" w:color="auto"/>
            <w:right w:val="none" w:sz="0" w:space="0" w:color="auto"/>
          </w:divBdr>
          <w:divsChild>
            <w:div w:id="1583441948">
              <w:marLeft w:val="0"/>
              <w:marRight w:val="0"/>
              <w:marTop w:val="0"/>
              <w:marBottom w:val="0"/>
              <w:divBdr>
                <w:top w:val="none" w:sz="0" w:space="0" w:color="auto"/>
                <w:left w:val="none" w:sz="0" w:space="0" w:color="auto"/>
                <w:bottom w:val="none" w:sz="0" w:space="0" w:color="auto"/>
                <w:right w:val="none" w:sz="0" w:space="0" w:color="auto"/>
              </w:divBdr>
              <w:divsChild>
                <w:div w:id="12558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89807">
      <w:bodyDiv w:val="1"/>
      <w:marLeft w:val="0"/>
      <w:marRight w:val="0"/>
      <w:marTop w:val="0"/>
      <w:marBottom w:val="0"/>
      <w:divBdr>
        <w:top w:val="none" w:sz="0" w:space="0" w:color="auto"/>
        <w:left w:val="none" w:sz="0" w:space="0" w:color="auto"/>
        <w:bottom w:val="none" w:sz="0" w:space="0" w:color="auto"/>
        <w:right w:val="none" w:sz="0" w:space="0" w:color="auto"/>
      </w:divBdr>
    </w:div>
    <w:div w:id="759177692">
      <w:bodyDiv w:val="1"/>
      <w:marLeft w:val="0"/>
      <w:marRight w:val="0"/>
      <w:marTop w:val="0"/>
      <w:marBottom w:val="0"/>
      <w:divBdr>
        <w:top w:val="none" w:sz="0" w:space="0" w:color="auto"/>
        <w:left w:val="none" w:sz="0" w:space="0" w:color="auto"/>
        <w:bottom w:val="none" w:sz="0" w:space="0" w:color="auto"/>
        <w:right w:val="none" w:sz="0" w:space="0" w:color="auto"/>
      </w:divBdr>
    </w:div>
    <w:div w:id="759788862">
      <w:bodyDiv w:val="1"/>
      <w:marLeft w:val="0"/>
      <w:marRight w:val="0"/>
      <w:marTop w:val="0"/>
      <w:marBottom w:val="0"/>
      <w:divBdr>
        <w:top w:val="none" w:sz="0" w:space="0" w:color="auto"/>
        <w:left w:val="none" w:sz="0" w:space="0" w:color="auto"/>
        <w:bottom w:val="none" w:sz="0" w:space="0" w:color="auto"/>
        <w:right w:val="none" w:sz="0" w:space="0" w:color="auto"/>
      </w:divBdr>
    </w:div>
    <w:div w:id="766851070">
      <w:bodyDiv w:val="1"/>
      <w:marLeft w:val="0"/>
      <w:marRight w:val="0"/>
      <w:marTop w:val="0"/>
      <w:marBottom w:val="0"/>
      <w:divBdr>
        <w:top w:val="none" w:sz="0" w:space="0" w:color="auto"/>
        <w:left w:val="none" w:sz="0" w:space="0" w:color="auto"/>
        <w:bottom w:val="none" w:sz="0" w:space="0" w:color="auto"/>
        <w:right w:val="none" w:sz="0" w:space="0" w:color="auto"/>
      </w:divBdr>
    </w:div>
    <w:div w:id="769466745">
      <w:bodyDiv w:val="1"/>
      <w:marLeft w:val="0"/>
      <w:marRight w:val="0"/>
      <w:marTop w:val="0"/>
      <w:marBottom w:val="0"/>
      <w:divBdr>
        <w:top w:val="none" w:sz="0" w:space="0" w:color="auto"/>
        <w:left w:val="none" w:sz="0" w:space="0" w:color="auto"/>
        <w:bottom w:val="none" w:sz="0" w:space="0" w:color="auto"/>
        <w:right w:val="none" w:sz="0" w:space="0" w:color="auto"/>
      </w:divBdr>
    </w:div>
    <w:div w:id="799761282">
      <w:bodyDiv w:val="1"/>
      <w:marLeft w:val="0"/>
      <w:marRight w:val="0"/>
      <w:marTop w:val="0"/>
      <w:marBottom w:val="0"/>
      <w:divBdr>
        <w:top w:val="none" w:sz="0" w:space="0" w:color="auto"/>
        <w:left w:val="none" w:sz="0" w:space="0" w:color="auto"/>
        <w:bottom w:val="none" w:sz="0" w:space="0" w:color="auto"/>
        <w:right w:val="none" w:sz="0" w:space="0" w:color="auto"/>
      </w:divBdr>
    </w:div>
    <w:div w:id="803625496">
      <w:bodyDiv w:val="1"/>
      <w:marLeft w:val="0"/>
      <w:marRight w:val="0"/>
      <w:marTop w:val="0"/>
      <w:marBottom w:val="0"/>
      <w:divBdr>
        <w:top w:val="none" w:sz="0" w:space="0" w:color="auto"/>
        <w:left w:val="none" w:sz="0" w:space="0" w:color="auto"/>
        <w:bottom w:val="none" w:sz="0" w:space="0" w:color="auto"/>
        <w:right w:val="none" w:sz="0" w:space="0" w:color="auto"/>
      </w:divBdr>
    </w:div>
    <w:div w:id="807934238">
      <w:bodyDiv w:val="1"/>
      <w:marLeft w:val="0"/>
      <w:marRight w:val="0"/>
      <w:marTop w:val="0"/>
      <w:marBottom w:val="0"/>
      <w:divBdr>
        <w:top w:val="none" w:sz="0" w:space="0" w:color="auto"/>
        <w:left w:val="none" w:sz="0" w:space="0" w:color="auto"/>
        <w:bottom w:val="none" w:sz="0" w:space="0" w:color="auto"/>
        <w:right w:val="none" w:sz="0" w:space="0" w:color="auto"/>
      </w:divBdr>
      <w:divsChild>
        <w:div w:id="2065369110">
          <w:marLeft w:val="0"/>
          <w:marRight w:val="0"/>
          <w:marTop w:val="0"/>
          <w:marBottom w:val="0"/>
          <w:divBdr>
            <w:top w:val="none" w:sz="0" w:space="0" w:color="auto"/>
            <w:left w:val="none" w:sz="0" w:space="0" w:color="auto"/>
            <w:bottom w:val="none" w:sz="0" w:space="0" w:color="auto"/>
            <w:right w:val="none" w:sz="0" w:space="0" w:color="auto"/>
          </w:divBdr>
        </w:div>
      </w:divsChild>
    </w:div>
    <w:div w:id="843008735">
      <w:bodyDiv w:val="1"/>
      <w:marLeft w:val="0"/>
      <w:marRight w:val="0"/>
      <w:marTop w:val="0"/>
      <w:marBottom w:val="0"/>
      <w:divBdr>
        <w:top w:val="none" w:sz="0" w:space="0" w:color="auto"/>
        <w:left w:val="none" w:sz="0" w:space="0" w:color="auto"/>
        <w:bottom w:val="none" w:sz="0" w:space="0" w:color="auto"/>
        <w:right w:val="none" w:sz="0" w:space="0" w:color="auto"/>
      </w:divBdr>
    </w:div>
    <w:div w:id="849753283">
      <w:bodyDiv w:val="1"/>
      <w:marLeft w:val="0"/>
      <w:marRight w:val="0"/>
      <w:marTop w:val="0"/>
      <w:marBottom w:val="0"/>
      <w:divBdr>
        <w:top w:val="none" w:sz="0" w:space="0" w:color="auto"/>
        <w:left w:val="none" w:sz="0" w:space="0" w:color="auto"/>
        <w:bottom w:val="none" w:sz="0" w:space="0" w:color="auto"/>
        <w:right w:val="none" w:sz="0" w:space="0" w:color="auto"/>
      </w:divBdr>
    </w:div>
    <w:div w:id="865826748">
      <w:bodyDiv w:val="1"/>
      <w:marLeft w:val="0"/>
      <w:marRight w:val="0"/>
      <w:marTop w:val="0"/>
      <w:marBottom w:val="0"/>
      <w:divBdr>
        <w:top w:val="none" w:sz="0" w:space="0" w:color="auto"/>
        <w:left w:val="none" w:sz="0" w:space="0" w:color="auto"/>
        <w:bottom w:val="none" w:sz="0" w:space="0" w:color="auto"/>
        <w:right w:val="none" w:sz="0" w:space="0" w:color="auto"/>
      </w:divBdr>
    </w:div>
    <w:div w:id="871188229">
      <w:bodyDiv w:val="1"/>
      <w:marLeft w:val="0"/>
      <w:marRight w:val="0"/>
      <w:marTop w:val="0"/>
      <w:marBottom w:val="0"/>
      <w:divBdr>
        <w:top w:val="none" w:sz="0" w:space="0" w:color="auto"/>
        <w:left w:val="none" w:sz="0" w:space="0" w:color="auto"/>
        <w:bottom w:val="none" w:sz="0" w:space="0" w:color="auto"/>
        <w:right w:val="none" w:sz="0" w:space="0" w:color="auto"/>
      </w:divBdr>
    </w:div>
    <w:div w:id="885261540">
      <w:bodyDiv w:val="1"/>
      <w:marLeft w:val="0"/>
      <w:marRight w:val="0"/>
      <w:marTop w:val="0"/>
      <w:marBottom w:val="0"/>
      <w:divBdr>
        <w:top w:val="none" w:sz="0" w:space="0" w:color="auto"/>
        <w:left w:val="none" w:sz="0" w:space="0" w:color="auto"/>
        <w:bottom w:val="none" w:sz="0" w:space="0" w:color="auto"/>
        <w:right w:val="none" w:sz="0" w:space="0" w:color="auto"/>
      </w:divBdr>
    </w:div>
    <w:div w:id="896892445">
      <w:bodyDiv w:val="1"/>
      <w:marLeft w:val="0"/>
      <w:marRight w:val="0"/>
      <w:marTop w:val="0"/>
      <w:marBottom w:val="0"/>
      <w:divBdr>
        <w:top w:val="none" w:sz="0" w:space="0" w:color="auto"/>
        <w:left w:val="none" w:sz="0" w:space="0" w:color="auto"/>
        <w:bottom w:val="none" w:sz="0" w:space="0" w:color="auto"/>
        <w:right w:val="none" w:sz="0" w:space="0" w:color="auto"/>
      </w:divBdr>
      <w:divsChild>
        <w:div w:id="1424954060">
          <w:marLeft w:val="0"/>
          <w:marRight w:val="0"/>
          <w:marTop w:val="0"/>
          <w:marBottom w:val="0"/>
          <w:divBdr>
            <w:top w:val="none" w:sz="0" w:space="0" w:color="auto"/>
            <w:left w:val="none" w:sz="0" w:space="0" w:color="auto"/>
            <w:bottom w:val="none" w:sz="0" w:space="0" w:color="auto"/>
            <w:right w:val="none" w:sz="0" w:space="0" w:color="auto"/>
          </w:divBdr>
          <w:divsChild>
            <w:div w:id="1968392613">
              <w:marLeft w:val="0"/>
              <w:marRight w:val="0"/>
              <w:marTop w:val="0"/>
              <w:marBottom w:val="0"/>
              <w:divBdr>
                <w:top w:val="none" w:sz="0" w:space="0" w:color="auto"/>
                <w:left w:val="none" w:sz="0" w:space="0" w:color="auto"/>
                <w:bottom w:val="none" w:sz="0" w:space="0" w:color="auto"/>
                <w:right w:val="none" w:sz="0" w:space="0" w:color="auto"/>
              </w:divBdr>
              <w:divsChild>
                <w:div w:id="148997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367776">
      <w:bodyDiv w:val="1"/>
      <w:marLeft w:val="0"/>
      <w:marRight w:val="0"/>
      <w:marTop w:val="0"/>
      <w:marBottom w:val="0"/>
      <w:divBdr>
        <w:top w:val="none" w:sz="0" w:space="0" w:color="auto"/>
        <w:left w:val="none" w:sz="0" w:space="0" w:color="auto"/>
        <w:bottom w:val="none" w:sz="0" w:space="0" w:color="auto"/>
        <w:right w:val="none" w:sz="0" w:space="0" w:color="auto"/>
      </w:divBdr>
    </w:div>
    <w:div w:id="924803814">
      <w:bodyDiv w:val="1"/>
      <w:marLeft w:val="0"/>
      <w:marRight w:val="0"/>
      <w:marTop w:val="0"/>
      <w:marBottom w:val="0"/>
      <w:divBdr>
        <w:top w:val="none" w:sz="0" w:space="0" w:color="auto"/>
        <w:left w:val="none" w:sz="0" w:space="0" w:color="auto"/>
        <w:bottom w:val="none" w:sz="0" w:space="0" w:color="auto"/>
        <w:right w:val="none" w:sz="0" w:space="0" w:color="auto"/>
      </w:divBdr>
    </w:div>
    <w:div w:id="936450943">
      <w:bodyDiv w:val="1"/>
      <w:marLeft w:val="0"/>
      <w:marRight w:val="0"/>
      <w:marTop w:val="0"/>
      <w:marBottom w:val="0"/>
      <w:divBdr>
        <w:top w:val="none" w:sz="0" w:space="0" w:color="auto"/>
        <w:left w:val="none" w:sz="0" w:space="0" w:color="auto"/>
        <w:bottom w:val="none" w:sz="0" w:space="0" w:color="auto"/>
        <w:right w:val="none" w:sz="0" w:space="0" w:color="auto"/>
      </w:divBdr>
    </w:div>
    <w:div w:id="941841568">
      <w:bodyDiv w:val="1"/>
      <w:marLeft w:val="0"/>
      <w:marRight w:val="0"/>
      <w:marTop w:val="0"/>
      <w:marBottom w:val="0"/>
      <w:divBdr>
        <w:top w:val="none" w:sz="0" w:space="0" w:color="auto"/>
        <w:left w:val="none" w:sz="0" w:space="0" w:color="auto"/>
        <w:bottom w:val="none" w:sz="0" w:space="0" w:color="auto"/>
        <w:right w:val="none" w:sz="0" w:space="0" w:color="auto"/>
      </w:divBdr>
    </w:div>
    <w:div w:id="948391243">
      <w:bodyDiv w:val="1"/>
      <w:marLeft w:val="0"/>
      <w:marRight w:val="0"/>
      <w:marTop w:val="0"/>
      <w:marBottom w:val="0"/>
      <w:divBdr>
        <w:top w:val="none" w:sz="0" w:space="0" w:color="auto"/>
        <w:left w:val="none" w:sz="0" w:space="0" w:color="auto"/>
        <w:bottom w:val="none" w:sz="0" w:space="0" w:color="auto"/>
        <w:right w:val="none" w:sz="0" w:space="0" w:color="auto"/>
      </w:divBdr>
    </w:div>
    <w:div w:id="978613964">
      <w:bodyDiv w:val="1"/>
      <w:marLeft w:val="0"/>
      <w:marRight w:val="0"/>
      <w:marTop w:val="0"/>
      <w:marBottom w:val="0"/>
      <w:divBdr>
        <w:top w:val="none" w:sz="0" w:space="0" w:color="auto"/>
        <w:left w:val="none" w:sz="0" w:space="0" w:color="auto"/>
        <w:bottom w:val="none" w:sz="0" w:space="0" w:color="auto"/>
        <w:right w:val="none" w:sz="0" w:space="0" w:color="auto"/>
      </w:divBdr>
    </w:div>
    <w:div w:id="1027490268">
      <w:bodyDiv w:val="1"/>
      <w:marLeft w:val="0"/>
      <w:marRight w:val="0"/>
      <w:marTop w:val="0"/>
      <w:marBottom w:val="0"/>
      <w:divBdr>
        <w:top w:val="none" w:sz="0" w:space="0" w:color="auto"/>
        <w:left w:val="none" w:sz="0" w:space="0" w:color="auto"/>
        <w:bottom w:val="none" w:sz="0" w:space="0" w:color="auto"/>
        <w:right w:val="none" w:sz="0" w:space="0" w:color="auto"/>
      </w:divBdr>
    </w:div>
    <w:div w:id="1035037732">
      <w:bodyDiv w:val="1"/>
      <w:marLeft w:val="0"/>
      <w:marRight w:val="0"/>
      <w:marTop w:val="0"/>
      <w:marBottom w:val="0"/>
      <w:divBdr>
        <w:top w:val="none" w:sz="0" w:space="0" w:color="auto"/>
        <w:left w:val="none" w:sz="0" w:space="0" w:color="auto"/>
        <w:bottom w:val="none" w:sz="0" w:space="0" w:color="auto"/>
        <w:right w:val="none" w:sz="0" w:space="0" w:color="auto"/>
      </w:divBdr>
    </w:div>
    <w:div w:id="1046415778">
      <w:bodyDiv w:val="1"/>
      <w:marLeft w:val="0"/>
      <w:marRight w:val="0"/>
      <w:marTop w:val="0"/>
      <w:marBottom w:val="0"/>
      <w:divBdr>
        <w:top w:val="none" w:sz="0" w:space="0" w:color="auto"/>
        <w:left w:val="none" w:sz="0" w:space="0" w:color="auto"/>
        <w:bottom w:val="none" w:sz="0" w:space="0" w:color="auto"/>
        <w:right w:val="none" w:sz="0" w:space="0" w:color="auto"/>
      </w:divBdr>
    </w:div>
    <w:div w:id="1047297523">
      <w:bodyDiv w:val="1"/>
      <w:marLeft w:val="0"/>
      <w:marRight w:val="0"/>
      <w:marTop w:val="0"/>
      <w:marBottom w:val="0"/>
      <w:divBdr>
        <w:top w:val="none" w:sz="0" w:space="0" w:color="auto"/>
        <w:left w:val="none" w:sz="0" w:space="0" w:color="auto"/>
        <w:bottom w:val="none" w:sz="0" w:space="0" w:color="auto"/>
        <w:right w:val="none" w:sz="0" w:space="0" w:color="auto"/>
      </w:divBdr>
    </w:div>
    <w:div w:id="1048139692">
      <w:bodyDiv w:val="1"/>
      <w:marLeft w:val="0"/>
      <w:marRight w:val="0"/>
      <w:marTop w:val="0"/>
      <w:marBottom w:val="0"/>
      <w:divBdr>
        <w:top w:val="none" w:sz="0" w:space="0" w:color="auto"/>
        <w:left w:val="none" w:sz="0" w:space="0" w:color="auto"/>
        <w:bottom w:val="none" w:sz="0" w:space="0" w:color="auto"/>
        <w:right w:val="none" w:sz="0" w:space="0" w:color="auto"/>
      </w:divBdr>
    </w:div>
    <w:div w:id="1058868045">
      <w:bodyDiv w:val="1"/>
      <w:marLeft w:val="0"/>
      <w:marRight w:val="0"/>
      <w:marTop w:val="0"/>
      <w:marBottom w:val="0"/>
      <w:divBdr>
        <w:top w:val="none" w:sz="0" w:space="0" w:color="auto"/>
        <w:left w:val="none" w:sz="0" w:space="0" w:color="auto"/>
        <w:bottom w:val="none" w:sz="0" w:space="0" w:color="auto"/>
        <w:right w:val="none" w:sz="0" w:space="0" w:color="auto"/>
      </w:divBdr>
    </w:div>
    <w:div w:id="1074014763">
      <w:bodyDiv w:val="1"/>
      <w:marLeft w:val="0"/>
      <w:marRight w:val="0"/>
      <w:marTop w:val="0"/>
      <w:marBottom w:val="0"/>
      <w:divBdr>
        <w:top w:val="none" w:sz="0" w:space="0" w:color="auto"/>
        <w:left w:val="none" w:sz="0" w:space="0" w:color="auto"/>
        <w:bottom w:val="none" w:sz="0" w:space="0" w:color="auto"/>
        <w:right w:val="none" w:sz="0" w:space="0" w:color="auto"/>
      </w:divBdr>
    </w:div>
    <w:div w:id="1074740299">
      <w:bodyDiv w:val="1"/>
      <w:marLeft w:val="0"/>
      <w:marRight w:val="0"/>
      <w:marTop w:val="0"/>
      <w:marBottom w:val="0"/>
      <w:divBdr>
        <w:top w:val="none" w:sz="0" w:space="0" w:color="auto"/>
        <w:left w:val="none" w:sz="0" w:space="0" w:color="auto"/>
        <w:bottom w:val="none" w:sz="0" w:space="0" w:color="auto"/>
        <w:right w:val="none" w:sz="0" w:space="0" w:color="auto"/>
      </w:divBdr>
    </w:div>
    <w:div w:id="1084495166">
      <w:bodyDiv w:val="1"/>
      <w:marLeft w:val="0"/>
      <w:marRight w:val="0"/>
      <w:marTop w:val="0"/>
      <w:marBottom w:val="0"/>
      <w:divBdr>
        <w:top w:val="none" w:sz="0" w:space="0" w:color="auto"/>
        <w:left w:val="none" w:sz="0" w:space="0" w:color="auto"/>
        <w:bottom w:val="none" w:sz="0" w:space="0" w:color="auto"/>
        <w:right w:val="none" w:sz="0" w:space="0" w:color="auto"/>
      </w:divBdr>
    </w:div>
    <w:div w:id="1086809390">
      <w:bodyDiv w:val="1"/>
      <w:marLeft w:val="0"/>
      <w:marRight w:val="0"/>
      <w:marTop w:val="0"/>
      <w:marBottom w:val="0"/>
      <w:divBdr>
        <w:top w:val="none" w:sz="0" w:space="0" w:color="auto"/>
        <w:left w:val="none" w:sz="0" w:space="0" w:color="auto"/>
        <w:bottom w:val="none" w:sz="0" w:space="0" w:color="auto"/>
        <w:right w:val="none" w:sz="0" w:space="0" w:color="auto"/>
      </w:divBdr>
    </w:div>
    <w:div w:id="1113749996">
      <w:bodyDiv w:val="1"/>
      <w:marLeft w:val="0"/>
      <w:marRight w:val="0"/>
      <w:marTop w:val="0"/>
      <w:marBottom w:val="0"/>
      <w:divBdr>
        <w:top w:val="none" w:sz="0" w:space="0" w:color="auto"/>
        <w:left w:val="none" w:sz="0" w:space="0" w:color="auto"/>
        <w:bottom w:val="none" w:sz="0" w:space="0" w:color="auto"/>
        <w:right w:val="none" w:sz="0" w:space="0" w:color="auto"/>
      </w:divBdr>
    </w:div>
    <w:div w:id="1125661346">
      <w:bodyDiv w:val="1"/>
      <w:marLeft w:val="0"/>
      <w:marRight w:val="0"/>
      <w:marTop w:val="0"/>
      <w:marBottom w:val="0"/>
      <w:divBdr>
        <w:top w:val="none" w:sz="0" w:space="0" w:color="auto"/>
        <w:left w:val="none" w:sz="0" w:space="0" w:color="auto"/>
        <w:bottom w:val="none" w:sz="0" w:space="0" w:color="auto"/>
        <w:right w:val="none" w:sz="0" w:space="0" w:color="auto"/>
      </w:divBdr>
    </w:div>
    <w:div w:id="1126192845">
      <w:bodyDiv w:val="1"/>
      <w:marLeft w:val="0"/>
      <w:marRight w:val="0"/>
      <w:marTop w:val="0"/>
      <w:marBottom w:val="0"/>
      <w:divBdr>
        <w:top w:val="none" w:sz="0" w:space="0" w:color="auto"/>
        <w:left w:val="none" w:sz="0" w:space="0" w:color="auto"/>
        <w:bottom w:val="none" w:sz="0" w:space="0" w:color="auto"/>
        <w:right w:val="none" w:sz="0" w:space="0" w:color="auto"/>
      </w:divBdr>
    </w:div>
    <w:div w:id="1135559799">
      <w:bodyDiv w:val="1"/>
      <w:marLeft w:val="0"/>
      <w:marRight w:val="0"/>
      <w:marTop w:val="0"/>
      <w:marBottom w:val="0"/>
      <w:divBdr>
        <w:top w:val="none" w:sz="0" w:space="0" w:color="auto"/>
        <w:left w:val="none" w:sz="0" w:space="0" w:color="auto"/>
        <w:bottom w:val="none" w:sz="0" w:space="0" w:color="auto"/>
        <w:right w:val="none" w:sz="0" w:space="0" w:color="auto"/>
      </w:divBdr>
    </w:div>
    <w:div w:id="1140416585">
      <w:bodyDiv w:val="1"/>
      <w:marLeft w:val="0"/>
      <w:marRight w:val="0"/>
      <w:marTop w:val="0"/>
      <w:marBottom w:val="0"/>
      <w:divBdr>
        <w:top w:val="none" w:sz="0" w:space="0" w:color="auto"/>
        <w:left w:val="none" w:sz="0" w:space="0" w:color="auto"/>
        <w:bottom w:val="none" w:sz="0" w:space="0" w:color="auto"/>
        <w:right w:val="none" w:sz="0" w:space="0" w:color="auto"/>
      </w:divBdr>
    </w:div>
    <w:div w:id="1141120499">
      <w:bodyDiv w:val="1"/>
      <w:marLeft w:val="0"/>
      <w:marRight w:val="0"/>
      <w:marTop w:val="0"/>
      <w:marBottom w:val="0"/>
      <w:divBdr>
        <w:top w:val="none" w:sz="0" w:space="0" w:color="auto"/>
        <w:left w:val="none" w:sz="0" w:space="0" w:color="auto"/>
        <w:bottom w:val="none" w:sz="0" w:space="0" w:color="auto"/>
        <w:right w:val="none" w:sz="0" w:space="0" w:color="auto"/>
      </w:divBdr>
    </w:div>
    <w:div w:id="1162818151">
      <w:bodyDiv w:val="1"/>
      <w:marLeft w:val="0"/>
      <w:marRight w:val="0"/>
      <w:marTop w:val="0"/>
      <w:marBottom w:val="0"/>
      <w:divBdr>
        <w:top w:val="none" w:sz="0" w:space="0" w:color="auto"/>
        <w:left w:val="none" w:sz="0" w:space="0" w:color="auto"/>
        <w:bottom w:val="none" w:sz="0" w:space="0" w:color="auto"/>
        <w:right w:val="none" w:sz="0" w:space="0" w:color="auto"/>
      </w:divBdr>
    </w:div>
    <w:div w:id="1176771869">
      <w:bodyDiv w:val="1"/>
      <w:marLeft w:val="0"/>
      <w:marRight w:val="0"/>
      <w:marTop w:val="0"/>
      <w:marBottom w:val="0"/>
      <w:divBdr>
        <w:top w:val="none" w:sz="0" w:space="0" w:color="auto"/>
        <w:left w:val="none" w:sz="0" w:space="0" w:color="auto"/>
        <w:bottom w:val="none" w:sz="0" w:space="0" w:color="auto"/>
        <w:right w:val="none" w:sz="0" w:space="0" w:color="auto"/>
      </w:divBdr>
    </w:div>
    <w:div w:id="1185242715">
      <w:bodyDiv w:val="1"/>
      <w:marLeft w:val="0"/>
      <w:marRight w:val="0"/>
      <w:marTop w:val="0"/>
      <w:marBottom w:val="0"/>
      <w:divBdr>
        <w:top w:val="none" w:sz="0" w:space="0" w:color="auto"/>
        <w:left w:val="none" w:sz="0" w:space="0" w:color="auto"/>
        <w:bottom w:val="none" w:sz="0" w:space="0" w:color="auto"/>
        <w:right w:val="none" w:sz="0" w:space="0" w:color="auto"/>
      </w:divBdr>
    </w:div>
    <w:div w:id="1188063727">
      <w:bodyDiv w:val="1"/>
      <w:marLeft w:val="0"/>
      <w:marRight w:val="0"/>
      <w:marTop w:val="0"/>
      <w:marBottom w:val="0"/>
      <w:divBdr>
        <w:top w:val="none" w:sz="0" w:space="0" w:color="auto"/>
        <w:left w:val="none" w:sz="0" w:space="0" w:color="auto"/>
        <w:bottom w:val="none" w:sz="0" w:space="0" w:color="auto"/>
        <w:right w:val="none" w:sz="0" w:space="0" w:color="auto"/>
      </w:divBdr>
    </w:div>
    <w:div w:id="1189565502">
      <w:bodyDiv w:val="1"/>
      <w:marLeft w:val="0"/>
      <w:marRight w:val="0"/>
      <w:marTop w:val="0"/>
      <w:marBottom w:val="0"/>
      <w:divBdr>
        <w:top w:val="none" w:sz="0" w:space="0" w:color="auto"/>
        <w:left w:val="none" w:sz="0" w:space="0" w:color="auto"/>
        <w:bottom w:val="none" w:sz="0" w:space="0" w:color="auto"/>
        <w:right w:val="none" w:sz="0" w:space="0" w:color="auto"/>
      </w:divBdr>
    </w:div>
    <w:div w:id="1220630550">
      <w:bodyDiv w:val="1"/>
      <w:marLeft w:val="0"/>
      <w:marRight w:val="0"/>
      <w:marTop w:val="0"/>
      <w:marBottom w:val="0"/>
      <w:divBdr>
        <w:top w:val="none" w:sz="0" w:space="0" w:color="auto"/>
        <w:left w:val="none" w:sz="0" w:space="0" w:color="auto"/>
        <w:bottom w:val="none" w:sz="0" w:space="0" w:color="auto"/>
        <w:right w:val="none" w:sz="0" w:space="0" w:color="auto"/>
      </w:divBdr>
    </w:div>
    <w:div w:id="1230074272">
      <w:bodyDiv w:val="1"/>
      <w:marLeft w:val="0"/>
      <w:marRight w:val="0"/>
      <w:marTop w:val="0"/>
      <w:marBottom w:val="0"/>
      <w:divBdr>
        <w:top w:val="none" w:sz="0" w:space="0" w:color="auto"/>
        <w:left w:val="none" w:sz="0" w:space="0" w:color="auto"/>
        <w:bottom w:val="none" w:sz="0" w:space="0" w:color="auto"/>
        <w:right w:val="none" w:sz="0" w:space="0" w:color="auto"/>
      </w:divBdr>
      <w:divsChild>
        <w:div w:id="441414536">
          <w:marLeft w:val="0"/>
          <w:marRight w:val="0"/>
          <w:marTop w:val="0"/>
          <w:marBottom w:val="0"/>
          <w:divBdr>
            <w:top w:val="none" w:sz="0" w:space="0" w:color="auto"/>
            <w:left w:val="none" w:sz="0" w:space="0" w:color="auto"/>
            <w:bottom w:val="none" w:sz="0" w:space="0" w:color="auto"/>
            <w:right w:val="none" w:sz="0" w:space="0" w:color="auto"/>
          </w:divBdr>
          <w:divsChild>
            <w:div w:id="1364283211">
              <w:marLeft w:val="0"/>
              <w:marRight w:val="0"/>
              <w:marTop w:val="0"/>
              <w:marBottom w:val="0"/>
              <w:divBdr>
                <w:top w:val="none" w:sz="0" w:space="0" w:color="auto"/>
                <w:left w:val="none" w:sz="0" w:space="0" w:color="auto"/>
                <w:bottom w:val="none" w:sz="0" w:space="0" w:color="auto"/>
                <w:right w:val="none" w:sz="0" w:space="0" w:color="auto"/>
              </w:divBdr>
              <w:divsChild>
                <w:div w:id="802426413">
                  <w:marLeft w:val="0"/>
                  <w:marRight w:val="0"/>
                  <w:marTop w:val="0"/>
                  <w:marBottom w:val="0"/>
                  <w:divBdr>
                    <w:top w:val="none" w:sz="0" w:space="0" w:color="auto"/>
                    <w:left w:val="none" w:sz="0" w:space="0" w:color="auto"/>
                    <w:bottom w:val="none" w:sz="0" w:space="0" w:color="auto"/>
                    <w:right w:val="none" w:sz="0" w:space="0" w:color="auto"/>
                  </w:divBdr>
                  <w:divsChild>
                    <w:div w:id="146585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284076">
      <w:bodyDiv w:val="1"/>
      <w:marLeft w:val="0"/>
      <w:marRight w:val="0"/>
      <w:marTop w:val="0"/>
      <w:marBottom w:val="0"/>
      <w:divBdr>
        <w:top w:val="none" w:sz="0" w:space="0" w:color="auto"/>
        <w:left w:val="none" w:sz="0" w:space="0" w:color="auto"/>
        <w:bottom w:val="none" w:sz="0" w:space="0" w:color="auto"/>
        <w:right w:val="none" w:sz="0" w:space="0" w:color="auto"/>
      </w:divBdr>
    </w:div>
    <w:div w:id="1241066606">
      <w:bodyDiv w:val="1"/>
      <w:marLeft w:val="0"/>
      <w:marRight w:val="0"/>
      <w:marTop w:val="0"/>
      <w:marBottom w:val="0"/>
      <w:divBdr>
        <w:top w:val="none" w:sz="0" w:space="0" w:color="auto"/>
        <w:left w:val="none" w:sz="0" w:space="0" w:color="auto"/>
        <w:bottom w:val="none" w:sz="0" w:space="0" w:color="auto"/>
        <w:right w:val="none" w:sz="0" w:space="0" w:color="auto"/>
      </w:divBdr>
    </w:div>
    <w:div w:id="1255749270">
      <w:bodyDiv w:val="1"/>
      <w:marLeft w:val="0"/>
      <w:marRight w:val="0"/>
      <w:marTop w:val="0"/>
      <w:marBottom w:val="0"/>
      <w:divBdr>
        <w:top w:val="none" w:sz="0" w:space="0" w:color="auto"/>
        <w:left w:val="none" w:sz="0" w:space="0" w:color="auto"/>
        <w:bottom w:val="none" w:sz="0" w:space="0" w:color="auto"/>
        <w:right w:val="none" w:sz="0" w:space="0" w:color="auto"/>
      </w:divBdr>
    </w:div>
    <w:div w:id="1257249803">
      <w:bodyDiv w:val="1"/>
      <w:marLeft w:val="0"/>
      <w:marRight w:val="0"/>
      <w:marTop w:val="0"/>
      <w:marBottom w:val="0"/>
      <w:divBdr>
        <w:top w:val="none" w:sz="0" w:space="0" w:color="auto"/>
        <w:left w:val="none" w:sz="0" w:space="0" w:color="auto"/>
        <w:bottom w:val="none" w:sz="0" w:space="0" w:color="auto"/>
        <w:right w:val="none" w:sz="0" w:space="0" w:color="auto"/>
      </w:divBdr>
    </w:div>
    <w:div w:id="1302803864">
      <w:bodyDiv w:val="1"/>
      <w:marLeft w:val="0"/>
      <w:marRight w:val="0"/>
      <w:marTop w:val="0"/>
      <w:marBottom w:val="0"/>
      <w:divBdr>
        <w:top w:val="none" w:sz="0" w:space="0" w:color="auto"/>
        <w:left w:val="none" w:sz="0" w:space="0" w:color="auto"/>
        <w:bottom w:val="none" w:sz="0" w:space="0" w:color="auto"/>
        <w:right w:val="none" w:sz="0" w:space="0" w:color="auto"/>
      </w:divBdr>
    </w:div>
    <w:div w:id="1306006440">
      <w:bodyDiv w:val="1"/>
      <w:marLeft w:val="0"/>
      <w:marRight w:val="0"/>
      <w:marTop w:val="0"/>
      <w:marBottom w:val="0"/>
      <w:divBdr>
        <w:top w:val="none" w:sz="0" w:space="0" w:color="auto"/>
        <w:left w:val="none" w:sz="0" w:space="0" w:color="auto"/>
        <w:bottom w:val="none" w:sz="0" w:space="0" w:color="auto"/>
        <w:right w:val="none" w:sz="0" w:space="0" w:color="auto"/>
      </w:divBdr>
    </w:div>
    <w:div w:id="1307395354">
      <w:bodyDiv w:val="1"/>
      <w:marLeft w:val="0"/>
      <w:marRight w:val="0"/>
      <w:marTop w:val="0"/>
      <w:marBottom w:val="0"/>
      <w:divBdr>
        <w:top w:val="none" w:sz="0" w:space="0" w:color="auto"/>
        <w:left w:val="none" w:sz="0" w:space="0" w:color="auto"/>
        <w:bottom w:val="none" w:sz="0" w:space="0" w:color="auto"/>
        <w:right w:val="none" w:sz="0" w:space="0" w:color="auto"/>
      </w:divBdr>
    </w:div>
    <w:div w:id="1321814910">
      <w:bodyDiv w:val="1"/>
      <w:marLeft w:val="0"/>
      <w:marRight w:val="0"/>
      <w:marTop w:val="0"/>
      <w:marBottom w:val="0"/>
      <w:divBdr>
        <w:top w:val="none" w:sz="0" w:space="0" w:color="auto"/>
        <w:left w:val="none" w:sz="0" w:space="0" w:color="auto"/>
        <w:bottom w:val="none" w:sz="0" w:space="0" w:color="auto"/>
        <w:right w:val="none" w:sz="0" w:space="0" w:color="auto"/>
      </w:divBdr>
    </w:div>
    <w:div w:id="1332417268">
      <w:bodyDiv w:val="1"/>
      <w:marLeft w:val="0"/>
      <w:marRight w:val="0"/>
      <w:marTop w:val="0"/>
      <w:marBottom w:val="0"/>
      <w:divBdr>
        <w:top w:val="none" w:sz="0" w:space="0" w:color="auto"/>
        <w:left w:val="none" w:sz="0" w:space="0" w:color="auto"/>
        <w:bottom w:val="none" w:sz="0" w:space="0" w:color="auto"/>
        <w:right w:val="none" w:sz="0" w:space="0" w:color="auto"/>
      </w:divBdr>
    </w:div>
    <w:div w:id="1347056267">
      <w:bodyDiv w:val="1"/>
      <w:marLeft w:val="0"/>
      <w:marRight w:val="0"/>
      <w:marTop w:val="0"/>
      <w:marBottom w:val="0"/>
      <w:divBdr>
        <w:top w:val="none" w:sz="0" w:space="0" w:color="auto"/>
        <w:left w:val="none" w:sz="0" w:space="0" w:color="auto"/>
        <w:bottom w:val="none" w:sz="0" w:space="0" w:color="auto"/>
        <w:right w:val="none" w:sz="0" w:space="0" w:color="auto"/>
      </w:divBdr>
    </w:div>
    <w:div w:id="1348679162">
      <w:bodyDiv w:val="1"/>
      <w:marLeft w:val="0"/>
      <w:marRight w:val="0"/>
      <w:marTop w:val="0"/>
      <w:marBottom w:val="0"/>
      <w:divBdr>
        <w:top w:val="none" w:sz="0" w:space="0" w:color="auto"/>
        <w:left w:val="none" w:sz="0" w:space="0" w:color="auto"/>
        <w:bottom w:val="none" w:sz="0" w:space="0" w:color="auto"/>
        <w:right w:val="none" w:sz="0" w:space="0" w:color="auto"/>
      </w:divBdr>
    </w:div>
    <w:div w:id="1354306172">
      <w:bodyDiv w:val="1"/>
      <w:marLeft w:val="0"/>
      <w:marRight w:val="0"/>
      <w:marTop w:val="0"/>
      <w:marBottom w:val="0"/>
      <w:divBdr>
        <w:top w:val="none" w:sz="0" w:space="0" w:color="auto"/>
        <w:left w:val="none" w:sz="0" w:space="0" w:color="auto"/>
        <w:bottom w:val="none" w:sz="0" w:space="0" w:color="auto"/>
        <w:right w:val="none" w:sz="0" w:space="0" w:color="auto"/>
      </w:divBdr>
    </w:div>
    <w:div w:id="1355838463">
      <w:bodyDiv w:val="1"/>
      <w:marLeft w:val="0"/>
      <w:marRight w:val="0"/>
      <w:marTop w:val="0"/>
      <w:marBottom w:val="0"/>
      <w:divBdr>
        <w:top w:val="none" w:sz="0" w:space="0" w:color="auto"/>
        <w:left w:val="none" w:sz="0" w:space="0" w:color="auto"/>
        <w:bottom w:val="none" w:sz="0" w:space="0" w:color="auto"/>
        <w:right w:val="none" w:sz="0" w:space="0" w:color="auto"/>
      </w:divBdr>
    </w:div>
    <w:div w:id="1365594587">
      <w:bodyDiv w:val="1"/>
      <w:marLeft w:val="0"/>
      <w:marRight w:val="0"/>
      <w:marTop w:val="0"/>
      <w:marBottom w:val="0"/>
      <w:divBdr>
        <w:top w:val="none" w:sz="0" w:space="0" w:color="auto"/>
        <w:left w:val="none" w:sz="0" w:space="0" w:color="auto"/>
        <w:bottom w:val="none" w:sz="0" w:space="0" w:color="auto"/>
        <w:right w:val="none" w:sz="0" w:space="0" w:color="auto"/>
      </w:divBdr>
    </w:div>
    <w:div w:id="1382099748">
      <w:bodyDiv w:val="1"/>
      <w:marLeft w:val="0"/>
      <w:marRight w:val="0"/>
      <w:marTop w:val="0"/>
      <w:marBottom w:val="0"/>
      <w:divBdr>
        <w:top w:val="none" w:sz="0" w:space="0" w:color="auto"/>
        <w:left w:val="none" w:sz="0" w:space="0" w:color="auto"/>
        <w:bottom w:val="none" w:sz="0" w:space="0" w:color="auto"/>
        <w:right w:val="none" w:sz="0" w:space="0" w:color="auto"/>
      </w:divBdr>
    </w:div>
    <w:div w:id="1420717483">
      <w:bodyDiv w:val="1"/>
      <w:marLeft w:val="0"/>
      <w:marRight w:val="0"/>
      <w:marTop w:val="0"/>
      <w:marBottom w:val="0"/>
      <w:divBdr>
        <w:top w:val="none" w:sz="0" w:space="0" w:color="auto"/>
        <w:left w:val="none" w:sz="0" w:space="0" w:color="auto"/>
        <w:bottom w:val="none" w:sz="0" w:space="0" w:color="auto"/>
        <w:right w:val="none" w:sz="0" w:space="0" w:color="auto"/>
      </w:divBdr>
    </w:div>
    <w:div w:id="1421833345">
      <w:bodyDiv w:val="1"/>
      <w:marLeft w:val="0"/>
      <w:marRight w:val="0"/>
      <w:marTop w:val="0"/>
      <w:marBottom w:val="0"/>
      <w:divBdr>
        <w:top w:val="none" w:sz="0" w:space="0" w:color="auto"/>
        <w:left w:val="none" w:sz="0" w:space="0" w:color="auto"/>
        <w:bottom w:val="none" w:sz="0" w:space="0" w:color="auto"/>
        <w:right w:val="none" w:sz="0" w:space="0" w:color="auto"/>
      </w:divBdr>
    </w:div>
    <w:div w:id="1424454763">
      <w:bodyDiv w:val="1"/>
      <w:marLeft w:val="0"/>
      <w:marRight w:val="0"/>
      <w:marTop w:val="0"/>
      <w:marBottom w:val="0"/>
      <w:divBdr>
        <w:top w:val="none" w:sz="0" w:space="0" w:color="auto"/>
        <w:left w:val="none" w:sz="0" w:space="0" w:color="auto"/>
        <w:bottom w:val="none" w:sz="0" w:space="0" w:color="auto"/>
        <w:right w:val="none" w:sz="0" w:space="0" w:color="auto"/>
      </w:divBdr>
    </w:div>
    <w:div w:id="1432435758">
      <w:bodyDiv w:val="1"/>
      <w:marLeft w:val="0"/>
      <w:marRight w:val="0"/>
      <w:marTop w:val="0"/>
      <w:marBottom w:val="0"/>
      <w:divBdr>
        <w:top w:val="none" w:sz="0" w:space="0" w:color="auto"/>
        <w:left w:val="none" w:sz="0" w:space="0" w:color="auto"/>
        <w:bottom w:val="none" w:sz="0" w:space="0" w:color="auto"/>
        <w:right w:val="none" w:sz="0" w:space="0" w:color="auto"/>
      </w:divBdr>
    </w:div>
    <w:div w:id="1443647282">
      <w:bodyDiv w:val="1"/>
      <w:marLeft w:val="0"/>
      <w:marRight w:val="0"/>
      <w:marTop w:val="0"/>
      <w:marBottom w:val="0"/>
      <w:divBdr>
        <w:top w:val="none" w:sz="0" w:space="0" w:color="auto"/>
        <w:left w:val="none" w:sz="0" w:space="0" w:color="auto"/>
        <w:bottom w:val="none" w:sz="0" w:space="0" w:color="auto"/>
        <w:right w:val="none" w:sz="0" w:space="0" w:color="auto"/>
      </w:divBdr>
    </w:div>
    <w:div w:id="1454792174">
      <w:bodyDiv w:val="1"/>
      <w:marLeft w:val="0"/>
      <w:marRight w:val="0"/>
      <w:marTop w:val="0"/>
      <w:marBottom w:val="0"/>
      <w:divBdr>
        <w:top w:val="none" w:sz="0" w:space="0" w:color="auto"/>
        <w:left w:val="none" w:sz="0" w:space="0" w:color="auto"/>
        <w:bottom w:val="none" w:sz="0" w:space="0" w:color="auto"/>
        <w:right w:val="none" w:sz="0" w:space="0" w:color="auto"/>
      </w:divBdr>
    </w:div>
    <w:div w:id="1496919183">
      <w:bodyDiv w:val="1"/>
      <w:marLeft w:val="0"/>
      <w:marRight w:val="0"/>
      <w:marTop w:val="0"/>
      <w:marBottom w:val="0"/>
      <w:divBdr>
        <w:top w:val="none" w:sz="0" w:space="0" w:color="auto"/>
        <w:left w:val="none" w:sz="0" w:space="0" w:color="auto"/>
        <w:bottom w:val="none" w:sz="0" w:space="0" w:color="auto"/>
        <w:right w:val="none" w:sz="0" w:space="0" w:color="auto"/>
      </w:divBdr>
    </w:div>
    <w:div w:id="1514608357">
      <w:bodyDiv w:val="1"/>
      <w:marLeft w:val="0"/>
      <w:marRight w:val="0"/>
      <w:marTop w:val="0"/>
      <w:marBottom w:val="0"/>
      <w:divBdr>
        <w:top w:val="none" w:sz="0" w:space="0" w:color="auto"/>
        <w:left w:val="none" w:sz="0" w:space="0" w:color="auto"/>
        <w:bottom w:val="none" w:sz="0" w:space="0" w:color="auto"/>
        <w:right w:val="none" w:sz="0" w:space="0" w:color="auto"/>
      </w:divBdr>
      <w:divsChild>
        <w:div w:id="1332173919">
          <w:marLeft w:val="0"/>
          <w:marRight w:val="0"/>
          <w:marTop w:val="0"/>
          <w:marBottom w:val="96"/>
          <w:divBdr>
            <w:top w:val="single" w:sz="6" w:space="6" w:color="auto"/>
            <w:left w:val="single" w:sz="6" w:space="6" w:color="auto"/>
            <w:bottom w:val="single" w:sz="6" w:space="6" w:color="auto"/>
            <w:right w:val="single" w:sz="6" w:space="6" w:color="auto"/>
          </w:divBdr>
        </w:div>
      </w:divsChild>
    </w:div>
    <w:div w:id="1516845059">
      <w:bodyDiv w:val="1"/>
      <w:marLeft w:val="0"/>
      <w:marRight w:val="0"/>
      <w:marTop w:val="0"/>
      <w:marBottom w:val="0"/>
      <w:divBdr>
        <w:top w:val="none" w:sz="0" w:space="0" w:color="auto"/>
        <w:left w:val="none" w:sz="0" w:space="0" w:color="auto"/>
        <w:bottom w:val="none" w:sz="0" w:space="0" w:color="auto"/>
        <w:right w:val="none" w:sz="0" w:space="0" w:color="auto"/>
      </w:divBdr>
    </w:div>
    <w:div w:id="1521313828">
      <w:bodyDiv w:val="1"/>
      <w:marLeft w:val="0"/>
      <w:marRight w:val="0"/>
      <w:marTop w:val="0"/>
      <w:marBottom w:val="0"/>
      <w:divBdr>
        <w:top w:val="none" w:sz="0" w:space="0" w:color="auto"/>
        <w:left w:val="none" w:sz="0" w:space="0" w:color="auto"/>
        <w:bottom w:val="none" w:sz="0" w:space="0" w:color="auto"/>
        <w:right w:val="none" w:sz="0" w:space="0" w:color="auto"/>
      </w:divBdr>
      <w:divsChild>
        <w:div w:id="1862477485">
          <w:marLeft w:val="0"/>
          <w:marRight w:val="0"/>
          <w:marTop w:val="0"/>
          <w:marBottom w:val="0"/>
          <w:divBdr>
            <w:top w:val="none" w:sz="0" w:space="0" w:color="auto"/>
            <w:left w:val="none" w:sz="0" w:space="0" w:color="auto"/>
            <w:bottom w:val="none" w:sz="0" w:space="0" w:color="auto"/>
            <w:right w:val="none" w:sz="0" w:space="0" w:color="auto"/>
          </w:divBdr>
          <w:divsChild>
            <w:div w:id="1546605009">
              <w:marLeft w:val="0"/>
              <w:marRight w:val="0"/>
              <w:marTop w:val="0"/>
              <w:marBottom w:val="0"/>
              <w:divBdr>
                <w:top w:val="none" w:sz="0" w:space="0" w:color="auto"/>
                <w:left w:val="none" w:sz="0" w:space="0" w:color="auto"/>
                <w:bottom w:val="none" w:sz="0" w:space="0" w:color="auto"/>
                <w:right w:val="none" w:sz="0" w:space="0" w:color="auto"/>
              </w:divBdr>
              <w:divsChild>
                <w:div w:id="23941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244325">
      <w:bodyDiv w:val="1"/>
      <w:marLeft w:val="0"/>
      <w:marRight w:val="0"/>
      <w:marTop w:val="0"/>
      <w:marBottom w:val="0"/>
      <w:divBdr>
        <w:top w:val="none" w:sz="0" w:space="0" w:color="auto"/>
        <w:left w:val="none" w:sz="0" w:space="0" w:color="auto"/>
        <w:bottom w:val="none" w:sz="0" w:space="0" w:color="auto"/>
        <w:right w:val="none" w:sz="0" w:space="0" w:color="auto"/>
      </w:divBdr>
    </w:div>
    <w:div w:id="1528256274">
      <w:bodyDiv w:val="1"/>
      <w:marLeft w:val="0"/>
      <w:marRight w:val="0"/>
      <w:marTop w:val="0"/>
      <w:marBottom w:val="0"/>
      <w:divBdr>
        <w:top w:val="none" w:sz="0" w:space="0" w:color="auto"/>
        <w:left w:val="none" w:sz="0" w:space="0" w:color="auto"/>
        <w:bottom w:val="none" w:sz="0" w:space="0" w:color="auto"/>
        <w:right w:val="none" w:sz="0" w:space="0" w:color="auto"/>
      </w:divBdr>
    </w:div>
    <w:div w:id="1530146473">
      <w:bodyDiv w:val="1"/>
      <w:marLeft w:val="0"/>
      <w:marRight w:val="0"/>
      <w:marTop w:val="0"/>
      <w:marBottom w:val="0"/>
      <w:divBdr>
        <w:top w:val="none" w:sz="0" w:space="0" w:color="auto"/>
        <w:left w:val="none" w:sz="0" w:space="0" w:color="auto"/>
        <w:bottom w:val="none" w:sz="0" w:space="0" w:color="auto"/>
        <w:right w:val="none" w:sz="0" w:space="0" w:color="auto"/>
      </w:divBdr>
    </w:div>
    <w:div w:id="1543709392">
      <w:bodyDiv w:val="1"/>
      <w:marLeft w:val="0"/>
      <w:marRight w:val="0"/>
      <w:marTop w:val="0"/>
      <w:marBottom w:val="0"/>
      <w:divBdr>
        <w:top w:val="none" w:sz="0" w:space="0" w:color="auto"/>
        <w:left w:val="none" w:sz="0" w:space="0" w:color="auto"/>
        <w:bottom w:val="none" w:sz="0" w:space="0" w:color="auto"/>
        <w:right w:val="none" w:sz="0" w:space="0" w:color="auto"/>
      </w:divBdr>
    </w:div>
    <w:div w:id="1543976002">
      <w:bodyDiv w:val="1"/>
      <w:marLeft w:val="0"/>
      <w:marRight w:val="0"/>
      <w:marTop w:val="0"/>
      <w:marBottom w:val="0"/>
      <w:divBdr>
        <w:top w:val="none" w:sz="0" w:space="0" w:color="auto"/>
        <w:left w:val="none" w:sz="0" w:space="0" w:color="auto"/>
        <w:bottom w:val="none" w:sz="0" w:space="0" w:color="auto"/>
        <w:right w:val="none" w:sz="0" w:space="0" w:color="auto"/>
      </w:divBdr>
    </w:div>
    <w:div w:id="1546333006">
      <w:bodyDiv w:val="1"/>
      <w:marLeft w:val="0"/>
      <w:marRight w:val="0"/>
      <w:marTop w:val="0"/>
      <w:marBottom w:val="0"/>
      <w:divBdr>
        <w:top w:val="none" w:sz="0" w:space="0" w:color="auto"/>
        <w:left w:val="none" w:sz="0" w:space="0" w:color="auto"/>
        <w:bottom w:val="none" w:sz="0" w:space="0" w:color="auto"/>
        <w:right w:val="none" w:sz="0" w:space="0" w:color="auto"/>
      </w:divBdr>
    </w:div>
    <w:div w:id="1570265146">
      <w:bodyDiv w:val="1"/>
      <w:marLeft w:val="0"/>
      <w:marRight w:val="0"/>
      <w:marTop w:val="0"/>
      <w:marBottom w:val="0"/>
      <w:divBdr>
        <w:top w:val="none" w:sz="0" w:space="0" w:color="auto"/>
        <w:left w:val="none" w:sz="0" w:space="0" w:color="auto"/>
        <w:bottom w:val="none" w:sz="0" w:space="0" w:color="auto"/>
        <w:right w:val="none" w:sz="0" w:space="0" w:color="auto"/>
      </w:divBdr>
    </w:div>
    <w:div w:id="1572079175">
      <w:bodyDiv w:val="1"/>
      <w:marLeft w:val="0"/>
      <w:marRight w:val="0"/>
      <w:marTop w:val="0"/>
      <w:marBottom w:val="0"/>
      <w:divBdr>
        <w:top w:val="none" w:sz="0" w:space="0" w:color="auto"/>
        <w:left w:val="none" w:sz="0" w:space="0" w:color="auto"/>
        <w:bottom w:val="none" w:sz="0" w:space="0" w:color="auto"/>
        <w:right w:val="none" w:sz="0" w:space="0" w:color="auto"/>
      </w:divBdr>
      <w:divsChild>
        <w:div w:id="1396273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653890">
              <w:marLeft w:val="0"/>
              <w:marRight w:val="0"/>
              <w:marTop w:val="0"/>
              <w:marBottom w:val="0"/>
              <w:divBdr>
                <w:top w:val="none" w:sz="0" w:space="0" w:color="auto"/>
                <w:left w:val="none" w:sz="0" w:space="0" w:color="auto"/>
                <w:bottom w:val="none" w:sz="0" w:space="0" w:color="auto"/>
                <w:right w:val="none" w:sz="0" w:space="0" w:color="auto"/>
              </w:divBdr>
              <w:divsChild>
                <w:div w:id="259066849">
                  <w:marLeft w:val="0"/>
                  <w:marRight w:val="0"/>
                  <w:marTop w:val="0"/>
                  <w:marBottom w:val="0"/>
                  <w:divBdr>
                    <w:top w:val="none" w:sz="0" w:space="0" w:color="auto"/>
                    <w:left w:val="none" w:sz="0" w:space="0" w:color="auto"/>
                    <w:bottom w:val="none" w:sz="0" w:space="0" w:color="auto"/>
                    <w:right w:val="none" w:sz="0" w:space="0" w:color="auto"/>
                  </w:divBdr>
                  <w:divsChild>
                    <w:div w:id="740717236">
                      <w:marLeft w:val="0"/>
                      <w:marRight w:val="0"/>
                      <w:marTop w:val="0"/>
                      <w:marBottom w:val="0"/>
                      <w:divBdr>
                        <w:top w:val="none" w:sz="0" w:space="0" w:color="auto"/>
                        <w:left w:val="none" w:sz="0" w:space="0" w:color="auto"/>
                        <w:bottom w:val="none" w:sz="0" w:space="0" w:color="auto"/>
                        <w:right w:val="none" w:sz="0" w:space="0" w:color="auto"/>
                      </w:divBdr>
                      <w:divsChild>
                        <w:div w:id="1974479065">
                          <w:marLeft w:val="0"/>
                          <w:marRight w:val="0"/>
                          <w:marTop w:val="0"/>
                          <w:marBottom w:val="0"/>
                          <w:divBdr>
                            <w:top w:val="none" w:sz="0" w:space="0" w:color="auto"/>
                            <w:left w:val="none" w:sz="0" w:space="0" w:color="auto"/>
                            <w:bottom w:val="none" w:sz="0" w:space="0" w:color="auto"/>
                            <w:right w:val="none" w:sz="0" w:space="0" w:color="auto"/>
                          </w:divBdr>
                          <w:divsChild>
                            <w:div w:id="1924299174">
                              <w:marLeft w:val="0"/>
                              <w:marRight w:val="0"/>
                              <w:marTop w:val="0"/>
                              <w:marBottom w:val="0"/>
                              <w:divBdr>
                                <w:top w:val="none" w:sz="0" w:space="0" w:color="auto"/>
                                <w:left w:val="none" w:sz="0" w:space="0" w:color="auto"/>
                                <w:bottom w:val="none" w:sz="0" w:space="0" w:color="auto"/>
                                <w:right w:val="none" w:sz="0" w:space="0" w:color="auto"/>
                              </w:divBdr>
                              <w:divsChild>
                                <w:div w:id="1425035319">
                                  <w:marLeft w:val="0"/>
                                  <w:marRight w:val="0"/>
                                  <w:marTop w:val="0"/>
                                  <w:marBottom w:val="0"/>
                                  <w:divBdr>
                                    <w:top w:val="none" w:sz="0" w:space="0" w:color="auto"/>
                                    <w:left w:val="none" w:sz="0" w:space="0" w:color="auto"/>
                                    <w:bottom w:val="none" w:sz="0" w:space="0" w:color="auto"/>
                                    <w:right w:val="none" w:sz="0" w:space="0" w:color="auto"/>
                                  </w:divBdr>
                                  <w:divsChild>
                                    <w:div w:id="1519780136">
                                      <w:marLeft w:val="0"/>
                                      <w:marRight w:val="0"/>
                                      <w:marTop w:val="0"/>
                                      <w:marBottom w:val="0"/>
                                      <w:divBdr>
                                        <w:top w:val="none" w:sz="0" w:space="0" w:color="auto"/>
                                        <w:left w:val="none" w:sz="0" w:space="0" w:color="auto"/>
                                        <w:bottom w:val="none" w:sz="0" w:space="0" w:color="auto"/>
                                        <w:right w:val="none" w:sz="0" w:space="0" w:color="auto"/>
                                      </w:divBdr>
                                      <w:divsChild>
                                        <w:div w:id="43660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272456">
      <w:bodyDiv w:val="1"/>
      <w:marLeft w:val="0"/>
      <w:marRight w:val="0"/>
      <w:marTop w:val="0"/>
      <w:marBottom w:val="0"/>
      <w:divBdr>
        <w:top w:val="none" w:sz="0" w:space="0" w:color="auto"/>
        <w:left w:val="none" w:sz="0" w:space="0" w:color="auto"/>
        <w:bottom w:val="none" w:sz="0" w:space="0" w:color="auto"/>
        <w:right w:val="none" w:sz="0" w:space="0" w:color="auto"/>
      </w:divBdr>
    </w:div>
    <w:div w:id="1610317154">
      <w:bodyDiv w:val="1"/>
      <w:marLeft w:val="0"/>
      <w:marRight w:val="0"/>
      <w:marTop w:val="0"/>
      <w:marBottom w:val="0"/>
      <w:divBdr>
        <w:top w:val="none" w:sz="0" w:space="0" w:color="auto"/>
        <w:left w:val="none" w:sz="0" w:space="0" w:color="auto"/>
        <w:bottom w:val="none" w:sz="0" w:space="0" w:color="auto"/>
        <w:right w:val="none" w:sz="0" w:space="0" w:color="auto"/>
      </w:divBdr>
    </w:div>
    <w:div w:id="1634872436">
      <w:bodyDiv w:val="1"/>
      <w:marLeft w:val="0"/>
      <w:marRight w:val="0"/>
      <w:marTop w:val="0"/>
      <w:marBottom w:val="0"/>
      <w:divBdr>
        <w:top w:val="none" w:sz="0" w:space="0" w:color="auto"/>
        <w:left w:val="none" w:sz="0" w:space="0" w:color="auto"/>
        <w:bottom w:val="none" w:sz="0" w:space="0" w:color="auto"/>
        <w:right w:val="none" w:sz="0" w:space="0" w:color="auto"/>
      </w:divBdr>
    </w:div>
    <w:div w:id="1660694821">
      <w:bodyDiv w:val="1"/>
      <w:marLeft w:val="0"/>
      <w:marRight w:val="0"/>
      <w:marTop w:val="0"/>
      <w:marBottom w:val="0"/>
      <w:divBdr>
        <w:top w:val="none" w:sz="0" w:space="0" w:color="auto"/>
        <w:left w:val="none" w:sz="0" w:space="0" w:color="auto"/>
        <w:bottom w:val="none" w:sz="0" w:space="0" w:color="auto"/>
        <w:right w:val="none" w:sz="0" w:space="0" w:color="auto"/>
      </w:divBdr>
    </w:div>
    <w:div w:id="1667125633">
      <w:bodyDiv w:val="1"/>
      <w:marLeft w:val="0"/>
      <w:marRight w:val="0"/>
      <w:marTop w:val="0"/>
      <w:marBottom w:val="0"/>
      <w:divBdr>
        <w:top w:val="none" w:sz="0" w:space="0" w:color="auto"/>
        <w:left w:val="none" w:sz="0" w:space="0" w:color="auto"/>
        <w:bottom w:val="none" w:sz="0" w:space="0" w:color="auto"/>
        <w:right w:val="none" w:sz="0" w:space="0" w:color="auto"/>
      </w:divBdr>
    </w:div>
    <w:div w:id="1672105908">
      <w:bodyDiv w:val="1"/>
      <w:marLeft w:val="0"/>
      <w:marRight w:val="0"/>
      <w:marTop w:val="0"/>
      <w:marBottom w:val="0"/>
      <w:divBdr>
        <w:top w:val="none" w:sz="0" w:space="0" w:color="auto"/>
        <w:left w:val="none" w:sz="0" w:space="0" w:color="auto"/>
        <w:bottom w:val="none" w:sz="0" w:space="0" w:color="auto"/>
        <w:right w:val="none" w:sz="0" w:space="0" w:color="auto"/>
      </w:divBdr>
      <w:divsChild>
        <w:div w:id="2009432053">
          <w:marLeft w:val="0"/>
          <w:marRight w:val="0"/>
          <w:marTop w:val="0"/>
          <w:marBottom w:val="0"/>
          <w:divBdr>
            <w:top w:val="none" w:sz="0" w:space="0" w:color="auto"/>
            <w:left w:val="none" w:sz="0" w:space="0" w:color="auto"/>
            <w:bottom w:val="none" w:sz="0" w:space="0" w:color="auto"/>
            <w:right w:val="none" w:sz="0" w:space="0" w:color="auto"/>
          </w:divBdr>
        </w:div>
        <w:div w:id="26686795">
          <w:marLeft w:val="0"/>
          <w:marRight w:val="0"/>
          <w:marTop w:val="0"/>
          <w:marBottom w:val="0"/>
          <w:divBdr>
            <w:top w:val="none" w:sz="0" w:space="0" w:color="auto"/>
            <w:left w:val="none" w:sz="0" w:space="0" w:color="auto"/>
            <w:bottom w:val="none" w:sz="0" w:space="0" w:color="auto"/>
            <w:right w:val="none" w:sz="0" w:space="0" w:color="auto"/>
          </w:divBdr>
        </w:div>
        <w:div w:id="499735091">
          <w:marLeft w:val="0"/>
          <w:marRight w:val="0"/>
          <w:marTop w:val="0"/>
          <w:marBottom w:val="0"/>
          <w:divBdr>
            <w:top w:val="none" w:sz="0" w:space="0" w:color="auto"/>
            <w:left w:val="none" w:sz="0" w:space="0" w:color="auto"/>
            <w:bottom w:val="none" w:sz="0" w:space="0" w:color="auto"/>
            <w:right w:val="none" w:sz="0" w:space="0" w:color="auto"/>
          </w:divBdr>
        </w:div>
        <w:div w:id="1952852937">
          <w:marLeft w:val="0"/>
          <w:marRight w:val="0"/>
          <w:marTop w:val="0"/>
          <w:marBottom w:val="0"/>
          <w:divBdr>
            <w:top w:val="none" w:sz="0" w:space="0" w:color="auto"/>
            <w:left w:val="none" w:sz="0" w:space="0" w:color="auto"/>
            <w:bottom w:val="none" w:sz="0" w:space="0" w:color="auto"/>
            <w:right w:val="none" w:sz="0" w:space="0" w:color="auto"/>
          </w:divBdr>
        </w:div>
      </w:divsChild>
    </w:div>
    <w:div w:id="1679893584">
      <w:bodyDiv w:val="1"/>
      <w:marLeft w:val="0"/>
      <w:marRight w:val="0"/>
      <w:marTop w:val="0"/>
      <w:marBottom w:val="0"/>
      <w:divBdr>
        <w:top w:val="none" w:sz="0" w:space="0" w:color="auto"/>
        <w:left w:val="none" w:sz="0" w:space="0" w:color="auto"/>
        <w:bottom w:val="none" w:sz="0" w:space="0" w:color="auto"/>
        <w:right w:val="none" w:sz="0" w:space="0" w:color="auto"/>
      </w:divBdr>
    </w:div>
    <w:div w:id="1691182165">
      <w:bodyDiv w:val="1"/>
      <w:marLeft w:val="0"/>
      <w:marRight w:val="0"/>
      <w:marTop w:val="0"/>
      <w:marBottom w:val="0"/>
      <w:divBdr>
        <w:top w:val="none" w:sz="0" w:space="0" w:color="auto"/>
        <w:left w:val="none" w:sz="0" w:space="0" w:color="auto"/>
        <w:bottom w:val="none" w:sz="0" w:space="0" w:color="auto"/>
        <w:right w:val="none" w:sz="0" w:space="0" w:color="auto"/>
      </w:divBdr>
    </w:div>
    <w:div w:id="1695691264">
      <w:bodyDiv w:val="1"/>
      <w:marLeft w:val="0"/>
      <w:marRight w:val="0"/>
      <w:marTop w:val="0"/>
      <w:marBottom w:val="0"/>
      <w:divBdr>
        <w:top w:val="none" w:sz="0" w:space="0" w:color="auto"/>
        <w:left w:val="none" w:sz="0" w:space="0" w:color="auto"/>
        <w:bottom w:val="none" w:sz="0" w:space="0" w:color="auto"/>
        <w:right w:val="none" w:sz="0" w:space="0" w:color="auto"/>
      </w:divBdr>
    </w:div>
    <w:div w:id="1701279635">
      <w:bodyDiv w:val="1"/>
      <w:marLeft w:val="0"/>
      <w:marRight w:val="0"/>
      <w:marTop w:val="0"/>
      <w:marBottom w:val="0"/>
      <w:divBdr>
        <w:top w:val="none" w:sz="0" w:space="0" w:color="auto"/>
        <w:left w:val="none" w:sz="0" w:space="0" w:color="auto"/>
        <w:bottom w:val="none" w:sz="0" w:space="0" w:color="auto"/>
        <w:right w:val="none" w:sz="0" w:space="0" w:color="auto"/>
      </w:divBdr>
    </w:div>
    <w:div w:id="1702510635">
      <w:bodyDiv w:val="1"/>
      <w:marLeft w:val="0"/>
      <w:marRight w:val="0"/>
      <w:marTop w:val="0"/>
      <w:marBottom w:val="0"/>
      <w:divBdr>
        <w:top w:val="none" w:sz="0" w:space="0" w:color="auto"/>
        <w:left w:val="none" w:sz="0" w:space="0" w:color="auto"/>
        <w:bottom w:val="none" w:sz="0" w:space="0" w:color="auto"/>
        <w:right w:val="none" w:sz="0" w:space="0" w:color="auto"/>
      </w:divBdr>
    </w:div>
    <w:div w:id="1705520250">
      <w:bodyDiv w:val="1"/>
      <w:marLeft w:val="0"/>
      <w:marRight w:val="0"/>
      <w:marTop w:val="0"/>
      <w:marBottom w:val="0"/>
      <w:divBdr>
        <w:top w:val="none" w:sz="0" w:space="0" w:color="auto"/>
        <w:left w:val="none" w:sz="0" w:space="0" w:color="auto"/>
        <w:bottom w:val="none" w:sz="0" w:space="0" w:color="auto"/>
        <w:right w:val="none" w:sz="0" w:space="0" w:color="auto"/>
      </w:divBdr>
    </w:div>
    <w:div w:id="1727603271">
      <w:bodyDiv w:val="1"/>
      <w:marLeft w:val="0"/>
      <w:marRight w:val="0"/>
      <w:marTop w:val="0"/>
      <w:marBottom w:val="0"/>
      <w:divBdr>
        <w:top w:val="none" w:sz="0" w:space="0" w:color="auto"/>
        <w:left w:val="none" w:sz="0" w:space="0" w:color="auto"/>
        <w:bottom w:val="none" w:sz="0" w:space="0" w:color="auto"/>
        <w:right w:val="none" w:sz="0" w:space="0" w:color="auto"/>
      </w:divBdr>
    </w:div>
    <w:div w:id="1728525955">
      <w:bodyDiv w:val="1"/>
      <w:marLeft w:val="0"/>
      <w:marRight w:val="0"/>
      <w:marTop w:val="0"/>
      <w:marBottom w:val="0"/>
      <w:divBdr>
        <w:top w:val="none" w:sz="0" w:space="0" w:color="auto"/>
        <w:left w:val="none" w:sz="0" w:space="0" w:color="auto"/>
        <w:bottom w:val="none" w:sz="0" w:space="0" w:color="auto"/>
        <w:right w:val="none" w:sz="0" w:space="0" w:color="auto"/>
      </w:divBdr>
    </w:div>
    <w:div w:id="1738893238">
      <w:bodyDiv w:val="1"/>
      <w:marLeft w:val="0"/>
      <w:marRight w:val="0"/>
      <w:marTop w:val="0"/>
      <w:marBottom w:val="0"/>
      <w:divBdr>
        <w:top w:val="none" w:sz="0" w:space="0" w:color="auto"/>
        <w:left w:val="none" w:sz="0" w:space="0" w:color="auto"/>
        <w:bottom w:val="none" w:sz="0" w:space="0" w:color="auto"/>
        <w:right w:val="none" w:sz="0" w:space="0" w:color="auto"/>
      </w:divBdr>
    </w:div>
    <w:div w:id="1769305940">
      <w:bodyDiv w:val="1"/>
      <w:marLeft w:val="0"/>
      <w:marRight w:val="0"/>
      <w:marTop w:val="0"/>
      <w:marBottom w:val="0"/>
      <w:divBdr>
        <w:top w:val="none" w:sz="0" w:space="0" w:color="auto"/>
        <w:left w:val="none" w:sz="0" w:space="0" w:color="auto"/>
        <w:bottom w:val="none" w:sz="0" w:space="0" w:color="auto"/>
        <w:right w:val="none" w:sz="0" w:space="0" w:color="auto"/>
      </w:divBdr>
    </w:div>
    <w:div w:id="1772047560">
      <w:bodyDiv w:val="1"/>
      <w:marLeft w:val="0"/>
      <w:marRight w:val="0"/>
      <w:marTop w:val="0"/>
      <w:marBottom w:val="0"/>
      <w:divBdr>
        <w:top w:val="none" w:sz="0" w:space="0" w:color="auto"/>
        <w:left w:val="none" w:sz="0" w:space="0" w:color="auto"/>
        <w:bottom w:val="none" w:sz="0" w:space="0" w:color="auto"/>
        <w:right w:val="none" w:sz="0" w:space="0" w:color="auto"/>
      </w:divBdr>
    </w:div>
    <w:div w:id="1782869582">
      <w:bodyDiv w:val="1"/>
      <w:marLeft w:val="0"/>
      <w:marRight w:val="0"/>
      <w:marTop w:val="0"/>
      <w:marBottom w:val="0"/>
      <w:divBdr>
        <w:top w:val="none" w:sz="0" w:space="0" w:color="auto"/>
        <w:left w:val="none" w:sz="0" w:space="0" w:color="auto"/>
        <w:bottom w:val="none" w:sz="0" w:space="0" w:color="auto"/>
        <w:right w:val="none" w:sz="0" w:space="0" w:color="auto"/>
      </w:divBdr>
    </w:div>
    <w:div w:id="1805150055">
      <w:bodyDiv w:val="1"/>
      <w:marLeft w:val="0"/>
      <w:marRight w:val="0"/>
      <w:marTop w:val="0"/>
      <w:marBottom w:val="0"/>
      <w:divBdr>
        <w:top w:val="none" w:sz="0" w:space="0" w:color="auto"/>
        <w:left w:val="none" w:sz="0" w:space="0" w:color="auto"/>
        <w:bottom w:val="none" w:sz="0" w:space="0" w:color="auto"/>
        <w:right w:val="none" w:sz="0" w:space="0" w:color="auto"/>
      </w:divBdr>
    </w:div>
    <w:div w:id="1805272907">
      <w:bodyDiv w:val="1"/>
      <w:marLeft w:val="0"/>
      <w:marRight w:val="0"/>
      <w:marTop w:val="0"/>
      <w:marBottom w:val="0"/>
      <w:divBdr>
        <w:top w:val="none" w:sz="0" w:space="0" w:color="auto"/>
        <w:left w:val="none" w:sz="0" w:space="0" w:color="auto"/>
        <w:bottom w:val="none" w:sz="0" w:space="0" w:color="auto"/>
        <w:right w:val="none" w:sz="0" w:space="0" w:color="auto"/>
      </w:divBdr>
    </w:div>
    <w:div w:id="1820923599">
      <w:bodyDiv w:val="1"/>
      <w:marLeft w:val="0"/>
      <w:marRight w:val="0"/>
      <w:marTop w:val="0"/>
      <w:marBottom w:val="0"/>
      <w:divBdr>
        <w:top w:val="none" w:sz="0" w:space="0" w:color="auto"/>
        <w:left w:val="none" w:sz="0" w:space="0" w:color="auto"/>
        <w:bottom w:val="none" w:sz="0" w:space="0" w:color="auto"/>
        <w:right w:val="none" w:sz="0" w:space="0" w:color="auto"/>
      </w:divBdr>
    </w:div>
    <w:div w:id="1826318568">
      <w:bodyDiv w:val="1"/>
      <w:marLeft w:val="0"/>
      <w:marRight w:val="0"/>
      <w:marTop w:val="0"/>
      <w:marBottom w:val="0"/>
      <w:divBdr>
        <w:top w:val="none" w:sz="0" w:space="0" w:color="auto"/>
        <w:left w:val="none" w:sz="0" w:space="0" w:color="auto"/>
        <w:bottom w:val="none" w:sz="0" w:space="0" w:color="auto"/>
        <w:right w:val="none" w:sz="0" w:space="0" w:color="auto"/>
      </w:divBdr>
    </w:div>
    <w:div w:id="1838613073">
      <w:bodyDiv w:val="1"/>
      <w:marLeft w:val="0"/>
      <w:marRight w:val="0"/>
      <w:marTop w:val="0"/>
      <w:marBottom w:val="0"/>
      <w:divBdr>
        <w:top w:val="none" w:sz="0" w:space="0" w:color="auto"/>
        <w:left w:val="none" w:sz="0" w:space="0" w:color="auto"/>
        <w:bottom w:val="none" w:sz="0" w:space="0" w:color="auto"/>
        <w:right w:val="none" w:sz="0" w:space="0" w:color="auto"/>
      </w:divBdr>
    </w:div>
    <w:div w:id="1847135073">
      <w:bodyDiv w:val="1"/>
      <w:marLeft w:val="0"/>
      <w:marRight w:val="0"/>
      <w:marTop w:val="0"/>
      <w:marBottom w:val="0"/>
      <w:divBdr>
        <w:top w:val="none" w:sz="0" w:space="0" w:color="auto"/>
        <w:left w:val="none" w:sz="0" w:space="0" w:color="auto"/>
        <w:bottom w:val="none" w:sz="0" w:space="0" w:color="auto"/>
        <w:right w:val="none" w:sz="0" w:space="0" w:color="auto"/>
      </w:divBdr>
    </w:div>
    <w:div w:id="1853490955">
      <w:bodyDiv w:val="1"/>
      <w:marLeft w:val="0"/>
      <w:marRight w:val="0"/>
      <w:marTop w:val="0"/>
      <w:marBottom w:val="0"/>
      <w:divBdr>
        <w:top w:val="none" w:sz="0" w:space="0" w:color="auto"/>
        <w:left w:val="none" w:sz="0" w:space="0" w:color="auto"/>
        <w:bottom w:val="none" w:sz="0" w:space="0" w:color="auto"/>
        <w:right w:val="none" w:sz="0" w:space="0" w:color="auto"/>
      </w:divBdr>
    </w:div>
    <w:div w:id="1862278430">
      <w:bodyDiv w:val="1"/>
      <w:marLeft w:val="0"/>
      <w:marRight w:val="0"/>
      <w:marTop w:val="0"/>
      <w:marBottom w:val="0"/>
      <w:divBdr>
        <w:top w:val="none" w:sz="0" w:space="0" w:color="auto"/>
        <w:left w:val="none" w:sz="0" w:space="0" w:color="auto"/>
        <w:bottom w:val="none" w:sz="0" w:space="0" w:color="auto"/>
        <w:right w:val="none" w:sz="0" w:space="0" w:color="auto"/>
      </w:divBdr>
    </w:div>
    <w:div w:id="1905098308">
      <w:bodyDiv w:val="1"/>
      <w:marLeft w:val="0"/>
      <w:marRight w:val="0"/>
      <w:marTop w:val="0"/>
      <w:marBottom w:val="0"/>
      <w:divBdr>
        <w:top w:val="none" w:sz="0" w:space="0" w:color="auto"/>
        <w:left w:val="none" w:sz="0" w:space="0" w:color="auto"/>
        <w:bottom w:val="none" w:sz="0" w:space="0" w:color="auto"/>
        <w:right w:val="none" w:sz="0" w:space="0" w:color="auto"/>
      </w:divBdr>
    </w:div>
    <w:div w:id="1947301917">
      <w:bodyDiv w:val="1"/>
      <w:marLeft w:val="0"/>
      <w:marRight w:val="0"/>
      <w:marTop w:val="0"/>
      <w:marBottom w:val="0"/>
      <w:divBdr>
        <w:top w:val="none" w:sz="0" w:space="0" w:color="auto"/>
        <w:left w:val="none" w:sz="0" w:space="0" w:color="auto"/>
        <w:bottom w:val="none" w:sz="0" w:space="0" w:color="auto"/>
        <w:right w:val="none" w:sz="0" w:space="0" w:color="auto"/>
      </w:divBdr>
    </w:div>
    <w:div w:id="1966083435">
      <w:bodyDiv w:val="1"/>
      <w:marLeft w:val="0"/>
      <w:marRight w:val="0"/>
      <w:marTop w:val="0"/>
      <w:marBottom w:val="0"/>
      <w:divBdr>
        <w:top w:val="none" w:sz="0" w:space="0" w:color="auto"/>
        <w:left w:val="none" w:sz="0" w:space="0" w:color="auto"/>
        <w:bottom w:val="none" w:sz="0" w:space="0" w:color="auto"/>
        <w:right w:val="none" w:sz="0" w:space="0" w:color="auto"/>
      </w:divBdr>
    </w:div>
    <w:div w:id="1986161723">
      <w:bodyDiv w:val="1"/>
      <w:marLeft w:val="0"/>
      <w:marRight w:val="0"/>
      <w:marTop w:val="0"/>
      <w:marBottom w:val="0"/>
      <w:divBdr>
        <w:top w:val="none" w:sz="0" w:space="0" w:color="auto"/>
        <w:left w:val="none" w:sz="0" w:space="0" w:color="auto"/>
        <w:bottom w:val="none" w:sz="0" w:space="0" w:color="auto"/>
        <w:right w:val="none" w:sz="0" w:space="0" w:color="auto"/>
      </w:divBdr>
    </w:div>
    <w:div w:id="1988312995">
      <w:bodyDiv w:val="1"/>
      <w:marLeft w:val="0"/>
      <w:marRight w:val="0"/>
      <w:marTop w:val="0"/>
      <w:marBottom w:val="0"/>
      <w:divBdr>
        <w:top w:val="none" w:sz="0" w:space="0" w:color="auto"/>
        <w:left w:val="none" w:sz="0" w:space="0" w:color="auto"/>
        <w:bottom w:val="none" w:sz="0" w:space="0" w:color="auto"/>
        <w:right w:val="none" w:sz="0" w:space="0" w:color="auto"/>
      </w:divBdr>
    </w:div>
    <w:div w:id="2011517964">
      <w:bodyDiv w:val="1"/>
      <w:marLeft w:val="0"/>
      <w:marRight w:val="0"/>
      <w:marTop w:val="0"/>
      <w:marBottom w:val="0"/>
      <w:divBdr>
        <w:top w:val="none" w:sz="0" w:space="0" w:color="auto"/>
        <w:left w:val="none" w:sz="0" w:space="0" w:color="auto"/>
        <w:bottom w:val="none" w:sz="0" w:space="0" w:color="auto"/>
        <w:right w:val="none" w:sz="0" w:space="0" w:color="auto"/>
      </w:divBdr>
    </w:div>
    <w:div w:id="2017801164">
      <w:bodyDiv w:val="1"/>
      <w:marLeft w:val="0"/>
      <w:marRight w:val="0"/>
      <w:marTop w:val="0"/>
      <w:marBottom w:val="0"/>
      <w:divBdr>
        <w:top w:val="none" w:sz="0" w:space="0" w:color="auto"/>
        <w:left w:val="none" w:sz="0" w:space="0" w:color="auto"/>
        <w:bottom w:val="none" w:sz="0" w:space="0" w:color="auto"/>
        <w:right w:val="none" w:sz="0" w:space="0" w:color="auto"/>
      </w:divBdr>
      <w:divsChild>
        <w:div w:id="1678851847">
          <w:marLeft w:val="0"/>
          <w:marRight w:val="0"/>
          <w:marTop w:val="0"/>
          <w:marBottom w:val="96"/>
          <w:divBdr>
            <w:top w:val="single" w:sz="6" w:space="6" w:color="auto"/>
            <w:left w:val="single" w:sz="6" w:space="6" w:color="auto"/>
            <w:bottom w:val="single" w:sz="6" w:space="6" w:color="auto"/>
            <w:right w:val="single" w:sz="6" w:space="6" w:color="auto"/>
          </w:divBdr>
        </w:div>
      </w:divsChild>
    </w:div>
    <w:div w:id="2027781447">
      <w:bodyDiv w:val="1"/>
      <w:marLeft w:val="0"/>
      <w:marRight w:val="0"/>
      <w:marTop w:val="0"/>
      <w:marBottom w:val="0"/>
      <w:divBdr>
        <w:top w:val="none" w:sz="0" w:space="0" w:color="auto"/>
        <w:left w:val="none" w:sz="0" w:space="0" w:color="auto"/>
        <w:bottom w:val="none" w:sz="0" w:space="0" w:color="auto"/>
        <w:right w:val="none" w:sz="0" w:space="0" w:color="auto"/>
      </w:divBdr>
    </w:div>
    <w:div w:id="2058357780">
      <w:bodyDiv w:val="1"/>
      <w:marLeft w:val="0"/>
      <w:marRight w:val="0"/>
      <w:marTop w:val="0"/>
      <w:marBottom w:val="0"/>
      <w:divBdr>
        <w:top w:val="none" w:sz="0" w:space="0" w:color="auto"/>
        <w:left w:val="none" w:sz="0" w:space="0" w:color="auto"/>
        <w:bottom w:val="none" w:sz="0" w:space="0" w:color="auto"/>
        <w:right w:val="none" w:sz="0" w:space="0" w:color="auto"/>
      </w:divBdr>
    </w:div>
    <w:div w:id="2098361155">
      <w:bodyDiv w:val="1"/>
      <w:marLeft w:val="0"/>
      <w:marRight w:val="0"/>
      <w:marTop w:val="0"/>
      <w:marBottom w:val="0"/>
      <w:divBdr>
        <w:top w:val="none" w:sz="0" w:space="0" w:color="auto"/>
        <w:left w:val="none" w:sz="0" w:space="0" w:color="auto"/>
        <w:bottom w:val="none" w:sz="0" w:space="0" w:color="auto"/>
        <w:right w:val="none" w:sz="0" w:space="0" w:color="auto"/>
      </w:divBdr>
    </w:div>
    <w:div w:id="2100638413">
      <w:bodyDiv w:val="1"/>
      <w:marLeft w:val="0"/>
      <w:marRight w:val="0"/>
      <w:marTop w:val="0"/>
      <w:marBottom w:val="0"/>
      <w:divBdr>
        <w:top w:val="none" w:sz="0" w:space="0" w:color="auto"/>
        <w:left w:val="none" w:sz="0" w:space="0" w:color="auto"/>
        <w:bottom w:val="none" w:sz="0" w:space="0" w:color="auto"/>
        <w:right w:val="none" w:sz="0" w:space="0" w:color="auto"/>
      </w:divBdr>
    </w:div>
    <w:div w:id="2116901753">
      <w:bodyDiv w:val="1"/>
      <w:marLeft w:val="0"/>
      <w:marRight w:val="0"/>
      <w:marTop w:val="0"/>
      <w:marBottom w:val="0"/>
      <w:divBdr>
        <w:top w:val="none" w:sz="0" w:space="0" w:color="auto"/>
        <w:left w:val="none" w:sz="0" w:space="0" w:color="auto"/>
        <w:bottom w:val="none" w:sz="0" w:space="0" w:color="auto"/>
        <w:right w:val="none" w:sz="0" w:space="0" w:color="auto"/>
      </w:divBdr>
    </w:div>
    <w:div w:id="2138060993">
      <w:bodyDiv w:val="1"/>
      <w:marLeft w:val="0"/>
      <w:marRight w:val="0"/>
      <w:marTop w:val="0"/>
      <w:marBottom w:val="0"/>
      <w:divBdr>
        <w:top w:val="none" w:sz="0" w:space="0" w:color="auto"/>
        <w:left w:val="none" w:sz="0" w:space="0" w:color="auto"/>
        <w:bottom w:val="none" w:sz="0" w:space="0" w:color="auto"/>
        <w:right w:val="none" w:sz="0" w:space="0" w:color="auto"/>
      </w:divBdr>
      <w:divsChild>
        <w:div w:id="606813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8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obcp.es/index.php/mod.opiniones/mem.detalle/id.86/relcategoria.121/relmenu.3/chk.d19bc2a80c04d3c474581ab0f6e1124d" TargetMode="External"/><Relationship Id="rId21" Type="http://schemas.openxmlformats.org/officeDocument/2006/relationships/hyperlink" Target="https://dialnet.unirioja.es/servlet/autor?codigo=1607798" TargetMode="External"/><Relationship Id="rId42" Type="http://schemas.openxmlformats.org/officeDocument/2006/relationships/hyperlink" Target="http://www.obcp.es/index.php/mod.opiniones/mem.detalle/id.257/relcategoria.208/relmenu.3/chk.8fc85b4a05236d374d95a97225151663" TargetMode="External"/><Relationship Id="rId47" Type="http://schemas.openxmlformats.org/officeDocument/2006/relationships/hyperlink" Target="http://www.obcp.es/index.php/mod.opiniones/mem.detalle/id.345/relcategoria.121/relmenu.3/chk.d654e4dbb2f3f02ab6333ea162514d7e" TargetMode="External"/><Relationship Id="rId63" Type="http://schemas.openxmlformats.org/officeDocument/2006/relationships/hyperlink" Target="http://www.obcp.es/opiniones/de-las-ideas-la-accion-en-la-gestion-de-los-fondos-europeos-reflexiones-propositivas-para" TargetMode="External"/><Relationship Id="rId68" Type="http://schemas.openxmlformats.org/officeDocument/2006/relationships/hyperlink" Target="http://www.obcp.es/opiniones/la-inadecuacion-los-principios-de-la-contratacion-publica-de-ofertas-perdidas-en-las" TargetMode="External"/><Relationship Id="rId84" Type="http://schemas.openxmlformats.org/officeDocument/2006/relationships/image" Target="media/image5.png"/><Relationship Id="rId89" Type="http://schemas.openxmlformats.org/officeDocument/2006/relationships/header" Target="header2.xml"/><Relationship Id="rId16" Type="http://schemas.openxmlformats.org/officeDocument/2006/relationships/hyperlink" Target="https://dialnet.unirioja.es/metricas/investigadores/68069" TargetMode="External"/><Relationship Id="rId11" Type="http://schemas.openxmlformats.org/officeDocument/2006/relationships/footer" Target="footer1.xml"/><Relationship Id="rId32" Type="http://schemas.openxmlformats.org/officeDocument/2006/relationships/hyperlink" Target="http://livepage.apple.com/" TargetMode="External"/><Relationship Id="rId37" Type="http://schemas.openxmlformats.org/officeDocument/2006/relationships/hyperlink" Target="http://www.obcp.es/index.php/mod.opiniones/mem.detalle/id.194/relmenu.3/chk.b9f43815d366e114dbb942561a1de59c" TargetMode="External"/><Relationship Id="rId53" Type="http://schemas.openxmlformats.org/officeDocument/2006/relationships/hyperlink" Target="http://www.obcp.es/index.php/mod.opiniones/mem.detalle/id.489/relcategoria.121/relmenu.3/chk.800cc0c47ddfacb007b3993afc1df0ad" TargetMode="External"/><Relationship Id="rId58" Type="http://schemas.openxmlformats.org/officeDocument/2006/relationships/hyperlink" Target="http://www.obcp.es/opiniones/reflexiones-sobre-la-funcion-estrategica-de-la-contratacion-publica-en-el-contexto-de-la" TargetMode="External"/><Relationship Id="rId74" Type="http://schemas.openxmlformats.org/officeDocument/2006/relationships/hyperlink" Target="https://www.obcp.es/opiniones/proposito-de-la-utilizacion-de-soluciones-multi-adjudicatario-en-la-adquisicion-de" TargetMode="External"/><Relationship Id="rId79" Type="http://schemas.openxmlformats.org/officeDocument/2006/relationships/hyperlink" Target="https://www.obcp.es/opiniones/plazos-y-prorrogas-en-la-contratacion-publica" TargetMode="External"/><Relationship Id="rId5" Type="http://schemas.openxmlformats.org/officeDocument/2006/relationships/footnotes" Target="footnotes.xml"/><Relationship Id="rId90" Type="http://schemas.openxmlformats.org/officeDocument/2006/relationships/footer" Target="footer3.xml"/><Relationship Id="rId22" Type="http://schemas.openxmlformats.org/officeDocument/2006/relationships/hyperlink" Target="https://dialnet.unirioja.es/servlet/autor?codigo=108478" TargetMode="External"/><Relationship Id="rId27" Type="http://schemas.openxmlformats.org/officeDocument/2006/relationships/hyperlink" Target="http://www.obcp.es/index.php/mod.opiniones/mem.detalle/id.93/relcategoria.121/relmenu.3/chk.0fe789768ad34784c3d04cd3f37f7a9f" TargetMode="External"/><Relationship Id="rId43" Type="http://schemas.openxmlformats.org/officeDocument/2006/relationships/hyperlink" Target="http://www.obcp.es/index.php/mod.opiniones/mem.detalle/id.268/relcategoria.208/relmenu.3/chk.316ff1ed5aa5a574f449a2a7d94c97d7" TargetMode="External"/><Relationship Id="rId48" Type="http://schemas.openxmlformats.org/officeDocument/2006/relationships/hyperlink" Target="http://www.obcp.es/index.php/mod.opiniones/mem.detalle/id.349/relcategoria.121/relmenu.3/chk.29ffb243d1714efb75fadb4432208f9c" TargetMode="External"/><Relationship Id="rId64" Type="http://schemas.openxmlformats.org/officeDocument/2006/relationships/hyperlink" Target="http://www.obcp.es/opiniones/la-adquisicion-anticipada-de-vacunas-para-la-covid-19-una-opcion-distinta-la-contratacion" TargetMode="External"/><Relationship Id="rId69" Type="http://schemas.openxmlformats.org/officeDocument/2006/relationships/hyperlink" Target="https://www.obcp.es/opiniones/riesgo-y-ventura-del-contrato-publico-en-tiempos-de-incertidumbres-y-la-necesidad-de" TargetMode="External"/><Relationship Id="rId8" Type="http://schemas.openxmlformats.org/officeDocument/2006/relationships/image" Target="media/image1.jpeg"/><Relationship Id="rId51" Type="http://schemas.openxmlformats.org/officeDocument/2006/relationships/hyperlink" Target="http://www.obcp.es/index.php/mod.opiniones/mem.detalle/id.459/relcategoria.121/relmenu.3/chk.8d81cc8ed8195f5d24d10a36d55fd2f7" TargetMode="External"/><Relationship Id="rId72" Type="http://schemas.openxmlformats.org/officeDocument/2006/relationships/hyperlink" Target="https://obcp.es/opiniones/el-eterno-viaje-normativo-de-la-contratacion-publica-tendencias-y-aspectos-practicos" TargetMode="External"/><Relationship Id="rId80" Type="http://schemas.openxmlformats.org/officeDocument/2006/relationships/hyperlink" Target="https://www.obcp.es/opiniones/la-adquisicion-de-generacion-de-conocimiento-universidades-y-organismos-publicos-de" TargetMode="External"/><Relationship Id="rId85" Type="http://schemas.openxmlformats.org/officeDocument/2006/relationships/hyperlink" Target="https://www.cnmc.es/novedad/congreso-gobernanza-20220613"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yperlink" Target="http://www.obcp.es/index.php/mod.opiniones/mem.detalle/id.16/relcategoria.121/relmenu.3/chk.b91d8892df0b2e3d2b56736389f34e91" TargetMode="External"/><Relationship Id="rId33" Type="http://schemas.openxmlformats.org/officeDocument/2006/relationships/hyperlink" Target="http://www.obcp.es/index.php/mod.opiniones/mem.detalle/id.171/relmenu.3/chk.3afabc6304283ed4517c1a19a5bb140f" TargetMode="External"/><Relationship Id="rId38" Type="http://schemas.openxmlformats.org/officeDocument/2006/relationships/hyperlink" Target="http://www.obcp.es/index.php/mod.opiniones/mem.detalle/id.196/relcategoria.121/relmenu.3/chk.82c4e2ee0e6a5bef2833a42e3e930570" TargetMode="External"/><Relationship Id="rId46" Type="http://schemas.openxmlformats.org/officeDocument/2006/relationships/hyperlink" Target="http://www.obcp.es/index.php/mod.opiniones/mem.detalle/id.323/relcategoria.121/relmenu.3/chk.b544e205cf67b8dea53d8cbf33b0aa01" TargetMode="External"/><Relationship Id="rId59" Type="http://schemas.openxmlformats.org/officeDocument/2006/relationships/hyperlink" Target="http://www.obcp.es/opiniones/la-crisis-sanitaria-covid-19-reflexiones-sobre-su-incidencia-en-la-contratacion-publica-y" TargetMode="External"/><Relationship Id="rId67" Type="http://schemas.openxmlformats.org/officeDocument/2006/relationships/hyperlink" Target="http://www.obcp.es/opiniones/la-calidad-en-la-contratacion-publica-como-nuevo-paradigma-el-contexto-de-los-fondos" TargetMode="External"/><Relationship Id="rId20" Type="http://schemas.openxmlformats.org/officeDocument/2006/relationships/hyperlink" Target="https://dialnet.unirioja.es/servlet/libro?codigo=744414" TargetMode="External"/><Relationship Id="rId41" Type="http://schemas.openxmlformats.org/officeDocument/2006/relationships/hyperlink" Target="http://www.obcp.es/index.php/mod.opiniones/mem.detalle/id.243/relmenu.3/chk.fac016e904db477241fa6bb3057885b8" TargetMode="External"/><Relationship Id="rId54" Type="http://schemas.openxmlformats.org/officeDocument/2006/relationships/hyperlink" Target="http://www.obcp.es/index.php/mod.opiniones/mem.detalle/id.547/relcategoria.121/relmenu.3/chk.7552374005dab0d10973d4a80a823eab" TargetMode="External"/><Relationship Id="rId62" Type="http://schemas.openxmlformats.org/officeDocument/2006/relationships/hyperlink" Target="http://www.obcp.es/opiniones/las-fronteras-del-contrato-publico-el-caso-de-la-adquisicion-de-medicamentos" TargetMode="External"/><Relationship Id="rId70" Type="http://schemas.openxmlformats.org/officeDocument/2006/relationships/hyperlink" Target="https://obcp.es/opiniones/por-una-moderna-estrategia-nacional-de-contratacion-publica-cooperativa-proactiva-y" TargetMode="External"/><Relationship Id="rId75" Type="http://schemas.openxmlformats.org/officeDocument/2006/relationships/hyperlink" Target="https://www.obcp.es/opiniones/proposito-de-la-ley-112023-de-30-de-marzo-de-uso-estrategico-de-la-contratacion-publica" TargetMode="External"/><Relationship Id="rId83" Type="http://schemas.openxmlformats.org/officeDocument/2006/relationships/image" Target="media/image4.png"/><Relationship Id="rId88" Type="http://schemas.openxmlformats.org/officeDocument/2006/relationships/image" Target="media/image6.png"/><Relationship Id="rId9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cholar.google.es/citations?user=FzioucoAAAAJ&amp;hl=es" TargetMode="External"/><Relationship Id="rId23" Type="http://schemas.openxmlformats.org/officeDocument/2006/relationships/hyperlink" Target="http://dialnet.unirioja.es/servlet/revista?tipo_busqueda=CODIGO&amp;clave_revista=5677" TargetMode="External"/><Relationship Id="rId28" Type="http://schemas.openxmlformats.org/officeDocument/2006/relationships/hyperlink" Target="http://www.obcp.es/index.php/mod.opiniones/mem.detalle/id.70/relcategoria.121/relmenu.3/chk.a151a6d0b4780b61d79c07eb359b47f1" TargetMode="External"/><Relationship Id="rId36" Type="http://schemas.openxmlformats.org/officeDocument/2006/relationships/hyperlink" Target="http://www.obcp.es/index.php/mod.opiniones/mem.detalle/id.191/relcategoria.121/relmenu.3/chk.b9e70298a58c48565ed61115e389d743" TargetMode="External"/><Relationship Id="rId49" Type="http://schemas.openxmlformats.org/officeDocument/2006/relationships/hyperlink" Target="http://www.obcp.es/index.php/mod.opiniones/mem.detalle/id.364/relcategoria.121/relmenu.3/chk.0efafd91425927c0da3a6440744ddaaf" TargetMode="External"/><Relationship Id="rId57" Type="http://schemas.openxmlformats.org/officeDocument/2006/relationships/hyperlink" Target="http://www.obcp.es/opiniones/la-nueva-regulacion-de-la-contratacion-en-los-sectores-especiales-novedades-del-real" TargetMode="External"/><Relationship Id="rId10" Type="http://schemas.openxmlformats.org/officeDocument/2006/relationships/header" Target="header1.xml"/><Relationship Id="rId31" Type="http://schemas.openxmlformats.org/officeDocument/2006/relationships/hyperlink" Target="http://www.obcp.es/index.php/mod.opiniones/mem.detalle/id.131/relcategoria.121/relmenu.3/chk.cec25b4f7b809d25ba985c9d7c452883" TargetMode="External"/><Relationship Id="rId44" Type="http://schemas.openxmlformats.org/officeDocument/2006/relationships/hyperlink" Target="http://www.obcp.es/index.php/mod.opiniones/mem.detalle/id.306/relcategoria.121/relmenu.3/chk.1c6465d233cb51d3f8395d5169fa07a2" TargetMode="External"/><Relationship Id="rId52" Type="http://schemas.openxmlformats.org/officeDocument/2006/relationships/hyperlink" Target="http://www.obcp.es/index.php/mod.opiniones/mem.detalle/id.488/relcategoria.121/relmenu.3/chk.3028615a12d4c59c3fa9e1a8ae2c791c" TargetMode="External"/><Relationship Id="rId60" Type="http://schemas.openxmlformats.org/officeDocument/2006/relationships/hyperlink" Target="http://www.obcp.es/opiniones/retos-de-la-contratacion-publica-en-el-ambito-de-la-salud-hacia-un-nuevo-modelo-de-valor" TargetMode="External"/><Relationship Id="rId65" Type="http://schemas.openxmlformats.org/officeDocument/2006/relationships/hyperlink" Target="http://www.obcp.es/opiniones/los-retos-de-futuro-de-la-contratacion-publica-los-ods-y-la-experiencia-de-la-pandemia" TargetMode="External"/><Relationship Id="rId73" Type="http://schemas.openxmlformats.org/officeDocument/2006/relationships/hyperlink" Target="https://dialnet.unirioja.es/servlet/autor?codigo=68069" TargetMode="External"/><Relationship Id="rId78" Type="http://schemas.openxmlformats.org/officeDocument/2006/relationships/hyperlink" Target="https://www.obcp.es/opiniones/las-artes-escenicas-y-su-contratacion-publica-o-privada-en-el-sector-publico" TargetMode="External"/><Relationship Id="rId81" Type="http://schemas.openxmlformats.org/officeDocument/2006/relationships/hyperlink" Target="https://www.obcp.es/opiniones/la-implementacion-de-la-metodologia-bim-en-la-contratacion-publica" TargetMode="External"/><Relationship Id="rId86" Type="http://schemas.openxmlformats.org/officeDocument/2006/relationships/hyperlink" Target="http://www.espublico.com/"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mailto:gimenof@unizar.es" TargetMode="External"/><Relationship Id="rId18" Type="http://schemas.openxmlformats.org/officeDocument/2006/relationships/hyperlink" Target="http://dialnet.unirioja.es/servlet/articulo?codigo=3121664" TargetMode="External"/><Relationship Id="rId39" Type="http://schemas.openxmlformats.org/officeDocument/2006/relationships/hyperlink" Target="http://www.obcp.es/index.php/mod.opiniones/mem.detalle/id.207/relcategoria.121/relmenu.3/chk.0a255737b29ec1015250f124be7f7181" TargetMode="External"/><Relationship Id="rId34" Type="http://schemas.openxmlformats.org/officeDocument/2006/relationships/hyperlink" Target="http://www.obcp.es/index.php/mod.opiniones/mem.detalle/id.180/relmenu.3/chk.a03dd2533969b161aae8a4e681c92da1" TargetMode="External"/><Relationship Id="rId50" Type="http://schemas.openxmlformats.org/officeDocument/2006/relationships/hyperlink" Target="http://www.obcp.es/index.php/mod.opiniones/mem.detalle/id.414/relcategoria.121/relmenu.3/chk.a719ea466bfea29c2af4e6e31b8a9f39" TargetMode="External"/><Relationship Id="rId55" Type="http://schemas.openxmlformats.org/officeDocument/2006/relationships/hyperlink" Target="http://www.obcp.es/index.php/mod.opiniones/mem.detalle/id.550/relcategoria.121/relmenu.3/chk.a89b9d9d5c047cdfae27581738850051" TargetMode="External"/><Relationship Id="rId76" Type="http://schemas.openxmlformats.org/officeDocument/2006/relationships/hyperlink" Target="https://www.obcp.es/opiniones/una-ecuacion-de-la-integridad-en-el-ambito-de-las-decisiones-publicas-y-su-aplicacion-la" TargetMode="External"/><Relationship Id="rId7" Type="http://schemas.openxmlformats.org/officeDocument/2006/relationships/hyperlink" Target="http://www.unizar.es/gimenof" TargetMode="External"/><Relationship Id="rId71" Type="http://schemas.openxmlformats.org/officeDocument/2006/relationships/hyperlink" Target="https://obcp.es/opiniones/la-contratacion-publica-en-tiempos-excepcionales-ensenanzas-y-propuestas"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www.obcp.es/index.php/mod.opiniones/mem.detalle/id.60/relcategoria.121/relmenu.3/chk.8a767f61f69ea84d38da331ba2449f20" TargetMode="External"/><Relationship Id="rId24" Type="http://schemas.openxmlformats.org/officeDocument/2006/relationships/hyperlink" Target="http://www.ippa.org/IPPC5/Proceedings/Part4/PAPER4-8.pdf" TargetMode="External"/><Relationship Id="rId40" Type="http://schemas.openxmlformats.org/officeDocument/2006/relationships/hyperlink" Target="http://www.obcp.es/index.php/mod.opiniones/mem.detalle/id.232/relmenu.3/chk.4a30670fc07c63b53f7cecc2e60ad8dd" TargetMode="External"/><Relationship Id="rId45" Type="http://schemas.openxmlformats.org/officeDocument/2006/relationships/hyperlink" Target="http://www.obcp.es/index.php/mod.opiniones/mem.detalle/id.317/relcategoria.121/relmenu.3/chk.fd0213b579042f37c80282804a27090a" TargetMode="External"/><Relationship Id="rId66" Type="http://schemas.openxmlformats.org/officeDocument/2006/relationships/hyperlink" Target="http://www.obcp.es/opiniones/10-anos-de-observatorio-de-contratos-publicos" TargetMode="External"/><Relationship Id="rId87" Type="http://schemas.openxmlformats.org/officeDocument/2006/relationships/hyperlink" Target="http://www.obcp.es" TargetMode="External"/><Relationship Id="rId61" Type="http://schemas.openxmlformats.org/officeDocument/2006/relationships/hyperlink" Target="http://www.obcp.es/opiniones/los-pilares-de-next-generation-eu-y-la-contratacion-publica" TargetMode="External"/><Relationship Id="rId82" Type="http://schemas.openxmlformats.org/officeDocument/2006/relationships/hyperlink" Target="https://www.obcp.es/opiniones/por-una-mejor-colaboracion-publico-privada-al-servicio-de-la-ciudadania" TargetMode="External"/><Relationship Id="rId19" Type="http://schemas.openxmlformats.org/officeDocument/2006/relationships/hyperlink" Target="http://dialnet.unirioja.es/servlet/libro?codigo=399384" TargetMode="External"/><Relationship Id="rId14" Type="http://schemas.openxmlformats.org/officeDocument/2006/relationships/hyperlink" Target="http://www.unizar.es/derecho/pei.html" TargetMode="External"/><Relationship Id="rId30" Type="http://schemas.openxmlformats.org/officeDocument/2006/relationships/hyperlink" Target="http://www.obcp.es/index.php/mod.opiniones/mem.detalle/id.109/relcategoria.121/relmenu.3/chk.dff5ee225dc5053dcffa35ee13103a48" TargetMode="External"/><Relationship Id="rId35" Type="http://schemas.openxmlformats.org/officeDocument/2006/relationships/hyperlink" Target="http://www.obcp.es/index.php/mod.opiniones/mem.detalle/id.182/relcategoria.121/relmenu.3/chk.e115f97d2b529bfdb4ae640e54f39109" TargetMode="External"/><Relationship Id="rId56" Type="http://schemas.openxmlformats.org/officeDocument/2006/relationships/hyperlink" Target="http://www.obcp.es/opiniones/carta-abierta-los-partidos-politicos-los-contratos-publicos-al-servicio-de-politicas" TargetMode="External"/><Relationship Id="rId77" Type="http://schemas.openxmlformats.org/officeDocument/2006/relationships/hyperlink" Target="https://www.obcp.es/opiniones/carta-los-partidos-politicos-en-busca-de-la-estrella-polar-de-la-contratacion-publ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27149</Words>
  <Characters>149324</Characters>
  <Application>Microsoft Office Word</Application>
  <DocSecurity>0</DocSecurity>
  <Lines>1244</Lines>
  <Paragraphs>352</Paragraphs>
  <ScaleCrop>false</ScaleCrop>
  <HeadingPairs>
    <vt:vector size="2" baseType="variant">
      <vt:variant>
        <vt:lpstr>Título</vt:lpstr>
      </vt:variant>
      <vt:variant>
        <vt:i4>1</vt:i4>
      </vt:variant>
    </vt:vector>
  </HeadingPairs>
  <TitlesOfParts>
    <vt:vector size="1" baseType="lpstr">
      <vt:lpstr>CURRICULUM VITAE</vt:lpstr>
    </vt:vector>
  </TitlesOfParts>
  <Manager/>
  <Company>XXXXXX</Company>
  <LinksUpToDate>false</LinksUpToDate>
  <CharactersWithSpaces>176121</CharactersWithSpaces>
  <SharedDoc>false</SharedDoc>
  <HyperlinkBase/>
  <HLinks>
    <vt:vector size="168" baseType="variant">
      <vt:variant>
        <vt:i4>7995431</vt:i4>
      </vt:variant>
      <vt:variant>
        <vt:i4>135</vt:i4>
      </vt:variant>
      <vt:variant>
        <vt:i4>0</vt:i4>
      </vt:variant>
      <vt:variant>
        <vt:i4>5</vt:i4>
      </vt:variant>
      <vt:variant>
        <vt:lpwstr>http://www.obcp.es</vt:lpwstr>
      </vt:variant>
      <vt:variant>
        <vt:lpwstr/>
      </vt:variant>
      <vt:variant>
        <vt:i4>5505079</vt:i4>
      </vt:variant>
      <vt:variant>
        <vt:i4>132</vt:i4>
      </vt:variant>
      <vt:variant>
        <vt:i4>0</vt:i4>
      </vt:variant>
      <vt:variant>
        <vt:i4>5</vt:i4>
      </vt:variant>
      <vt:variant>
        <vt:lpwstr>http://www.espublico.com/</vt:lpwstr>
      </vt:variant>
      <vt:variant>
        <vt:lpwstr/>
      </vt:variant>
      <vt:variant>
        <vt:i4>1114131</vt:i4>
      </vt:variant>
      <vt:variant>
        <vt:i4>129</vt:i4>
      </vt:variant>
      <vt:variant>
        <vt:i4>0</vt:i4>
      </vt:variant>
      <vt:variant>
        <vt:i4>5</vt:i4>
      </vt:variant>
      <vt:variant>
        <vt:lpwstr>http://www.obcp.es/index.php/mod.opiniones/mem.detalle/id.194/relmenu.3/chk.b9f43815d366e114dbb942561a1de59c</vt:lpwstr>
      </vt:variant>
      <vt:variant>
        <vt:lpwstr/>
      </vt:variant>
      <vt:variant>
        <vt:i4>327795</vt:i4>
      </vt:variant>
      <vt:variant>
        <vt:i4>126</vt:i4>
      </vt:variant>
      <vt:variant>
        <vt:i4>0</vt:i4>
      </vt:variant>
      <vt:variant>
        <vt:i4>5</vt:i4>
      </vt:variant>
      <vt:variant>
        <vt:lpwstr>http://www.obcp.es/index.php/mod.opiniones/mem.detalle/id.191/relcategoria.121/relmenu.3/chk.b9e70298a58c48565ed61115e389d743</vt:lpwstr>
      </vt:variant>
      <vt:variant>
        <vt:lpwstr/>
      </vt:variant>
      <vt:variant>
        <vt:i4>786549</vt:i4>
      </vt:variant>
      <vt:variant>
        <vt:i4>123</vt:i4>
      </vt:variant>
      <vt:variant>
        <vt:i4>0</vt:i4>
      </vt:variant>
      <vt:variant>
        <vt:i4>5</vt:i4>
      </vt:variant>
      <vt:variant>
        <vt:lpwstr>http://www.obcp.es/index.php/mod.opiniones/mem.detalle/id.182/relcategoria.121/relmenu.3/chk.e115f97d2b529bfdb4ae640e54f39109</vt:lpwstr>
      </vt:variant>
      <vt:variant>
        <vt:lpwstr/>
      </vt:variant>
      <vt:variant>
        <vt:i4>5177366</vt:i4>
      </vt:variant>
      <vt:variant>
        <vt:i4>120</vt:i4>
      </vt:variant>
      <vt:variant>
        <vt:i4>0</vt:i4>
      </vt:variant>
      <vt:variant>
        <vt:i4>5</vt:i4>
      </vt:variant>
      <vt:variant>
        <vt:lpwstr>http://www.obcp.es/index.php/mod.opiniones/mem.detalle/id.180/relmenu.3/chk.a03dd2533969b161aae8a4e681c92da1</vt:lpwstr>
      </vt:variant>
      <vt:variant>
        <vt:lpwstr/>
      </vt:variant>
      <vt:variant>
        <vt:i4>1114137</vt:i4>
      </vt:variant>
      <vt:variant>
        <vt:i4>117</vt:i4>
      </vt:variant>
      <vt:variant>
        <vt:i4>0</vt:i4>
      </vt:variant>
      <vt:variant>
        <vt:i4>5</vt:i4>
      </vt:variant>
      <vt:variant>
        <vt:lpwstr>http://www.obcp.es/index.php/mod.opiniones/mem.detalle/id.171/relmenu.3/chk.3afabc6304283ed4517c1a19a5bb140f</vt:lpwstr>
      </vt:variant>
      <vt:variant>
        <vt:lpwstr/>
      </vt:variant>
      <vt:variant>
        <vt:i4>7995515</vt:i4>
      </vt:variant>
      <vt:variant>
        <vt:i4>114</vt:i4>
      </vt:variant>
      <vt:variant>
        <vt:i4>0</vt:i4>
      </vt:variant>
      <vt:variant>
        <vt:i4>5</vt:i4>
      </vt:variant>
      <vt:variant>
        <vt:lpwstr>http://livepage.apple.com/</vt:lpwstr>
      </vt:variant>
      <vt:variant>
        <vt:lpwstr/>
      </vt:variant>
      <vt:variant>
        <vt:i4>6160421</vt:i4>
      </vt:variant>
      <vt:variant>
        <vt:i4>111</vt:i4>
      </vt:variant>
      <vt:variant>
        <vt:i4>0</vt:i4>
      </vt:variant>
      <vt:variant>
        <vt:i4>5</vt:i4>
      </vt:variant>
      <vt:variant>
        <vt:lpwstr>http://www.obcp.es/index.php/mod.opiniones/mem.detalle/id.131/relcategoria.121/relmenu.3/chk.cec25b4f7b809d25ba985c9d7c452883</vt:lpwstr>
      </vt:variant>
      <vt:variant>
        <vt:lpwstr/>
      </vt:variant>
      <vt:variant>
        <vt:i4>5374071</vt:i4>
      </vt:variant>
      <vt:variant>
        <vt:i4>108</vt:i4>
      </vt:variant>
      <vt:variant>
        <vt:i4>0</vt:i4>
      </vt:variant>
      <vt:variant>
        <vt:i4>5</vt:i4>
      </vt:variant>
      <vt:variant>
        <vt:lpwstr>http://www.obcp.es/index.php/mod.opiniones/mem.detalle/id.109/relcategoria.121/relmenu.3/chk.dff5ee225dc5053dcffa35ee13103a48</vt:lpwstr>
      </vt:variant>
      <vt:variant>
        <vt:lpwstr/>
      </vt:variant>
      <vt:variant>
        <vt:i4>4391005</vt:i4>
      </vt:variant>
      <vt:variant>
        <vt:i4>105</vt:i4>
      </vt:variant>
      <vt:variant>
        <vt:i4>0</vt:i4>
      </vt:variant>
      <vt:variant>
        <vt:i4>5</vt:i4>
      </vt:variant>
      <vt:variant>
        <vt:lpwstr>http://www.obcp.es/index.php/mod.opiniones/mem.detalle/id.60/relcategoria.121/relmenu.3/chk.8a767f61f69ea84d38da331ba2449f20</vt:lpwstr>
      </vt:variant>
      <vt:variant>
        <vt:lpwstr/>
      </vt:variant>
      <vt:variant>
        <vt:i4>1900545</vt:i4>
      </vt:variant>
      <vt:variant>
        <vt:i4>102</vt:i4>
      </vt:variant>
      <vt:variant>
        <vt:i4>0</vt:i4>
      </vt:variant>
      <vt:variant>
        <vt:i4>5</vt:i4>
      </vt:variant>
      <vt:variant>
        <vt:lpwstr>http://www.obcp.es/index.php/mod.opiniones/mem.detalle/id.70/relcategoria.121/relmenu.3/chk.a151a6d0b4780b61d79c07eb359b47f1</vt:lpwstr>
      </vt:variant>
      <vt:variant>
        <vt:lpwstr/>
      </vt:variant>
      <vt:variant>
        <vt:i4>1638495</vt:i4>
      </vt:variant>
      <vt:variant>
        <vt:i4>99</vt:i4>
      </vt:variant>
      <vt:variant>
        <vt:i4>0</vt:i4>
      </vt:variant>
      <vt:variant>
        <vt:i4>5</vt:i4>
      </vt:variant>
      <vt:variant>
        <vt:lpwstr>http://www.obcp.es/index.php/mod.opiniones/mem.detalle/id.93/relcategoria.121/relmenu.3/chk.0fe789768ad34784c3d04cd3f37f7a9f</vt:lpwstr>
      </vt:variant>
      <vt:variant>
        <vt:lpwstr/>
      </vt:variant>
      <vt:variant>
        <vt:i4>1507411</vt:i4>
      </vt:variant>
      <vt:variant>
        <vt:i4>96</vt:i4>
      </vt:variant>
      <vt:variant>
        <vt:i4>0</vt:i4>
      </vt:variant>
      <vt:variant>
        <vt:i4>5</vt:i4>
      </vt:variant>
      <vt:variant>
        <vt:lpwstr>http://www.obcp.es/index.php/mod.opiniones/mem.detalle/id.86/relcategoria.121/relmenu.3/chk.d19bc2a80c04d3c474581ab0f6e1124d</vt:lpwstr>
      </vt:variant>
      <vt:variant>
        <vt:lpwstr/>
      </vt:variant>
      <vt:variant>
        <vt:i4>4849671</vt:i4>
      </vt:variant>
      <vt:variant>
        <vt:i4>93</vt:i4>
      </vt:variant>
      <vt:variant>
        <vt:i4>0</vt:i4>
      </vt:variant>
      <vt:variant>
        <vt:i4>5</vt:i4>
      </vt:variant>
      <vt:variant>
        <vt:lpwstr>http://www.obcp.es/index.php/mod.opiniones/mem.detalle/id.16/relcategoria.121/relmenu.3/chk.b91d8892df0b2e3d2b56736389f34e91</vt:lpwstr>
      </vt:variant>
      <vt:variant>
        <vt:lpwstr/>
      </vt:variant>
      <vt:variant>
        <vt:i4>7995431</vt:i4>
      </vt:variant>
      <vt:variant>
        <vt:i4>90</vt:i4>
      </vt:variant>
      <vt:variant>
        <vt:i4>0</vt:i4>
      </vt:variant>
      <vt:variant>
        <vt:i4>5</vt:i4>
      </vt:variant>
      <vt:variant>
        <vt:lpwstr>http://WWW.OBCP.ES</vt:lpwstr>
      </vt:variant>
      <vt:variant>
        <vt:lpwstr/>
      </vt:variant>
      <vt:variant>
        <vt:i4>786501</vt:i4>
      </vt:variant>
      <vt:variant>
        <vt:i4>87</vt:i4>
      </vt:variant>
      <vt:variant>
        <vt:i4>0</vt:i4>
      </vt:variant>
      <vt:variant>
        <vt:i4>5</vt:i4>
      </vt:variant>
      <vt:variant>
        <vt:lpwstr>http://www.ippa.org/IPPC5/Proceedings/Part4/PAPER4-8.pdf</vt:lpwstr>
      </vt:variant>
      <vt:variant>
        <vt:lpwstr/>
      </vt:variant>
      <vt:variant>
        <vt:i4>7471131</vt:i4>
      </vt:variant>
      <vt:variant>
        <vt:i4>84</vt:i4>
      </vt:variant>
      <vt:variant>
        <vt:i4>0</vt:i4>
      </vt:variant>
      <vt:variant>
        <vt:i4>5</vt:i4>
      </vt:variant>
      <vt:variant>
        <vt:lpwstr>http://0-dialnet.unirioja.es.diana.uca.es/servlet/listaarticulos?tipo_busqueda=EJEMPLAR&amp;revista_busqueda=991&amp;clave_busqueda=236910</vt:lpwstr>
      </vt:variant>
      <vt:variant>
        <vt:lpwstr/>
      </vt:variant>
      <vt:variant>
        <vt:i4>196687</vt:i4>
      </vt:variant>
      <vt:variant>
        <vt:i4>81</vt:i4>
      </vt:variant>
      <vt:variant>
        <vt:i4>0</vt:i4>
      </vt:variant>
      <vt:variant>
        <vt:i4>5</vt:i4>
      </vt:variant>
      <vt:variant>
        <vt:lpwstr>http://0-dialnet.unirioja.es.diana.uca.es/servlet/revista?codigo=991</vt:lpwstr>
      </vt:variant>
      <vt:variant>
        <vt:lpwstr/>
      </vt:variant>
      <vt:variant>
        <vt:i4>4653168</vt:i4>
      </vt:variant>
      <vt:variant>
        <vt:i4>78</vt:i4>
      </vt:variant>
      <vt:variant>
        <vt:i4>0</vt:i4>
      </vt:variant>
      <vt:variant>
        <vt:i4>5</vt:i4>
      </vt:variant>
      <vt:variant>
        <vt:lpwstr>http://0-dialnet.unirioja.es.diana.uca.es/servlet/articulo?codigo=3127080</vt:lpwstr>
      </vt:variant>
      <vt:variant>
        <vt:lpwstr/>
      </vt:variant>
      <vt:variant>
        <vt:i4>4456491</vt:i4>
      </vt:variant>
      <vt:variant>
        <vt:i4>75</vt:i4>
      </vt:variant>
      <vt:variant>
        <vt:i4>0</vt:i4>
      </vt:variant>
      <vt:variant>
        <vt:i4>5</vt:i4>
      </vt:variant>
      <vt:variant>
        <vt:lpwstr>http://0-dialnet.unirioja.es.diana.uca.es/servlet/listaarticulos?tipo_busqueda=EJEMPLAR&amp;revista_busqueda=12684&amp;clave_busqueda=235511</vt:lpwstr>
      </vt:variant>
      <vt:variant>
        <vt:lpwstr/>
      </vt:variant>
      <vt:variant>
        <vt:i4>3670140</vt:i4>
      </vt:variant>
      <vt:variant>
        <vt:i4>72</vt:i4>
      </vt:variant>
      <vt:variant>
        <vt:i4>0</vt:i4>
      </vt:variant>
      <vt:variant>
        <vt:i4>5</vt:i4>
      </vt:variant>
      <vt:variant>
        <vt:lpwstr>http://0-dialnet.unirioja.es.diana.uca.es/servlet/revista?codigo=12684</vt:lpwstr>
      </vt:variant>
      <vt:variant>
        <vt:lpwstr/>
      </vt:variant>
      <vt:variant>
        <vt:i4>4194428</vt:i4>
      </vt:variant>
      <vt:variant>
        <vt:i4>69</vt:i4>
      </vt:variant>
      <vt:variant>
        <vt:i4>0</vt:i4>
      </vt:variant>
      <vt:variant>
        <vt:i4>5</vt:i4>
      </vt:variant>
      <vt:variant>
        <vt:lpwstr>http://0-dialnet.unirioja.es.diana.uca.es/servlet/articulo?codigo=3110887</vt:lpwstr>
      </vt:variant>
      <vt:variant>
        <vt:lpwstr/>
      </vt:variant>
      <vt:variant>
        <vt:i4>6619168</vt:i4>
      </vt:variant>
      <vt:variant>
        <vt:i4>66</vt:i4>
      </vt:variant>
      <vt:variant>
        <vt:i4>0</vt:i4>
      </vt:variant>
      <vt:variant>
        <vt:i4>5</vt:i4>
      </vt:variant>
      <vt:variant>
        <vt:lpwstr>http://dialnet.unirioja.es/servlet/revista?tipo_busqueda=CODIGO&amp;clave_revista=5677</vt:lpwstr>
      </vt:variant>
      <vt:variant>
        <vt:lpwstr/>
      </vt:variant>
      <vt:variant>
        <vt:i4>7143481</vt:i4>
      </vt:variant>
      <vt:variant>
        <vt:i4>63</vt:i4>
      </vt:variant>
      <vt:variant>
        <vt:i4>0</vt:i4>
      </vt:variant>
      <vt:variant>
        <vt:i4>5</vt:i4>
      </vt:variant>
      <vt:variant>
        <vt:lpwstr>http://dialnet.unirioja.es/servlet/libro?codigo=399384</vt:lpwstr>
      </vt:variant>
      <vt:variant>
        <vt:lpwstr/>
      </vt:variant>
      <vt:variant>
        <vt:i4>2097196</vt:i4>
      </vt:variant>
      <vt:variant>
        <vt:i4>60</vt:i4>
      </vt:variant>
      <vt:variant>
        <vt:i4>0</vt:i4>
      </vt:variant>
      <vt:variant>
        <vt:i4>5</vt:i4>
      </vt:variant>
      <vt:variant>
        <vt:lpwstr>http://dialnet.unirioja.es/servlet/articulo?codigo=3121664</vt:lpwstr>
      </vt:variant>
      <vt:variant>
        <vt:lpwstr/>
      </vt:variant>
      <vt:variant>
        <vt:i4>852072</vt:i4>
      </vt:variant>
      <vt:variant>
        <vt:i4>57</vt:i4>
      </vt:variant>
      <vt:variant>
        <vt:i4>0</vt:i4>
      </vt:variant>
      <vt:variant>
        <vt:i4>5</vt:i4>
      </vt:variant>
      <vt:variant>
        <vt:lpwstr>http://www.unizar.es/derecho/pei.html</vt:lpwstr>
      </vt:variant>
      <vt:variant>
        <vt:lpwstr/>
      </vt:variant>
      <vt:variant>
        <vt:i4>4194410</vt:i4>
      </vt:variant>
      <vt:variant>
        <vt:i4>54</vt:i4>
      </vt:variant>
      <vt:variant>
        <vt:i4>0</vt:i4>
      </vt:variant>
      <vt:variant>
        <vt:i4>5</vt:i4>
      </vt:variant>
      <vt:variant>
        <vt:lpwstr>mailto:gimenof@unizar.es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XXXXXX</dc:creator>
  <cp:keywords/>
  <dc:description/>
  <cp:lastModifiedBy>ismael canudo barreras</cp:lastModifiedBy>
  <cp:revision>2</cp:revision>
  <cp:lastPrinted>2024-07-09T17:21:00Z</cp:lastPrinted>
  <dcterms:created xsi:type="dcterms:W3CDTF">2025-01-21T20:06:00Z</dcterms:created>
  <dcterms:modified xsi:type="dcterms:W3CDTF">2025-01-21T20:06:00Z</dcterms:modified>
  <cp:category/>
</cp:coreProperties>
</file>